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FB1ED" w14:textId="2129C087" w:rsidR="00CF642F" w:rsidRPr="003E768F" w:rsidRDefault="00CF642F" w:rsidP="00702EDD">
      <w:pPr>
        <w:pStyle w:val="Ttulo5"/>
        <w:ind w:left="284" w:right="612" w:firstLine="0"/>
        <w:jc w:val="both"/>
        <w:rPr>
          <w:rFonts w:ascii="Arial" w:hAnsi="Arial" w:cs="Arial"/>
          <w:sz w:val="22"/>
          <w:szCs w:val="22"/>
        </w:rPr>
      </w:pPr>
      <w:r w:rsidRPr="003E768F">
        <w:rPr>
          <w:rFonts w:ascii="Arial" w:hAnsi="Arial" w:cs="Arial"/>
          <w:sz w:val="22"/>
          <w:szCs w:val="22"/>
        </w:rPr>
        <w:t xml:space="preserve">INTERVENCIÓN DE LA DELEGACIÓN DE LA REPÚBLICA BOLIVARIANA DE VENEZUELA EN LA </w:t>
      </w:r>
      <w:r w:rsidR="005F1770" w:rsidRPr="003E768F">
        <w:rPr>
          <w:rFonts w:ascii="Arial" w:hAnsi="Arial" w:cs="Arial"/>
          <w:sz w:val="22"/>
          <w:szCs w:val="22"/>
        </w:rPr>
        <w:t>37</w:t>
      </w:r>
      <w:r w:rsidRPr="003E768F">
        <w:rPr>
          <w:rFonts w:ascii="Arial" w:hAnsi="Arial" w:cs="Arial"/>
          <w:sz w:val="22"/>
          <w:szCs w:val="22"/>
        </w:rPr>
        <w:t xml:space="preserve">º SESIÓN DEL </w:t>
      </w:r>
      <w:r w:rsidR="005F1770" w:rsidRPr="003E768F">
        <w:rPr>
          <w:rFonts w:ascii="Arial" w:hAnsi="Arial" w:cs="Arial"/>
          <w:sz w:val="22"/>
          <w:szCs w:val="22"/>
        </w:rPr>
        <w:t>GRUPO DE TRABAJO DEL MECANISMO DEL EXAMEN PERIÓDICO UNIVERSAL DEL C</w:t>
      </w:r>
      <w:r w:rsidRPr="003E768F">
        <w:rPr>
          <w:rFonts w:ascii="Arial" w:hAnsi="Arial" w:cs="Arial"/>
          <w:sz w:val="22"/>
          <w:szCs w:val="22"/>
        </w:rPr>
        <w:t>ONSEJO DE DERECHOS HUMANOS</w:t>
      </w:r>
    </w:p>
    <w:p w14:paraId="46C9A94A" w14:textId="77777777" w:rsidR="00CF642F" w:rsidRPr="003E768F" w:rsidRDefault="00CF642F" w:rsidP="00702EDD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1704DB4" w14:textId="4E851ADF" w:rsidR="00865D8D" w:rsidRPr="0037032D" w:rsidRDefault="00005109" w:rsidP="00702EDD">
      <w:pPr>
        <w:ind w:left="284" w:right="612"/>
        <w:jc w:val="center"/>
        <w:rPr>
          <w:b/>
          <w:sz w:val="28"/>
          <w:szCs w:val="28"/>
        </w:rPr>
      </w:pPr>
      <w:r w:rsidRPr="0037032D">
        <w:rPr>
          <w:b/>
          <w:sz w:val="28"/>
          <w:szCs w:val="28"/>
        </w:rPr>
        <w:t>República Libanesa</w:t>
      </w:r>
    </w:p>
    <w:p w14:paraId="0C61D9B8" w14:textId="77777777" w:rsidR="00982D19" w:rsidRPr="0037032D" w:rsidRDefault="00982D19" w:rsidP="00702EDD">
      <w:pPr>
        <w:ind w:left="284" w:right="612"/>
        <w:jc w:val="center"/>
        <w:rPr>
          <w:b/>
          <w:sz w:val="28"/>
          <w:szCs w:val="28"/>
        </w:rPr>
      </w:pPr>
    </w:p>
    <w:p w14:paraId="20EA2DD4" w14:textId="24AABC3A" w:rsidR="00CF642F" w:rsidRPr="0037032D" w:rsidRDefault="00CB264B" w:rsidP="00702EDD">
      <w:pPr>
        <w:ind w:left="284" w:right="612"/>
        <w:jc w:val="right"/>
        <w:rPr>
          <w:sz w:val="28"/>
          <w:szCs w:val="28"/>
        </w:rPr>
      </w:pPr>
      <w:r w:rsidRPr="0037032D">
        <w:rPr>
          <w:sz w:val="28"/>
          <w:szCs w:val="28"/>
        </w:rPr>
        <w:t>1</w:t>
      </w:r>
      <w:r w:rsidR="00FD1D04" w:rsidRPr="0037032D">
        <w:rPr>
          <w:sz w:val="28"/>
          <w:szCs w:val="28"/>
        </w:rPr>
        <w:t>8</w:t>
      </w:r>
      <w:r w:rsidR="00EE0900" w:rsidRPr="0037032D">
        <w:rPr>
          <w:sz w:val="28"/>
          <w:szCs w:val="28"/>
        </w:rPr>
        <w:t xml:space="preserve"> </w:t>
      </w:r>
      <w:r w:rsidR="00A70F3F" w:rsidRPr="0037032D">
        <w:rPr>
          <w:sz w:val="28"/>
          <w:szCs w:val="28"/>
        </w:rPr>
        <w:t xml:space="preserve">de </w:t>
      </w:r>
      <w:r w:rsidR="00FD1D04" w:rsidRPr="0037032D">
        <w:rPr>
          <w:sz w:val="28"/>
          <w:szCs w:val="28"/>
        </w:rPr>
        <w:t>enero</w:t>
      </w:r>
      <w:r w:rsidR="001445D4" w:rsidRPr="0037032D">
        <w:rPr>
          <w:sz w:val="28"/>
          <w:szCs w:val="28"/>
        </w:rPr>
        <w:t xml:space="preserve"> </w:t>
      </w:r>
      <w:r w:rsidR="00A70F3F" w:rsidRPr="0037032D">
        <w:rPr>
          <w:sz w:val="28"/>
          <w:szCs w:val="28"/>
        </w:rPr>
        <w:t>de 20</w:t>
      </w:r>
      <w:r w:rsidR="00FD1D04" w:rsidRPr="0037032D">
        <w:rPr>
          <w:sz w:val="28"/>
          <w:szCs w:val="28"/>
        </w:rPr>
        <w:t>2</w:t>
      </w:r>
      <w:r w:rsidR="00A70F3F" w:rsidRPr="0037032D">
        <w:rPr>
          <w:sz w:val="28"/>
          <w:szCs w:val="28"/>
        </w:rPr>
        <w:t>1</w:t>
      </w:r>
      <w:r w:rsidR="00A93237" w:rsidRPr="0037032D">
        <w:rPr>
          <w:sz w:val="28"/>
          <w:szCs w:val="28"/>
        </w:rPr>
        <w:t>.</w:t>
      </w:r>
      <w:r w:rsidR="00CF642F" w:rsidRPr="0037032D">
        <w:rPr>
          <w:sz w:val="28"/>
          <w:szCs w:val="28"/>
        </w:rPr>
        <w:t xml:space="preserve"> </w:t>
      </w:r>
    </w:p>
    <w:p w14:paraId="52ECEA84" w14:textId="2370BE62" w:rsidR="00A85A09" w:rsidRPr="0037032D" w:rsidRDefault="00BB5EA3" w:rsidP="00702EDD">
      <w:pPr>
        <w:ind w:left="284" w:right="612"/>
        <w:jc w:val="both"/>
        <w:rPr>
          <w:sz w:val="28"/>
          <w:szCs w:val="28"/>
        </w:rPr>
      </w:pPr>
      <w:r w:rsidRPr="0037032D">
        <w:rPr>
          <w:sz w:val="28"/>
          <w:szCs w:val="28"/>
        </w:rPr>
        <w:t xml:space="preserve">Gracias, </w:t>
      </w:r>
    </w:p>
    <w:p w14:paraId="65EDB540" w14:textId="77777777" w:rsidR="00A85A09" w:rsidRPr="0037032D" w:rsidRDefault="00A85A09" w:rsidP="00702EDD">
      <w:pPr>
        <w:ind w:left="284" w:right="612"/>
        <w:jc w:val="both"/>
        <w:rPr>
          <w:sz w:val="28"/>
          <w:szCs w:val="28"/>
        </w:rPr>
      </w:pPr>
    </w:p>
    <w:p w14:paraId="008E05F7" w14:textId="5DCECE5E" w:rsidR="00F87B10" w:rsidRPr="0037032D" w:rsidRDefault="0046794F" w:rsidP="00702EDD">
      <w:pPr>
        <w:ind w:left="284" w:right="612"/>
        <w:jc w:val="both"/>
        <w:rPr>
          <w:sz w:val="28"/>
          <w:szCs w:val="28"/>
        </w:rPr>
      </w:pPr>
      <w:r w:rsidRPr="0037032D">
        <w:rPr>
          <w:sz w:val="28"/>
          <w:szCs w:val="28"/>
        </w:rPr>
        <w:t>Saludamos a</w:t>
      </w:r>
      <w:r w:rsidR="001445D4" w:rsidRPr="0037032D">
        <w:rPr>
          <w:sz w:val="28"/>
          <w:szCs w:val="28"/>
        </w:rPr>
        <w:t xml:space="preserve"> la distinguida </w:t>
      </w:r>
      <w:r w:rsidR="00917C0C" w:rsidRPr="0037032D">
        <w:rPr>
          <w:sz w:val="28"/>
          <w:szCs w:val="28"/>
        </w:rPr>
        <w:t>Delegación de</w:t>
      </w:r>
      <w:r w:rsidR="00890EF0" w:rsidRPr="0037032D">
        <w:rPr>
          <w:sz w:val="28"/>
          <w:szCs w:val="28"/>
        </w:rPr>
        <w:t xml:space="preserve"> </w:t>
      </w:r>
      <w:r w:rsidR="00005109" w:rsidRPr="0037032D">
        <w:rPr>
          <w:sz w:val="28"/>
          <w:szCs w:val="28"/>
        </w:rPr>
        <w:t>la República Libanesa</w:t>
      </w:r>
      <w:r w:rsidR="00A85A09" w:rsidRPr="0037032D">
        <w:rPr>
          <w:sz w:val="28"/>
          <w:szCs w:val="28"/>
        </w:rPr>
        <w:t>.</w:t>
      </w:r>
      <w:r w:rsidR="00F87B10" w:rsidRPr="0037032D">
        <w:rPr>
          <w:sz w:val="28"/>
          <w:szCs w:val="28"/>
        </w:rPr>
        <w:t xml:space="preserve"> </w:t>
      </w:r>
      <w:r w:rsidR="00C25284" w:rsidRPr="0037032D">
        <w:rPr>
          <w:sz w:val="28"/>
          <w:szCs w:val="28"/>
        </w:rPr>
        <w:t>V</w:t>
      </w:r>
      <w:r w:rsidR="001540C5" w:rsidRPr="0037032D">
        <w:rPr>
          <w:sz w:val="28"/>
          <w:szCs w:val="28"/>
        </w:rPr>
        <w:t xml:space="preserve">aloramos </w:t>
      </w:r>
      <w:r w:rsidR="00F23D6A" w:rsidRPr="0037032D">
        <w:rPr>
          <w:sz w:val="28"/>
          <w:szCs w:val="28"/>
        </w:rPr>
        <w:t>su</w:t>
      </w:r>
      <w:r w:rsidR="00203EAE" w:rsidRPr="0037032D">
        <w:rPr>
          <w:sz w:val="28"/>
          <w:szCs w:val="28"/>
        </w:rPr>
        <w:t xml:space="preserve">s </w:t>
      </w:r>
      <w:r w:rsidR="00C651E2" w:rsidRPr="0037032D">
        <w:rPr>
          <w:sz w:val="28"/>
          <w:szCs w:val="28"/>
        </w:rPr>
        <w:t>avances</w:t>
      </w:r>
      <w:r w:rsidR="00203EAE" w:rsidRPr="0037032D">
        <w:rPr>
          <w:sz w:val="28"/>
          <w:szCs w:val="28"/>
        </w:rPr>
        <w:t xml:space="preserve"> </w:t>
      </w:r>
      <w:r w:rsidR="005125E9" w:rsidRPr="0037032D">
        <w:rPr>
          <w:sz w:val="28"/>
          <w:szCs w:val="28"/>
        </w:rPr>
        <w:t xml:space="preserve">en la aplicación de </w:t>
      </w:r>
      <w:r w:rsidR="007F02DF" w:rsidRPr="0037032D">
        <w:rPr>
          <w:sz w:val="28"/>
          <w:szCs w:val="28"/>
        </w:rPr>
        <w:t>la</w:t>
      </w:r>
      <w:r w:rsidR="007A755A" w:rsidRPr="0037032D">
        <w:rPr>
          <w:sz w:val="28"/>
          <w:szCs w:val="28"/>
        </w:rPr>
        <w:t xml:space="preserve">s </w:t>
      </w:r>
      <w:r w:rsidR="00A85A09" w:rsidRPr="0037032D">
        <w:rPr>
          <w:sz w:val="28"/>
          <w:szCs w:val="28"/>
        </w:rPr>
        <w:t xml:space="preserve">recomendaciones </w:t>
      </w:r>
      <w:r w:rsidR="001540C5" w:rsidRPr="0037032D">
        <w:rPr>
          <w:sz w:val="28"/>
          <w:szCs w:val="28"/>
        </w:rPr>
        <w:t>del</w:t>
      </w:r>
      <w:r w:rsidR="00CD5FF2" w:rsidRPr="0037032D">
        <w:rPr>
          <w:sz w:val="28"/>
          <w:szCs w:val="28"/>
        </w:rPr>
        <w:t xml:space="preserve"> EPU</w:t>
      </w:r>
      <w:r w:rsidR="00952786">
        <w:rPr>
          <w:sz w:val="28"/>
          <w:szCs w:val="28"/>
        </w:rPr>
        <w:t xml:space="preserve">, y reconocemos el espíritu de resiliencia del pueblo libanés para avanzar con optimismo luego del desafortunado incidente del puerto de Beirut. </w:t>
      </w:r>
    </w:p>
    <w:p w14:paraId="63877925" w14:textId="77777777" w:rsidR="00F87B10" w:rsidRPr="0037032D" w:rsidRDefault="00F87B10" w:rsidP="00702EDD">
      <w:pPr>
        <w:ind w:left="284" w:right="612"/>
        <w:jc w:val="both"/>
        <w:rPr>
          <w:sz w:val="28"/>
          <w:szCs w:val="28"/>
        </w:rPr>
      </w:pPr>
    </w:p>
    <w:p w14:paraId="5F3F64EB" w14:textId="2FD70F7C" w:rsidR="003A04B7" w:rsidRPr="0037032D" w:rsidRDefault="0080041C" w:rsidP="00702EDD">
      <w:pPr>
        <w:ind w:left="284" w:right="612"/>
        <w:jc w:val="both"/>
        <w:rPr>
          <w:sz w:val="28"/>
          <w:szCs w:val="28"/>
        </w:rPr>
      </w:pPr>
      <w:r w:rsidRPr="0037032D">
        <w:rPr>
          <w:sz w:val="28"/>
          <w:szCs w:val="28"/>
        </w:rPr>
        <w:t>Mediante</w:t>
      </w:r>
      <w:r w:rsidR="005125E9" w:rsidRPr="0037032D">
        <w:rPr>
          <w:sz w:val="28"/>
          <w:szCs w:val="28"/>
        </w:rPr>
        <w:t xml:space="preserve"> el </w:t>
      </w:r>
      <w:r w:rsidR="00E045F1" w:rsidRPr="0037032D">
        <w:rPr>
          <w:sz w:val="28"/>
          <w:szCs w:val="28"/>
        </w:rPr>
        <w:t xml:space="preserve">Mecanismo Nacional </w:t>
      </w:r>
      <w:r w:rsidR="005125E9" w:rsidRPr="0037032D">
        <w:rPr>
          <w:sz w:val="28"/>
          <w:szCs w:val="28"/>
        </w:rPr>
        <w:t>de</w:t>
      </w:r>
      <w:r w:rsidR="00E045F1" w:rsidRPr="0037032D">
        <w:rPr>
          <w:sz w:val="28"/>
          <w:szCs w:val="28"/>
        </w:rPr>
        <w:t xml:space="preserve"> Preparación de Informes y Seguimiento </w:t>
      </w:r>
      <w:r w:rsidR="00200895" w:rsidRPr="0037032D">
        <w:rPr>
          <w:sz w:val="28"/>
          <w:szCs w:val="28"/>
        </w:rPr>
        <w:t>a</w:t>
      </w:r>
      <w:r w:rsidR="00E045F1" w:rsidRPr="0037032D">
        <w:rPr>
          <w:sz w:val="28"/>
          <w:szCs w:val="28"/>
        </w:rPr>
        <w:t xml:space="preserve"> las Recomendaciones, el Estado libanés presenta puntualmente sus informes a</w:t>
      </w:r>
      <w:r w:rsidR="00200895" w:rsidRPr="0037032D">
        <w:rPr>
          <w:sz w:val="28"/>
          <w:szCs w:val="28"/>
        </w:rPr>
        <w:t>nte</w:t>
      </w:r>
      <w:r w:rsidR="00E045F1" w:rsidRPr="0037032D">
        <w:rPr>
          <w:sz w:val="28"/>
          <w:szCs w:val="28"/>
        </w:rPr>
        <w:t xml:space="preserve"> los </w:t>
      </w:r>
      <w:r w:rsidR="00F23D6A" w:rsidRPr="0037032D">
        <w:rPr>
          <w:sz w:val="28"/>
          <w:szCs w:val="28"/>
        </w:rPr>
        <w:t>Ó</w:t>
      </w:r>
      <w:r w:rsidR="00E045F1" w:rsidRPr="0037032D">
        <w:rPr>
          <w:sz w:val="28"/>
          <w:szCs w:val="28"/>
        </w:rPr>
        <w:t xml:space="preserve">rganos de </w:t>
      </w:r>
      <w:r w:rsidR="000E3871" w:rsidRPr="0037032D">
        <w:rPr>
          <w:sz w:val="28"/>
          <w:szCs w:val="28"/>
        </w:rPr>
        <w:t xml:space="preserve">Tratados de </w:t>
      </w:r>
      <w:r w:rsidR="00E045F1" w:rsidRPr="0037032D">
        <w:rPr>
          <w:sz w:val="28"/>
          <w:szCs w:val="28"/>
        </w:rPr>
        <w:t>derechos humanos</w:t>
      </w:r>
      <w:r w:rsidR="0010345A" w:rsidRPr="0037032D">
        <w:rPr>
          <w:sz w:val="28"/>
          <w:szCs w:val="28"/>
        </w:rPr>
        <w:t>.</w:t>
      </w:r>
    </w:p>
    <w:p w14:paraId="332B2FCD" w14:textId="1AD5ACBB" w:rsidR="003C75FC" w:rsidRPr="0037032D" w:rsidRDefault="003C75FC" w:rsidP="00702EDD">
      <w:pPr>
        <w:ind w:left="284" w:right="612"/>
        <w:jc w:val="both"/>
        <w:rPr>
          <w:sz w:val="28"/>
          <w:szCs w:val="28"/>
        </w:rPr>
      </w:pPr>
    </w:p>
    <w:p w14:paraId="125052EF" w14:textId="463A4D7E" w:rsidR="003C75FC" w:rsidRPr="0037032D" w:rsidRDefault="003C75FC" w:rsidP="00702EDD">
      <w:pPr>
        <w:ind w:left="284" w:right="612"/>
        <w:jc w:val="both"/>
        <w:rPr>
          <w:sz w:val="28"/>
          <w:szCs w:val="28"/>
        </w:rPr>
      </w:pPr>
      <w:r w:rsidRPr="0037032D">
        <w:rPr>
          <w:sz w:val="28"/>
          <w:szCs w:val="28"/>
        </w:rPr>
        <w:t xml:space="preserve">En </w:t>
      </w:r>
      <w:r w:rsidR="00200895" w:rsidRPr="0037032D">
        <w:rPr>
          <w:sz w:val="28"/>
          <w:szCs w:val="28"/>
        </w:rPr>
        <w:t xml:space="preserve">materia de </w:t>
      </w:r>
      <w:r w:rsidRPr="0037032D">
        <w:rPr>
          <w:sz w:val="28"/>
          <w:szCs w:val="28"/>
        </w:rPr>
        <w:t>salud, encomiamos la mejora de la calidad e</w:t>
      </w:r>
      <w:r w:rsidR="00B40114" w:rsidRPr="0037032D">
        <w:rPr>
          <w:sz w:val="28"/>
          <w:szCs w:val="28"/>
        </w:rPr>
        <w:t>n</w:t>
      </w:r>
      <w:r w:rsidRPr="0037032D">
        <w:rPr>
          <w:sz w:val="28"/>
          <w:szCs w:val="28"/>
        </w:rPr>
        <w:t xml:space="preserve"> la atención ambulatoria </w:t>
      </w:r>
      <w:r w:rsidR="004F677D" w:rsidRPr="0037032D">
        <w:rPr>
          <w:sz w:val="28"/>
          <w:szCs w:val="28"/>
        </w:rPr>
        <w:t>y</w:t>
      </w:r>
      <w:r w:rsidRPr="0037032D">
        <w:rPr>
          <w:sz w:val="28"/>
          <w:szCs w:val="28"/>
        </w:rPr>
        <w:t xml:space="preserve"> la igualdad de oportunidades en </w:t>
      </w:r>
      <w:r w:rsidR="004F677D" w:rsidRPr="0037032D">
        <w:rPr>
          <w:sz w:val="28"/>
          <w:szCs w:val="28"/>
        </w:rPr>
        <w:t>su</w:t>
      </w:r>
      <w:r w:rsidRPr="0037032D">
        <w:rPr>
          <w:sz w:val="28"/>
          <w:szCs w:val="28"/>
        </w:rPr>
        <w:t xml:space="preserve"> acceso</w:t>
      </w:r>
      <w:r w:rsidR="004F677D" w:rsidRPr="0037032D">
        <w:rPr>
          <w:sz w:val="28"/>
          <w:szCs w:val="28"/>
        </w:rPr>
        <w:t>,</w:t>
      </w:r>
      <w:r w:rsidR="00200895" w:rsidRPr="0037032D">
        <w:rPr>
          <w:sz w:val="28"/>
          <w:szCs w:val="28"/>
        </w:rPr>
        <w:t xml:space="preserve"> con </w:t>
      </w:r>
      <w:r w:rsidRPr="0037032D">
        <w:rPr>
          <w:sz w:val="28"/>
          <w:szCs w:val="28"/>
        </w:rPr>
        <w:t xml:space="preserve">la reducción de </w:t>
      </w:r>
      <w:r w:rsidR="00B40114" w:rsidRPr="0037032D">
        <w:rPr>
          <w:sz w:val="28"/>
          <w:szCs w:val="28"/>
        </w:rPr>
        <w:t xml:space="preserve">los </w:t>
      </w:r>
      <w:r w:rsidRPr="0037032D">
        <w:rPr>
          <w:sz w:val="28"/>
          <w:szCs w:val="28"/>
        </w:rPr>
        <w:t xml:space="preserve">pagos </w:t>
      </w:r>
      <w:r w:rsidR="00B40114" w:rsidRPr="0037032D">
        <w:rPr>
          <w:sz w:val="28"/>
          <w:szCs w:val="28"/>
        </w:rPr>
        <w:t>par</w:t>
      </w:r>
      <w:r w:rsidRPr="0037032D">
        <w:rPr>
          <w:sz w:val="28"/>
          <w:szCs w:val="28"/>
        </w:rPr>
        <w:t>a las familias de escasos recursos.</w:t>
      </w:r>
    </w:p>
    <w:p w14:paraId="64B3DC19" w14:textId="630F909C" w:rsidR="00200895" w:rsidRPr="0037032D" w:rsidRDefault="00200895" w:rsidP="00702EDD">
      <w:pPr>
        <w:ind w:left="284" w:right="612"/>
        <w:jc w:val="both"/>
        <w:rPr>
          <w:sz w:val="28"/>
          <w:szCs w:val="28"/>
        </w:rPr>
      </w:pPr>
    </w:p>
    <w:p w14:paraId="171C2B9E" w14:textId="2B35D1C5" w:rsidR="00A52BB3" w:rsidRPr="0037032D" w:rsidRDefault="00C617FE" w:rsidP="00D37A2A">
      <w:pPr>
        <w:ind w:left="284" w:right="612"/>
        <w:jc w:val="both"/>
        <w:rPr>
          <w:sz w:val="28"/>
          <w:szCs w:val="28"/>
        </w:rPr>
      </w:pPr>
      <w:r w:rsidRPr="0037032D">
        <w:rPr>
          <w:sz w:val="28"/>
          <w:szCs w:val="28"/>
        </w:rPr>
        <w:t>L</w:t>
      </w:r>
      <w:r w:rsidR="00200895" w:rsidRPr="0037032D">
        <w:rPr>
          <w:sz w:val="28"/>
          <w:szCs w:val="28"/>
        </w:rPr>
        <w:t xml:space="preserve">a educación primaria es obligatoria y gratuita, sin discriminación </w:t>
      </w:r>
      <w:r w:rsidR="006128EA" w:rsidRPr="0037032D">
        <w:rPr>
          <w:sz w:val="28"/>
          <w:szCs w:val="28"/>
        </w:rPr>
        <w:t xml:space="preserve">de género. </w:t>
      </w:r>
      <w:r w:rsidR="004F677D" w:rsidRPr="0037032D">
        <w:rPr>
          <w:sz w:val="28"/>
          <w:szCs w:val="28"/>
        </w:rPr>
        <w:t>S</w:t>
      </w:r>
      <w:r w:rsidR="006128EA" w:rsidRPr="0037032D">
        <w:rPr>
          <w:sz w:val="28"/>
          <w:szCs w:val="28"/>
        </w:rPr>
        <w:t>e di</w:t>
      </w:r>
      <w:r w:rsidR="006F14F2" w:rsidRPr="0037032D">
        <w:rPr>
          <w:sz w:val="28"/>
          <w:szCs w:val="28"/>
        </w:rPr>
        <w:t>s</w:t>
      </w:r>
      <w:r w:rsidR="006128EA" w:rsidRPr="0037032D">
        <w:rPr>
          <w:sz w:val="28"/>
          <w:szCs w:val="28"/>
        </w:rPr>
        <w:t>tribuyen</w:t>
      </w:r>
      <w:r w:rsidR="006F14F2" w:rsidRPr="0037032D">
        <w:rPr>
          <w:sz w:val="28"/>
          <w:szCs w:val="28"/>
        </w:rPr>
        <w:t xml:space="preserve"> </w:t>
      </w:r>
      <w:r w:rsidR="00200895" w:rsidRPr="0037032D">
        <w:rPr>
          <w:sz w:val="28"/>
          <w:szCs w:val="28"/>
        </w:rPr>
        <w:t>gratuitamente libros entre los alumnos de preescolar y educación básica</w:t>
      </w:r>
      <w:r w:rsidR="004F677D" w:rsidRPr="0037032D">
        <w:rPr>
          <w:sz w:val="28"/>
          <w:szCs w:val="28"/>
        </w:rPr>
        <w:t xml:space="preserve"> pública</w:t>
      </w:r>
      <w:r w:rsidRPr="0037032D">
        <w:rPr>
          <w:sz w:val="28"/>
          <w:szCs w:val="28"/>
        </w:rPr>
        <w:t xml:space="preserve">, </w:t>
      </w:r>
      <w:r w:rsidR="005E1640" w:rsidRPr="0037032D">
        <w:rPr>
          <w:sz w:val="28"/>
          <w:szCs w:val="28"/>
        </w:rPr>
        <w:t>cumpliendo con el O</w:t>
      </w:r>
      <w:r w:rsidRPr="0037032D">
        <w:rPr>
          <w:sz w:val="28"/>
          <w:szCs w:val="28"/>
        </w:rPr>
        <w:t>DS 4 sobre una educación inclusiva, equitativa y de calidad.</w:t>
      </w:r>
      <w:bookmarkStart w:id="0" w:name="_GoBack"/>
      <w:bookmarkEnd w:id="0"/>
    </w:p>
    <w:p w14:paraId="74165E1C" w14:textId="77777777" w:rsidR="006128EA" w:rsidRPr="0037032D" w:rsidRDefault="006128EA" w:rsidP="00200895">
      <w:pPr>
        <w:ind w:left="284" w:right="612"/>
        <w:jc w:val="both"/>
        <w:rPr>
          <w:sz w:val="28"/>
          <w:szCs w:val="28"/>
        </w:rPr>
      </w:pPr>
    </w:p>
    <w:p w14:paraId="57DC4B67" w14:textId="39135687" w:rsidR="005E1640" w:rsidRPr="0037032D" w:rsidRDefault="00DE681C" w:rsidP="00702EDD">
      <w:pPr>
        <w:ind w:left="284" w:right="612"/>
        <w:jc w:val="both"/>
        <w:rPr>
          <w:sz w:val="28"/>
          <w:szCs w:val="28"/>
        </w:rPr>
      </w:pPr>
      <w:r w:rsidRPr="0037032D">
        <w:rPr>
          <w:sz w:val="28"/>
          <w:szCs w:val="28"/>
        </w:rPr>
        <w:t xml:space="preserve">Felicitamos </w:t>
      </w:r>
      <w:r w:rsidR="00A843AE" w:rsidRPr="0037032D">
        <w:rPr>
          <w:sz w:val="28"/>
          <w:szCs w:val="28"/>
        </w:rPr>
        <w:t xml:space="preserve">al </w:t>
      </w:r>
      <w:r w:rsidR="005E1640" w:rsidRPr="0037032D">
        <w:rPr>
          <w:sz w:val="28"/>
          <w:szCs w:val="28"/>
        </w:rPr>
        <w:t>G</w:t>
      </w:r>
      <w:r w:rsidR="00A843AE" w:rsidRPr="0037032D">
        <w:rPr>
          <w:sz w:val="28"/>
          <w:szCs w:val="28"/>
        </w:rPr>
        <w:t>ob</w:t>
      </w:r>
      <w:r w:rsidR="005E1640" w:rsidRPr="0037032D">
        <w:rPr>
          <w:sz w:val="28"/>
          <w:szCs w:val="28"/>
        </w:rPr>
        <w:t>i</w:t>
      </w:r>
      <w:r w:rsidR="00A843AE" w:rsidRPr="0037032D">
        <w:rPr>
          <w:sz w:val="28"/>
          <w:szCs w:val="28"/>
        </w:rPr>
        <w:t>ern</w:t>
      </w:r>
      <w:r w:rsidR="005E1640" w:rsidRPr="0037032D">
        <w:rPr>
          <w:sz w:val="28"/>
          <w:szCs w:val="28"/>
        </w:rPr>
        <w:t>o</w:t>
      </w:r>
      <w:r w:rsidR="00A843AE" w:rsidRPr="0037032D">
        <w:rPr>
          <w:sz w:val="28"/>
          <w:szCs w:val="28"/>
        </w:rPr>
        <w:t xml:space="preserve"> </w:t>
      </w:r>
      <w:r w:rsidRPr="0037032D">
        <w:rPr>
          <w:sz w:val="28"/>
          <w:szCs w:val="28"/>
        </w:rPr>
        <w:t xml:space="preserve">libanés </w:t>
      </w:r>
      <w:r w:rsidR="00A843AE" w:rsidRPr="0037032D">
        <w:rPr>
          <w:sz w:val="28"/>
          <w:szCs w:val="28"/>
        </w:rPr>
        <w:t>y le recomenda</w:t>
      </w:r>
      <w:r w:rsidRPr="0037032D">
        <w:rPr>
          <w:sz w:val="28"/>
          <w:szCs w:val="28"/>
        </w:rPr>
        <w:t xml:space="preserve">mos </w:t>
      </w:r>
      <w:r w:rsidR="00940A88" w:rsidRPr="0037032D">
        <w:rPr>
          <w:sz w:val="28"/>
          <w:szCs w:val="28"/>
        </w:rPr>
        <w:t xml:space="preserve">seguir </w:t>
      </w:r>
      <w:r w:rsidR="00FC7F64" w:rsidRPr="0037032D">
        <w:rPr>
          <w:sz w:val="28"/>
          <w:szCs w:val="28"/>
        </w:rPr>
        <w:t xml:space="preserve">consolidando sus </w:t>
      </w:r>
      <w:r w:rsidR="005E1640" w:rsidRPr="0037032D">
        <w:rPr>
          <w:sz w:val="28"/>
          <w:szCs w:val="28"/>
        </w:rPr>
        <w:t xml:space="preserve">acertadas </w:t>
      </w:r>
      <w:r w:rsidR="00FC7F64" w:rsidRPr="0037032D">
        <w:rPr>
          <w:sz w:val="28"/>
          <w:szCs w:val="28"/>
        </w:rPr>
        <w:t xml:space="preserve">políticas sociales </w:t>
      </w:r>
      <w:r w:rsidR="00BF4294" w:rsidRPr="0037032D">
        <w:rPr>
          <w:sz w:val="28"/>
          <w:szCs w:val="28"/>
        </w:rPr>
        <w:t>en favor de su pueblo</w:t>
      </w:r>
      <w:r w:rsidR="00940A88" w:rsidRPr="0037032D">
        <w:rPr>
          <w:sz w:val="28"/>
          <w:szCs w:val="28"/>
        </w:rPr>
        <w:t xml:space="preserve">, </w:t>
      </w:r>
      <w:r w:rsidR="005E1640" w:rsidRPr="0037032D">
        <w:rPr>
          <w:sz w:val="28"/>
          <w:szCs w:val="28"/>
        </w:rPr>
        <w:t xml:space="preserve">en especial de los sectores </w:t>
      </w:r>
      <w:r w:rsidR="00B40114" w:rsidRPr="0037032D">
        <w:rPr>
          <w:sz w:val="28"/>
          <w:szCs w:val="28"/>
        </w:rPr>
        <w:t xml:space="preserve">más </w:t>
      </w:r>
      <w:r w:rsidR="005E1640" w:rsidRPr="0037032D">
        <w:rPr>
          <w:sz w:val="28"/>
          <w:szCs w:val="28"/>
        </w:rPr>
        <w:t>vulnerables.</w:t>
      </w:r>
    </w:p>
    <w:p w14:paraId="3EADF970" w14:textId="77777777" w:rsidR="005E1640" w:rsidRPr="0037032D" w:rsidRDefault="005E1640" w:rsidP="00702EDD">
      <w:pPr>
        <w:ind w:left="284" w:right="612"/>
        <w:jc w:val="both"/>
        <w:rPr>
          <w:sz w:val="28"/>
          <w:szCs w:val="28"/>
        </w:rPr>
      </w:pPr>
    </w:p>
    <w:p w14:paraId="333360E7" w14:textId="75F026BE" w:rsidR="007B3218" w:rsidRPr="0037032D" w:rsidRDefault="005E1640" w:rsidP="00702EDD">
      <w:pPr>
        <w:ind w:left="284" w:right="612"/>
        <w:jc w:val="both"/>
        <w:rPr>
          <w:sz w:val="28"/>
          <w:szCs w:val="28"/>
        </w:rPr>
      </w:pPr>
      <w:r w:rsidRPr="0037032D">
        <w:rPr>
          <w:sz w:val="28"/>
          <w:szCs w:val="28"/>
        </w:rPr>
        <w:t>L</w:t>
      </w:r>
      <w:r w:rsidR="008D7E52" w:rsidRPr="0037032D">
        <w:rPr>
          <w:sz w:val="28"/>
          <w:szCs w:val="28"/>
        </w:rPr>
        <w:t xml:space="preserve">e </w:t>
      </w:r>
      <w:r w:rsidR="0006145B" w:rsidRPr="0037032D">
        <w:rPr>
          <w:sz w:val="28"/>
          <w:szCs w:val="28"/>
        </w:rPr>
        <w:t>augura</w:t>
      </w:r>
      <w:r w:rsidRPr="0037032D">
        <w:rPr>
          <w:sz w:val="28"/>
          <w:szCs w:val="28"/>
        </w:rPr>
        <w:t xml:space="preserve">mos </w:t>
      </w:r>
      <w:r w:rsidR="001D6101" w:rsidRPr="0037032D">
        <w:rPr>
          <w:sz w:val="28"/>
          <w:szCs w:val="28"/>
        </w:rPr>
        <w:t xml:space="preserve">todo el </w:t>
      </w:r>
      <w:r w:rsidR="001A7386" w:rsidRPr="0037032D">
        <w:rPr>
          <w:sz w:val="28"/>
          <w:szCs w:val="28"/>
        </w:rPr>
        <w:t>éxito en</w:t>
      </w:r>
      <w:r w:rsidR="008D7E52" w:rsidRPr="0037032D">
        <w:rPr>
          <w:sz w:val="28"/>
          <w:szCs w:val="28"/>
        </w:rPr>
        <w:t xml:space="preserve"> </w:t>
      </w:r>
      <w:r w:rsidR="0046794F" w:rsidRPr="0037032D">
        <w:rPr>
          <w:sz w:val="28"/>
          <w:szCs w:val="28"/>
        </w:rPr>
        <w:t>su EPU</w:t>
      </w:r>
      <w:r w:rsidR="007B3218" w:rsidRPr="0037032D">
        <w:rPr>
          <w:sz w:val="28"/>
          <w:szCs w:val="28"/>
        </w:rPr>
        <w:t>.</w:t>
      </w:r>
    </w:p>
    <w:p w14:paraId="55193DD5" w14:textId="77777777" w:rsidR="008D7E52" w:rsidRPr="0037032D" w:rsidRDefault="008D7E52" w:rsidP="00702EDD">
      <w:pPr>
        <w:ind w:left="284" w:right="612"/>
        <w:jc w:val="both"/>
        <w:rPr>
          <w:sz w:val="28"/>
          <w:szCs w:val="28"/>
        </w:rPr>
      </w:pPr>
    </w:p>
    <w:p w14:paraId="43FD1C3B" w14:textId="77777777" w:rsidR="003B79CE" w:rsidRPr="0037032D" w:rsidRDefault="00A85A09" w:rsidP="00702EDD">
      <w:pPr>
        <w:ind w:left="284" w:right="612"/>
        <w:rPr>
          <w:sz w:val="28"/>
          <w:szCs w:val="28"/>
        </w:rPr>
      </w:pPr>
      <w:r w:rsidRPr="0037032D">
        <w:rPr>
          <w:sz w:val="28"/>
          <w:szCs w:val="28"/>
        </w:rPr>
        <w:t xml:space="preserve">Muchas </w:t>
      </w:r>
      <w:r w:rsidR="0006145B" w:rsidRPr="0037032D">
        <w:rPr>
          <w:sz w:val="28"/>
          <w:szCs w:val="28"/>
        </w:rPr>
        <w:t>g</w:t>
      </w:r>
      <w:r w:rsidRPr="0037032D">
        <w:rPr>
          <w:sz w:val="28"/>
          <w:szCs w:val="28"/>
        </w:rPr>
        <w:t>racias.</w:t>
      </w:r>
      <w:r w:rsidR="003B79CE" w:rsidRPr="0037032D">
        <w:rPr>
          <w:sz w:val="28"/>
          <w:szCs w:val="28"/>
        </w:rPr>
        <w:t xml:space="preserve"> </w:t>
      </w:r>
    </w:p>
    <w:p w14:paraId="6030EC68" w14:textId="77777777" w:rsidR="00B01003" w:rsidRPr="003E768F" w:rsidRDefault="00B01003" w:rsidP="00702EDD">
      <w:pPr>
        <w:ind w:left="284" w:right="612"/>
        <w:jc w:val="right"/>
        <w:rPr>
          <w:b/>
          <w:sz w:val="22"/>
          <w:szCs w:val="22"/>
        </w:rPr>
      </w:pPr>
      <w:r w:rsidRPr="003E768F">
        <w:rPr>
          <w:b/>
          <w:sz w:val="22"/>
          <w:szCs w:val="22"/>
        </w:rPr>
        <w:t>(</w:t>
      </w:r>
      <w:r w:rsidRPr="003E768F">
        <w:rPr>
          <w:b/>
          <w:i/>
          <w:sz w:val="22"/>
          <w:szCs w:val="22"/>
        </w:rPr>
        <w:t>Cotéjese al pronunciarse</w:t>
      </w:r>
      <w:r w:rsidRPr="003E768F">
        <w:rPr>
          <w:b/>
          <w:sz w:val="22"/>
          <w:szCs w:val="22"/>
        </w:rPr>
        <w:t>)</w:t>
      </w:r>
    </w:p>
    <w:sectPr w:rsidR="00B01003" w:rsidRPr="003E768F" w:rsidSect="00E164BA">
      <w:headerReference w:type="even" r:id="rId7"/>
      <w:headerReference w:type="default" r:id="rId8"/>
      <w:pgSz w:w="11907" w:h="16840" w:code="9"/>
      <w:pgMar w:top="-1843" w:right="1287" w:bottom="426" w:left="1077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D01EA" w14:textId="77777777" w:rsidR="005162FD" w:rsidRDefault="005162FD">
      <w:r>
        <w:separator/>
      </w:r>
    </w:p>
  </w:endnote>
  <w:endnote w:type="continuationSeparator" w:id="0">
    <w:p w14:paraId="6599609D" w14:textId="77777777" w:rsidR="005162FD" w:rsidRDefault="0051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A3DFA" w14:textId="77777777" w:rsidR="005162FD" w:rsidRDefault="005162FD">
      <w:r>
        <w:separator/>
      </w:r>
    </w:p>
  </w:footnote>
  <w:footnote w:type="continuationSeparator" w:id="0">
    <w:p w14:paraId="26E986EE" w14:textId="77777777" w:rsidR="005162FD" w:rsidRDefault="0051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4DB37" w14:textId="77777777" w:rsidR="00DE681C" w:rsidRDefault="00DE681C" w:rsidP="00DE681C">
    <w:pPr>
      <w:pStyle w:val="Encabezado"/>
      <w:framePr w:wrap="around" w:vAnchor="text" w:hAnchor="margin" w:xAlign="center" w:y="1"/>
      <w:rPr>
        <w:rStyle w:val="Nmerodepgina"/>
      </w:rPr>
    </w:pPr>
  </w:p>
  <w:tbl>
    <w:tblPr>
      <w:tblW w:w="9459" w:type="dxa"/>
      <w:tblLook w:val="04A0" w:firstRow="1" w:lastRow="0" w:firstColumn="1" w:lastColumn="0" w:noHBand="0" w:noVBand="1"/>
    </w:tblPr>
    <w:tblGrid>
      <w:gridCol w:w="9459"/>
    </w:tblGrid>
    <w:tr w:rsidR="00DE681C" w:rsidRPr="00DD30FC" w14:paraId="48B7F68B" w14:textId="77777777" w:rsidTr="00641273">
      <w:tc>
        <w:tcPr>
          <w:tcW w:w="9459" w:type="dxa"/>
          <w:shd w:val="clear" w:color="auto" w:fill="auto"/>
        </w:tcPr>
        <w:p w14:paraId="4C4A6F4C" w14:textId="77777777" w:rsidR="00DE681C" w:rsidRDefault="00DE681C" w:rsidP="00DE681C"/>
        <w:tbl>
          <w:tblPr>
            <w:tblW w:w="9243" w:type="dxa"/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DE681C" w:rsidRPr="00DD30FC" w14:paraId="75B6F3E5" w14:textId="77777777" w:rsidTr="00641273">
            <w:tc>
              <w:tcPr>
                <w:tcW w:w="2439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5E9C97CA" w14:textId="77777777" w:rsidR="00DE681C" w:rsidRPr="005A4551" w:rsidRDefault="00DE681C" w:rsidP="00DE681C">
                <w:pPr>
                  <w:pStyle w:val="Encabezado"/>
                  <w:rPr>
                    <w:sz w:val="16"/>
                    <w:szCs w:val="16"/>
                  </w:rPr>
                </w:pPr>
                <w:r w:rsidRPr="005A4551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4652F4A7" wp14:editId="77808DB8">
                      <wp:extent cx="1217295" cy="403860"/>
                      <wp:effectExtent l="0" t="0" r="0" b="0"/>
                      <wp:docPr id="1" name="Imagen 1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29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7810C7" w14:textId="77777777" w:rsidR="00DE681C" w:rsidRPr="005A4551" w:rsidRDefault="00DE681C" w:rsidP="00DE681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1286773" w14:textId="77777777" w:rsidR="00DE681C" w:rsidRPr="005A4551" w:rsidRDefault="00DE681C" w:rsidP="00DE681C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361599B8" w14:textId="77777777" w:rsidR="00DE681C" w:rsidRPr="005A4551" w:rsidRDefault="00DE681C" w:rsidP="00DE681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 demás Organismos Internacionales en Ginebra</w:t>
                </w:r>
              </w:p>
            </w:tc>
          </w:tr>
        </w:tbl>
        <w:p w14:paraId="06B7800C" w14:textId="77777777" w:rsidR="00DE681C" w:rsidRPr="005A4551" w:rsidRDefault="00DE681C" w:rsidP="00DE681C">
          <w:pPr>
            <w:pStyle w:val="Encabezado"/>
            <w:rPr>
              <w:sz w:val="16"/>
              <w:szCs w:val="16"/>
            </w:rPr>
          </w:pPr>
        </w:p>
      </w:tc>
    </w:tr>
  </w:tbl>
  <w:p w14:paraId="393D67E7" w14:textId="77777777" w:rsidR="001D6101" w:rsidRPr="004F677D" w:rsidRDefault="001D6101" w:rsidP="004F67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6C1F9" w14:textId="77777777" w:rsidR="001D6101" w:rsidRDefault="001D6101" w:rsidP="001E7D18">
    <w:pPr>
      <w:pStyle w:val="Encabezado"/>
      <w:framePr w:wrap="around" w:vAnchor="text" w:hAnchor="margin" w:xAlign="center" w:y="1"/>
      <w:rPr>
        <w:rStyle w:val="Nmerodepgina"/>
      </w:rPr>
    </w:pPr>
  </w:p>
  <w:tbl>
    <w:tblPr>
      <w:tblW w:w="9459" w:type="dxa"/>
      <w:tblLook w:val="04A0" w:firstRow="1" w:lastRow="0" w:firstColumn="1" w:lastColumn="0" w:noHBand="0" w:noVBand="1"/>
    </w:tblPr>
    <w:tblGrid>
      <w:gridCol w:w="9459"/>
    </w:tblGrid>
    <w:tr w:rsidR="0034164C" w:rsidRPr="00DD30FC" w14:paraId="185F9C2B" w14:textId="77777777" w:rsidTr="0034164C">
      <w:tc>
        <w:tcPr>
          <w:tcW w:w="9459" w:type="dxa"/>
          <w:shd w:val="clear" w:color="auto" w:fill="auto"/>
        </w:tcPr>
        <w:p w14:paraId="6095F6BA" w14:textId="77777777" w:rsidR="0034164C" w:rsidRDefault="0034164C" w:rsidP="005F1770"/>
        <w:tbl>
          <w:tblPr>
            <w:tblW w:w="9243" w:type="dxa"/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34164C" w:rsidRPr="00DD30FC" w14:paraId="6F5FC884" w14:textId="77777777" w:rsidTr="00D932CA">
            <w:tc>
              <w:tcPr>
                <w:tcW w:w="2439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4273275" w14:textId="3DDA68DB" w:rsidR="0034164C" w:rsidRPr="005A4551" w:rsidRDefault="0034164C" w:rsidP="005F1770">
                <w:pPr>
                  <w:pStyle w:val="Encabezado"/>
                  <w:rPr>
                    <w:sz w:val="16"/>
                    <w:szCs w:val="16"/>
                  </w:rPr>
                </w:pPr>
                <w:r w:rsidRPr="005A4551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4A600468" wp14:editId="556925C2">
                      <wp:extent cx="1217295" cy="403860"/>
                      <wp:effectExtent l="0" t="0" r="0" b="0"/>
                      <wp:docPr id="13" name="Imagen 1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29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C79A22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A70C5EB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0365B1B9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 demás Organismos Internacionales en Ginebra</w:t>
                </w:r>
              </w:p>
            </w:tc>
          </w:tr>
        </w:tbl>
        <w:p w14:paraId="489C66A4" w14:textId="77777777" w:rsidR="0034164C" w:rsidRPr="005A4551" w:rsidRDefault="0034164C" w:rsidP="005F1770">
          <w:pPr>
            <w:pStyle w:val="Encabezado"/>
            <w:rPr>
              <w:sz w:val="16"/>
              <w:szCs w:val="16"/>
            </w:rPr>
          </w:pPr>
        </w:p>
      </w:tc>
    </w:tr>
  </w:tbl>
  <w:p w14:paraId="26F6E2A2" w14:textId="77777777" w:rsidR="005F1770" w:rsidRDefault="005F1770" w:rsidP="005F1770">
    <w:pPr>
      <w:pStyle w:val="Encabezado"/>
      <w:rPr>
        <w:sz w:val="16"/>
        <w:szCs w:val="16"/>
      </w:rPr>
    </w:pPr>
  </w:p>
  <w:p w14:paraId="68611F7D" w14:textId="77777777" w:rsidR="005F1770" w:rsidRPr="004D3C0A" w:rsidRDefault="005F1770" w:rsidP="005F1770">
    <w:pPr>
      <w:pStyle w:val="Encabezado"/>
      <w:rPr>
        <w:sz w:val="16"/>
        <w:szCs w:val="16"/>
      </w:rPr>
    </w:pPr>
  </w:p>
  <w:p w14:paraId="2BF1A226" w14:textId="77777777" w:rsidR="001D6101" w:rsidRPr="00962A4C" w:rsidRDefault="001D6101" w:rsidP="00417F04">
    <w:pPr>
      <w:pStyle w:val="Encabezado"/>
      <w:ind w:left="-567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81E75"/>
    <w:multiLevelType w:val="hybridMultilevel"/>
    <w:tmpl w:val="4DC4B3AC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  <w:num w:numId="17">
    <w:abstractNumId w:val="9"/>
  </w:num>
  <w:num w:numId="18">
    <w:abstractNumId w:val="0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9"/>
    <w:rsid w:val="00000AF4"/>
    <w:rsid w:val="000028D8"/>
    <w:rsid w:val="000033FF"/>
    <w:rsid w:val="00003D36"/>
    <w:rsid w:val="00004B68"/>
    <w:rsid w:val="00005109"/>
    <w:rsid w:val="00005AC9"/>
    <w:rsid w:val="00010B83"/>
    <w:rsid w:val="00025CFF"/>
    <w:rsid w:val="00034979"/>
    <w:rsid w:val="000350BC"/>
    <w:rsid w:val="000372E5"/>
    <w:rsid w:val="00040724"/>
    <w:rsid w:val="00040CE2"/>
    <w:rsid w:val="000430C3"/>
    <w:rsid w:val="00050929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37A"/>
    <w:rsid w:val="000952C4"/>
    <w:rsid w:val="00096789"/>
    <w:rsid w:val="00096DA0"/>
    <w:rsid w:val="000A07D7"/>
    <w:rsid w:val="000A10B1"/>
    <w:rsid w:val="000A1133"/>
    <w:rsid w:val="000A3D72"/>
    <w:rsid w:val="000A3EA2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EB4"/>
    <w:rsid w:val="000E33AE"/>
    <w:rsid w:val="000E3871"/>
    <w:rsid w:val="000E42F5"/>
    <w:rsid w:val="000E48D4"/>
    <w:rsid w:val="000F2204"/>
    <w:rsid w:val="000F3DE5"/>
    <w:rsid w:val="000F6119"/>
    <w:rsid w:val="001007AF"/>
    <w:rsid w:val="0010345A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7DB1"/>
    <w:rsid w:val="0014178D"/>
    <w:rsid w:val="0014185A"/>
    <w:rsid w:val="001445D4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40C5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488"/>
    <w:rsid w:val="00182F5D"/>
    <w:rsid w:val="001866A0"/>
    <w:rsid w:val="00191435"/>
    <w:rsid w:val="0019243D"/>
    <w:rsid w:val="0019543F"/>
    <w:rsid w:val="001A145A"/>
    <w:rsid w:val="001A3815"/>
    <w:rsid w:val="001A5E2F"/>
    <w:rsid w:val="001A7386"/>
    <w:rsid w:val="001A7A9E"/>
    <w:rsid w:val="001B2753"/>
    <w:rsid w:val="001B372E"/>
    <w:rsid w:val="001B37FA"/>
    <w:rsid w:val="001B3AA6"/>
    <w:rsid w:val="001B768A"/>
    <w:rsid w:val="001C2C10"/>
    <w:rsid w:val="001C5490"/>
    <w:rsid w:val="001D03C2"/>
    <w:rsid w:val="001D1AB8"/>
    <w:rsid w:val="001D1F64"/>
    <w:rsid w:val="001D6101"/>
    <w:rsid w:val="001E3446"/>
    <w:rsid w:val="001E4986"/>
    <w:rsid w:val="001E7D18"/>
    <w:rsid w:val="001F0987"/>
    <w:rsid w:val="001F22A6"/>
    <w:rsid w:val="001F3D5F"/>
    <w:rsid w:val="001F6D94"/>
    <w:rsid w:val="001F788C"/>
    <w:rsid w:val="001F7CD5"/>
    <w:rsid w:val="00200895"/>
    <w:rsid w:val="002016FC"/>
    <w:rsid w:val="00202CE9"/>
    <w:rsid w:val="0020362E"/>
    <w:rsid w:val="00203EAE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50EB"/>
    <w:rsid w:val="00226E70"/>
    <w:rsid w:val="00226FCE"/>
    <w:rsid w:val="00227460"/>
    <w:rsid w:val="00230674"/>
    <w:rsid w:val="00231E21"/>
    <w:rsid w:val="00233A75"/>
    <w:rsid w:val="00235BFB"/>
    <w:rsid w:val="00241195"/>
    <w:rsid w:val="002438EF"/>
    <w:rsid w:val="00250044"/>
    <w:rsid w:val="0025193D"/>
    <w:rsid w:val="00251F96"/>
    <w:rsid w:val="00254CFB"/>
    <w:rsid w:val="00255EEB"/>
    <w:rsid w:val="00260253"/>
    <w:rsid w:val="002618AF"/>
    <w:rsid w:val="002619AA"/>
    <w:rsid w:val="00266E44"/>
    <w:rsid w:val="002720F2"/>
    <w:rsid w:val="00273359"/>
    <w:rsid w:val="002749D2"/>
    <w:rsid w:val="002751FD"/>
    <w:rsid w:val="0027565F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B73B6"/>
    <w:rsid w:val="002C5856"/>
    <w:rsid w:val="002C6212"/>
    <w:rsid w:val="002C7428"/>
    <w:rsid w:val="002C765A"/>
    <w:rsid w:val="002C76B9"/>
    <w:rsid w:val="002D00C1"/>
    <w:rsid w:val="002D058A"/>
    <w:rsid w:val="002D55FE"/>
    <w:rsid w:val="002D5A9A"/>
    <w:rsid w:val="002E0748"/>
    <w:rsid w:val="002E079A"/>
    <w:rsid w:val="002E0958"/>
    <w:rsid w:val="002E4F0D"/>
    <w:rsid w:val="002E6BA2"/>
    <w:rsid w:val="002F00A2"/>
    <w:rsid w:val="002F04EF"/>
    <w:rsid w:val="002F11EF"/>
    <w:rsid w:val="002F587E"/>
    <w:rsid w:val="002F7DB5"/>
    <w:rsid w:val="002F7F98"/>
    <w:rsid w:val="00300EFB"/>
    <w:rsid w:val="003104BC"/>
    <w:rsid w:val="003104F9"/>
    <w:rsid w:val="003110A5"/>
    <w:rsid w:val="0031115F"/>
    <w:rsid w:val="00312EDB"/>
    <w:rsid w:val="00315A36"/>
    <w:rsid w:val="00316A0A"/>
    <w:rsid w:val="00321269"/>
    <w:rsid w:val="00321FA0"/>
    <w:rsid w:val="003232D6"/>
    <w:rsid w:val="00323D8B"/>
    <w:rsid w:val="003257CB"/>
    <w:rsid w:val="00327481"/>
    <w:rsid w:val="0033005A"/>
    <w:rsid w:val="00330D7A"/>
    <w:rsid w:val="00331C6B"/>
    <w:rsid w:val="00336B0C"/>
    <w:rsid w:val="003371A3"/>
    <w:rsid w:val="0033732A"/>
    <w:rsid w:val="00340699"/>
    <w:rsid w:val="0034164C"/>
    <w:rsid w:val="0034402B"/>
    <w:rsid w:val="003504CB"/>
    <w:rsid w:val="00351637"/>
    <w:rsid w:val="003536C0"/>
    <w:rsid w:val="00353DAB"/>
    <w:rsid w:val="003656C7"/>
    <w:rsid w:val="0036731C"/>
    <w:rsid w:val="0037032D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516F"/>
    <w:rsid w:val="003963FF"/>
    <w:rsid w:val="0039799E"/>
    <w:rsid w:val="003A04B7"/>
    <w:rsid w:val="003A3970"/>
    <w:rsid w:val="003A41F3"/>
    <w:rsid w:val="003A6A39"/>
    <w:rsid w:val="003A7BEF"/>
    <w:rsid w:val="003A7CF3"/>
    <w:rsid w:val="003B01B4"/>
    <w:rsid w:val="003B2840"/>
    <w:rsid w:val="003B2BFA"/>
    <w:rsid w:val="003B73D8"/>
    <w:rsid w:val="003B79CE"/>
    <w:rsid w:val="003C24BA"/>
    <w:rsid w:val="003C2E90"/>
    <w:rsid w:val="003C66AF"/>
    <w:rsid w:val="003C6C4F"/>
    <w:rsid w:val="003C75FC"/>
    <w:rsid w:val="003C7ED8"/>
    <w:rsid w:val="003D16FC"/>
    <w:rsid w:val="003D1E14"/>
    <w:rsid w:val="003D3E11"/>
    <w:rsid w:val="003D5351"/>
    <w:rsid w:val="003D564F"/>
    <w:rsid w:val="003D6CF2"/>
    <w:rsid w:val="003D7E06"/>
    <w:rsid w:val="003E3AE8"/>
    <w:rsid w:val="003E6469"/>
    <w:rsid w:val="003E764C"/>
    <w:rsid w:val="003E768F"/>
    <w:rsid w:val="003F0287"/>
    <w:rsid w:val="003F4971"/>
    <w:rsid w:val="003F5135"/>
    <w:rsid w:val="003F66B0"/>
    <w:rsid w:val="003F766E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17F04"/>
    <w:rsid w:val="00426191"/>
    <w:rsid w:val="004324E9"/>
    <w:rsid w:val="00432759"/>
    <w:rsid w:val="00445B75"/>
    <w:rsid w:val="004477FF"/>
    <w:rsid w:val="004558D5"/>
    <w:rsid w:val="00460A92"/>
    <w:rsid w:val="00462503"/>
    <w:rsid w:val="004633AD"/>
    <w:rsid w:val="00464E18"/>
    <w:rsid w:val="0046794F"/>
    <w:rsid w:val="00470F9F"/>
    <w:rsid w:val="00476FBD"/>
    <w:rsid w:val="00480E09"/>
    <w:rsid w:val="0048415B"/>
    <w:rsid w:val="004867C8"/>
    <w:rsid w:val="00487F67"/>
    <w:rsid w:val="00493D2F"/>
    <w:rsid w:val="00493D92"/>
    <w:rsid w:val="004962DE"/>
    <w:rsid w:val="004A337D"/>
    <w:rsid w:val="004B28BB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E3B25"/>
    <w:rsid w:val="004F0B48"/>
    <w:rsid w:val="004F11EA"/>
    <w:rsid w:val="004F2C1F"/>
    <w:rsid w:val="004F34B0"/>
    <w:rsid w:val="004F5F44"/>
    <w:rsid w:val="004F6351"/>
    <w:rsid w:val="004F677D"/>
    <w:rsid w:val="00500244"/>
    <w:rsid w:val="00500F47"/>
    <w:rsid w:val="0050237C"/>
    <w:rsid w:val="00502CFF"/>
    <w:rsid w:val="00504418"/>
    <w:rsid w:val="00504F0B"/>
    <w:rsid w:val="0050539B"/>
    <w:rsid w:val="005124A4"/>
    <w:rsid w:val="005125E9"/>
    <w:rsid w:val="00515379"/>
    <w:rsid w:val="005162FD"/>
    <w:rsid w:val="005173A0"/>
    <w:rsid w:val="00522965"/>
    <w:rsid w:val="00522F93"/>
    <w:rsid w:val="00523C5C"/>
    <w:rsid w:val="00526313"/>
    <w:rsid w:val="00530DFD"/>
    <w:rsid w:val="00532C3B"/>
    <w:rsid w:val="00532D72"/>
    <w:rsid w:val="00533CE4"/>
    <w:rsid w:val="005348B7"/>
    <w:rsid w:val="005425E2"/>
    <w:rsid w:val="00545F37"/>
    <w:rsid w:val="00546AD3"/>
    <w:rsid w:val="005474EF"/>
    <w:rsid w:val="00551690"/>
    <w:rsid w:val="0055169F"/>
    <w:rsid w:val="005520F8"/>
    <w:rsid w:val="00554BFC"/>
    <w:rsid w:val="00555306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B1DD9"/>
    <w:rsid w:val="005C0EDC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E1640"/>
    <w:rsid w:val="005E587F"/>
    <w:rsid w:val="005E5991"/>
    <w:rsid w:val="005E706E"/>
    <w:rsid w:val="005F1770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8EA"/>
    <w:rsid w:val="006129A9"/>
    <w:rsid w:val="00615DEC"/>
    <w:rsid w:val="00620A0F"/>
    <w:rsid w:val="006239DD"/>
    <w:rsid w:val="00625538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4F86"/>
    <w:rsid w:val="00655F96"/>
    <w:rsid w:val="006608A2"/>
    <w:rsid w:val="006624ED"/>
    <w:rsid w:val="006657FF"/>
    <w:rsid w:val="00666711"/>
    <w:rsid w:val="0066715B"/>
    <w:rsid w:val="00667CA0"/>
    <w:rsid w:val="00671118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5CD0"/>
    <w:rsid w:val="006B7375"/>
    <w:rsid w:val="006C3DF5"/>
    <w:rsid w:val="006C59CD"/>
    <w:rsid w:val="006C6EA0"/>
    <w:rsid w:val="006D031F"/>
    <w:rsid w:val="006D0C25"/>
    <w:rsid w:val="006D1CA8"/>
    <w:rsid w:val="006D29F9"/>
    <w:rsid w:val="006D359D"/>
    <w:rsid w:val="006D3ABD"/>
    <w:rsid w:val="006D4F93"/>
    <w:rsid w:val="006D5B17"/>
    <w:rsid w:val="006D7A0A"/>
    <w:rsid w:val="006D7BC6"/>
    <w:rsid w:val="006E0778"/>
    <w:rsid w:val="006E39C4"/>
    <w:rsid w:val="006E48DE"/>
    <w:rsid w:val="006F14F2"/>
    <w:rsid w:val="006F2890"/>
    <w:rsid w:val="006F49F5"/>
    <w:rsid w:val="006F54D1"/>
    <w:rsid w:val="006F591F"/>
    <w:rsid w:val="006F5D1F"/>
    <w:rsid w:val="006F6EA9"/>
    <w:rsid w:val="00702EDD"/>
    <w:rsid w:val="0070414D"/>
    <w:rsid w:val="00707766"/>
    <w:rsid w:val="00712415"/>
    <w:rsid w:val="00712C26"/>
    <w:rsid w:val="00714A8D"/>
    <w:rsid w:val="00717B64"/>
    <w:rsid w:val="00723AB1"/>
    <w:rsid w:val="00723C7F"/>
    <w:rsid w:val="00725A00"/>
    <w:rsid w:val="00726BC1"/>
    <w:rsid w:val="007273DF"/>
    <w:rsid w:val="00731FF5"/>
    <w:rsid w:val="0073247B"/>
    <w:rsid w:val="007339D2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1EF1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55A"/>
    <w:rsid w:val="007A77D0"/>
    <w:rsid w:val="007B19E9"/>
    <w:rsid w:val="007B31DA"/>
    <w:rsid w:val="007B3218"/>
    <w:rsid w:val="007B3BEB"/>
    <w:rsid w:val="007C09BF"/>
    <w:rsid w:val="007C12B1"/>
    <w:rsid w:val="007C3BC2"/>
    <w:rsid w:val="007D135B"/>
    <w:rsid w:val="007D16D9"/>
    <w:rsid w:val="007D494A"/>
    <w:rsid w:val="007D4A37"/>
    <w:rsid w:val="007D64EE"/>
    <w:rsid w:val="007D6C7D"/>
    <w:rsid w:val="007E0026"/>
    <w:rsid w:val="007E12DE"/>
    <w:rsid w:val="007E3718"/>
    <w:rsid w:val="007E3970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041C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4D8F"/>
    <w:rsid w:val="008558F2"/>
    <w:rsid w:val="00862077"/>
    <w:rsid w:val="0086393C"/>
    <w:rsid w:val="00863E22"/>
    <w:rsid w:val="00865183"/>
    <w:rsid w:val="00865D8D"/>
    <w:rsid w:val="00866178"/>
    <w:rsid w:val="00866DCA"/>
    <w:rsid w:val="00872190"/>
    <w:rsid w:val="00873D23"/>
    <w:rsid w:val="008756C5"/>
    <w:rsid w:val="008821DC"/>
    <w:rsid w:val="00886464"/>
    <w:rsid w:val="00887F03"/>
    <w:rsid w:val="00890EF0"/>
    <w:rsid w:val="00890EF5"/>
    <w:rsid w:val="00890F32"/>
    <w:rsid w:val="008912BA"/>
    <w:rsid w:val="008929E7"/>
    <w:rsid w:val="00892C75"/>
    <w:rsid w:val="0089647C"/>
    <w:rsid w:val="008979B2"/>
    <w:rsid w:val="008A0D7B"/>
    <w:rsid w:val="008A48AF"/>
    <w:rsid w:val="008B00E3"/>
    <w:rsid w:val="008B12B8"/>
    <w:rsid w:val="008B17D1"/>
    <w:rsid w:val="008B2904"/>
    <w:rsid w:val="008B47B2"/>
    <w:rsid w:val="008B6E5A"/>
    <w:rsid w:val="008B7553"/>
    <w:rsid w:val="008C1107"/>
    <w:rsid w:val="008C308E"/>
    <w:rsid w:val="008C5346"/>
    <w:rsid w:val="008C7FEF"/>
    <w:rsid w:val="008D5394"/>
    <w:rsid w:val="008D7E52"/>
    <w:rsid w:val="008E0C7F"/>
    <w:rsid w:val="008E2C24"/>
    <w:rsid w:val="008E43DF"/>
    <w:rsid w:val="008E4E4B"/>
    <w:rsid w:val="008E52E0"/>
    <w:rsid w:val="008E5C76"/>
    <w:rsid w:val="008E66A3"/>
    <w:rsid w:val="008E76F2"/>
    <w:rsid w:val="008E7778"/>
    <w:rsid w:val="008F304D"/>
    <w:rsid w:val="008F6F72"/>
    <w:rsid w:val="008F6FD5"/>
    <w:rsid w:val="00900C31"/>
    <w:rsid w:val="00901C16"/>
    <w:rsid w:val="00903D7E"/>
    <w:rsid w:val="009047EA"/>
    <w:rsid w:val="00907D93"/>
    <w:rsid w:val="009123F0"/>
    <w:rsid w:val="009175DA"/>
    <w:rsid w:val="00917C0C"/>
    <w:rsid w:val="00921FF4"/>
    <w:rsid w:val="00923581"/>
    <w:rsid w:val="009313B9"/>
    <w:rsid w:val="00932C1C"/>
    <w:rsid w:val="0093314B"/>
    <w:rsid w:val="00935B81"/>
    <w:rsid w:val="0093748D"/>
    <w:rsid w:val="00940A88"/>
    <w:rsid w:val="0094426A"/>
    <w:rsid w:val="00944318"/>
    <w:rsid w:val="00951394"/>
    <w:rsid w:val="00952786"/>
    <w:rsid w:val="00952E64"/>
    <w:rsid w:val="00954340"/>
    <w:rsid w:val="00956C57"/>
    <w:rsid w:val="00962751"/>
    <w:rsid w:val="00962A4C"/>
    <w:rsid w:val="009635B1"/>
    <w:rsid w:val="00970095"/>
    <w:rsid w:val="00982D19"/>
    <w:rsid w:val="00992015"/>
    <w:rsid w:val="00994202"/>
    <w:rsid w:val="0099472E"/>
    <w:rsid w:val="009A06E8"/>
    <w:rsid w:val="009A14CA"/>
    <w:rsid w:val="009A209A"/>
    <w:rsid w:val="009A7B67"/>
    <w:rsid w:val="009B03D6"/>
    <w:rsid w:val="009B0A54"/>
    <w:rsid w:val="009B2C5C"/>
    <w:rsid w:val="009B4FE3"/>
    <w:rsid w:val="009B60E5"/>
    <w:rsid w:val="009C3FB9"/>
    <w:rsid w:val="009C48F7"/>
    <w:rsid w:val="009D05ED"/>
    <w:rsid w:val="009D2EA8"/>
    <w:rsid w:val="009D64B1"/>
    <w:rsid w:val="009D692F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3D27"/>
    <w:rsid w:val="009F5F27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30313"/>
    <w:rsid w:val="00A316DC"/>
    <w:rsid w:val="00A34B2C"/>
    <w:rsid w:val="00A34FDF"/>
    <w:rsid w:val="00A35750"/>
    <w:rsid w:val="00A3667A"/>
    <w:rsid w:val="00A459D8"/>
    <w:rsid w:val="00A45A35"/>
    <w:rsid w:val="00A52BB3"/>
    <w:rsid w:val="00A5547E"/>
    <w:rsid w:val="00A55A61"/>
    <w:rsid w:val="00A61017"/>
    <w:rsid w:val="00A6231F"/>
    <w:rsid w:val="00A655A0"/>
    <w:rsid w:val="00A7066C"/>
    <w:rsid w:val="00A708C6"/>
    <w:rsid w:val="00A70F3F"/>
    <w:rsid w:val="00A74E23"/>
    <w:rsid w:val="00A756FE"/>
    <w:rsid w:val="00A80B16"/>
    <w:rsid w:val="00A81B67"/>
    <w:rsid w:val="00A83912"/>
    <w:rsid w:val="00A83F3C"/>
    <w:rsid w:val="00A840DB"/>
    <w:rsid w:val="00A843AE"/>
    <w:rsid w:val="00A85A09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6D10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38A"/>
    <w:rsid w:val="00AF5860"/>
    <w:rsid w:val="00B01003"/>
    <w:rsid w:val="00B0182D"/>
    <w:rsid w:val="00B03095"/>
    <w:rsid w:val="00B1262D"/>
    <w:rsid w:val="00B12EC3"/>
    <w:rsid w:val="00B12F66"/>
    <w:rsid w:val="00B154EE"/>
    <w:rsid w:val="00B158A6"/>
    <w:rsid w:val="00B25A63"/>
    <w:rsid w:val="00B27849"/>
    <w:rsid w:val="00B31C91"/>
    <w:rsid w:val="00B32AE7"/>
    <w:rsid w:val="00B352AC"/>
    <w:rsid w:val="00B40114"/>
    <w:rsid w:val="00B42167"/>
    <w:rsid w:val="00B43691"/>
    <w:rsid w:val="00B4626D"/>
    <w:rsid w:val="00B5151F"/>
    <w:rsid w:val="00B52EB6"/>
    <w:rsid w:val="00B5362E"/>
    <w:rsid w:val="00B53ADD"/>
    <w:rsid w:val="00B62D67"/>
    <w:rsid w:val="00B663D4"/>
    <w:rsid w:val="00B66883"/>
    <w:rsid w:val="00B66BE6"/>
    <w:rsid w:val="00B66FF3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87DC2"/>
    <w:rsid w:val="00B939DA"/>
    <w:rsid w:val="00BA008A"/>
    <w:rsid w:val="00BA10A0"/>
    <w:rsid w:val="00BA1B02"/>
    <w:rsid w:val="00BA26CD"/>
    <w:rsid w:val="00BA3872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C0D7C"/>
    <w:rsid w:val="00BC0F30"/>
    <w:rsid w:val="00BC4B1F"/>
    <w:rsid w:val="00BC5EED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4294"/>
    <w:rsid w:val="00BF5ED4"/>
    <w:rsid w:val="00BF5F9D"/>
    <w:rsid w:val="00BF68D4"/>
    <w:rsid w:val="00C01E08"/>
    <w:rsid w:val="00C05888"/>
    <w:rsid w:val="00C1045E"/>
    <w:rsid w:val="00C111DA"/>
    <w:rsid w:val="00C12948"/>
    <w:rsid w:val="00C135CD"/>
    <w:rsid w:val="00C150CF"/>
    <w:rsid w:val="00C164B7"/>
    <w:rsid w:val="00C17B74"/>
    <w:rsid w:val="00C2261E"/>
    <w:rsid w:val="00C2334B"/>
    <w:rsid w:val="00C233B6"/>
    <w:rsid w:val="00C25284"/>
    <w:rsid w:val="00C2580C"/>
    <w:rsid w:val="00C333D2"/>
    <w:rsid w:val="00C3493C"/>
    <w:rsid w:val="00C352ED"/>
    <w:rsid w:val="00C353F1"/>
    <w:rsid w:val="00C37181"/>
    <w:rsid w:val="00C40163"/>
    <w:rsid w:val="00C428F8"/>
    <w:rsid w:val="00C43AD0"/>
    <w:rsid w:val="00C44B17"/>
    <w:rsid w:val="00C50E16"/>
    <w:rsid w:val="00C51B43"/>
    <w:rsid w:val="00C52018"/>
    <w:rsid w:val="00C527E7"/>
    <w:rsid w:val="00C538F2"/>
    <w:rsid w:val="00C54ECB"/>
    <w:rsid w:val="00C55DD0"/>
    <w:rsid w:val="00C579B9"/>
    <w:rsid w:val="00C617FE"/>
    <w:rsid w:val="00C620F4"/>
    <w:rsid w:val="00C62B2E"/>
    <w:rsid w:val="00C62F72"/>
    <w:rsid w:val="00C64F29"/>
    <w:rsid w:val="00C6511C"/>
    <w:rsid w:val="00C651E2"/>
    <w:rsid w:val="00C71B32"/>
    <w:rsid w:val="00C734DD"/>
    <w:rsid w:val="00C74E11"/>
    <w:rsid w:val="00C774E8"/>
    <w:rsid w:val="00C775EA"/>
    <w:rsid w:val="00C81B03"/>
    <w:rsid w:val="00C860E3"/>
    <w:rsid w:val="00C86DAB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264B"/>
    <w:rsid w:val="00CB3044"/>
    <w:rsid w:val="00CB3639"/>
    <w:rsid w:val="00CB367A"/>
    <w:rsid w:val="00CB5BB0"/>
    <w:rsid w:val="00CB7BBA"/>
    <w:rsid w:val="00CC48DD"/>
    <w:rsid w:val="00CC6F41"/>
    <w:rsid w:val="00CC6FE4"/>
    <w:rsid w:val="00CD0240"/>
    <w:rsid w:val="00CD2255"/>
    <w:rsid w:val="00CD331A"/>
    <w:rsid w:val="00CD46F5"/>
    <w:rsid w:val="00CD5FF2"/>
    <w:rsid w:val="00CD7A10"/>
    <w:rsid w:val="00CD7B2F"/>
    <w:rsid w:val="00CE628C"/>
    <w:rsid w:val="00CE78B4"/>
    <w:rsid w:val="00CF0C28"/>
    <w:rsid w:val="00CF1509"/>
    <w:rsid w:val="00CF19C1"/>
    <w:rsid w:val="00CF45AB"/>
    <w:rsid w:val="00CF642F"/>
    <w:rsid w:val="00CF65BA"/>
    <w:rsid w:val="00CF6C49"/>
    <w:rsid w:val="00D00BA7"/>
    <w:rsid w:val="00D0158E"/>
    <w:rsid w:val="00D02D98"/>
    <w:rsid w:val="00D03925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3C50"/>
    <w:rsid w:val="00D3672D"/>
    <w:rsid w:val="00D37A2A"/>
    <w:rsid w:val="00D417F2"/>
    <w:rsid w:val="00D421B9"/>
    <w:rsid w:val="00D43467"/>
    <w:rsid w:val="00D46B10"/>
    <w:rsid w:val="00D5115B"/>
    <w:rsid w:val="00D51D0A"/>
    <w:rsid w:val="00D53DAC"/>
    <w:rsid w:val="00D53E10"/>
    <w:rsid w:val="00D54051"/>
    <w:rsid w:val="00D553BC"/>
    <w:rsid w:val="00D555D6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97CB6"/>
    <w:rsid w:val="00DA1A20"/>
    <w:rsid w:val="00DA2DF2"/>
    <w:rsid w:val="00DA3544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4F6F"/>
    <w:rsid w:val="00DC6D19"/>
    <w:rsid w:val="00DD24C9"/>
    <w:rsid w:val="00DE09F0"/>
    <w:rsid w:val="00DE2C00"/>
    <w:rsid w:val="00DE3346"/>
    <w:rsid w:val="00DE681C"/>
    <w:rsid w:val="00DE7118"/>
    <w:rsid w:val="00DE7129"/>
    <w:rsid w:val="00DF19F1"/>
    <w:rsid w:val="00DF42D3"/>
    <w:rsid w:val="00DF52CE"/>
    <w:rsid w:val="00DF5EA3"/>
    <w:rsid w:val="00E02003"/>
    <w:rsid w:val="00E024E8"/>
    <w:rsid w:val="00E02C96"/>
    <w:rsid w:val="00E0433F"/>
    <w:rsid w:val="00E045F1"/>
    <w:rsid w:val="00E11594"/>
    <w:rsid w:val="00E11C4E"/>
    <w:rsid w:val="00E13F5A"/>
    <w:rsid w:val="00E14752"/>
    <w:rsid w:val="00E15161"/>
    <w:rsid w:val="00E164BA"/>
    <w:rsid w:val="00E17699"/>
    <w:rsid w:val="00E17E84"/>
    <w:rsid w:val="00E222E6"/>
    <w:rsid w:val="00E2271E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3ECB"/>
    <w:rsid w:val="00E44334"/>
    <w:rsid w:val="00E446F7"/>
    <w:rsid w:val="00E45618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4649"/>
    <w:rsid w:val="00E774FD"/>
    <w:rsid w:val="00E81D3C"/>
    <w:rsid w:val="00E84625"/>
    <w:rsid w:val="00E85903"/>
    <w:rsid w:val="00E86D9C"/>
    <w:rsid w:val="00E87535"/>
    <w:rsid w:val="00E90BBA"/>
    <w:rsid w:val="00E94896"/>
    <w:rsid w:val="00E94F63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C58E9"/>
    <w:rsid w:val="00ED0019"/>
    <w:rsid w:val="00ED6ABF"/>
    <w:rsid w:val="00EE0105"/>
    <w:rsid w:val="00EE0900"/>
    <w:rsid w:val="00EE0DD0"/>
    <w:rsid w:val="00EE27B4"/>
    <w:rsid w:val="00EF42A1"/>
    <w:rsid w:val="00EF5CC1"/>
    <w:rsid w:val="00EF71B1"/>
    <w:rsid w:val="00EF7595"/>
    <w:rsid w:val="00F01DBE"/>
    <w:rsid w:val="00F04419"/>
    <w:rsid w:val="00F04853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1319"/>
    <w:rsid w:val="00F2329B"/>
    <w:rsid w:val="00F237CE"/>
    <w:rsid w:val="00F23D6A"/>
    <w:rsid w:val="00F249ED"/>
    <w:rsid w:val="00F2532C"/>
    <w:rsid w:val="00F271DD"/>
    <w:rsid w:val="00F27968"/>
    <w:rsid w:val="00F320E8"/>
    <w:rsid w:val="00F33178"/>
    <w:rsid w:val="00F334FE"/>
    <w:rsid w:val="00F347DF"/>
    <w:rsid w:val="00F356F7"/>
    <w:rsid w:val="00F43E03"/>
    <w:rsid w:val="00F4414B"/>
    <w:rsid w:val="00F457DF"/>
    <w:rsid w:val="00F45D62"/>
    <w:rsid w:val="00F50B0D"/>
    <w:rsid w:val="00F50BD0"/>
    <w:rsid w:val="00F51611"/>
    <w:rsid w:val="00F5378E"/>
    <w:rsid w:val="00F554E1"/>
    <w:rsid w:val="00F628C2"/>
    <w:rsid w:val="00F63C9B"/>
    <w:rsid w:val="00F64CA8"/>
    <w:rsid w:val="00F652B2"/>
    <w:rsid w:val="00F666D3"/>
    <w:rsid w:val="00F66766"/>
    <w:rsid w:val="00F71294"/>
    <w:rsid w:val="00F808C9"/>
    <w:rsid w:val="00F80E76"/>
    <w:rsid w:val="00F828F2"/>
    <w:rsid w:val="00F87038"/>
    <w:rsid w:val="00F87B10"/>
    <w:rsid w:val="00F914B6"/>
    <w:rsid w:val="00F923FF"/>
    <w:rsid w:val="00F945DB"/>
    <w:rsid w:val="00FA0D06"/>
    <w:rsid w:val="00FA220B"/>
    <w:rsid w:val="00FA6796"/>
    <w:rsid w:val="00FA733C"/>
    <w:rsid w:val="00FB5E84"/>
    <w:rsid w:val="00FB601A"/>
    <w:rsid w:val="00FB6D7C"/>
    <w:rsid w:val="00FC1216"/>
    <w:rsid w:val="00FC2178"/>
    <w:rsid w:val="00FC5043"/>
    <w:rsid w:val="00FC5F79"/>
    <w:rsid w:val="00FC75B2"/>
    <w:rsid w:val="00FC7F64"/>
    <w:rsid w:val="00FD0304"/>
    <w:rsid w:val="00FD08CB"/>
    <w:rsid w:val="00FD1533"/>
    <w:rsid w:val="00FD1D04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C8B6C63"/>
  <w15:chartTrackingRefBased/>
  <w15:docId w15:val="{60F3B969-BE53-40BD-9118-9DC76A4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A0BA0-0F45-4863-B252-3C9F4F21A316}"/>
</file>

<file path=customXml/itemProps2.xml><?xml version="1.0" encoding="utf-8"?>
<ds:datastoreItem xmlns:ds="http://schemas.openxmlformats.org/officeDocument/2006/customXml" ds:itemID="{F792763E-A2D6-468F-B853-AC5C9E3487D7}"/>
</file>

<file path=customXml/itemProps3.xml><?xml version="1.0" encoding="utf-8"?>
<ds:datastoreItem xmlns:ds="http://schemas.openxmlformats.org/officeDocument/2006/customXml" ds:itemID="{42E94B36-8652-406D-A250-3AA084B70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Garcia</cp:lastModifiedBy>
  <cp:revision>4</cp:revision>
  <cp:lastPrinted>2021-01-14T13:52:00Z</cp:lastPrinted>
  <dcterms:created xsi:type="dcterms:W3CDTF">2021-01-14T14:07:00Z</dcterms:created>
  <dcterms:modified xsi:type="dcterms:W3CDTF">2021-01-15T10:31:00Z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