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AD8" w14:textId="77777777" w:rsidR="00D71FEE" w:rsidRDefault="00757EAC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3A21C" wp14:editId="47BEFC7D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3B4EE9" w14:textId="77777777" w:rsidR="00D71FEE" w:rsidRDefault="00D71FEE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68B7020F" w:rsidR="00D71FEE" w:rsidRDefault="00757EAC">
      <w:pPr>
        <w:pStyle w:val="BodyA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Statement by </w:t>
      </w:r>
      <w:r w:rsidR="00CD4084">
        <w:rPr>
          <w:sz w:val="28"/>
          <w:szCs w:val="28"/>
          <w:lang w:val="nl-NL"/>
        </w:rPr>
        <w:t>Mr. Colin Namalambo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>Charge d’ Affaires</w:t>
      </w:r>
      <w:r>
        <w:rPr>
          <w:sz w:val="28"/>
          <w:szCs w:val="28"/>
          <w:lang w:val="nl-NL"/>
        </w:rPr>
        <w:t xml:space="preserve">, </w:t>
      </w:r>
      <w:r w:rsidR="00CD4084">
        <w:rPr>
          <w:sz w:val="28"/>
          <w:szCs w:val="28"/>
          <w:lang w:val="nl-NL"/>
        </w:rPr>
        <w:t xml:space="preserve">37th </w:t>
      </w:r>
      <w:r>
        <w:rPr>
          <w:sz w:val="28"/>
          <w:szCs w:val="28"/>
        </w:rPr>
        <w:t>session,</w:t>
      </w:r>
      <w:r>
        <w:rPr>
          <w:rFonts w:ascii="Verdana" w:hAnsi="Verdana"/>
          <w:color w:val="2E2E2E"/>
          <w:sz w:val="16"/>
          <w:szCs w:val="16"/>
          <w:u w:color="2E2E2E"/>
          <w:shd w:val="clear" w:color="auto" w:fill="BDB4AF"/>
        </w:rPr>
        <w:t xml:space="preserve"> </w:t>
      </w:r>
      <w:r>
        <w:rPr>
          <w:sz w:val="28"/>
          <w:szCs w:val="28"/>
        </w:rPr>
        <w:t xml:space="preserve">UPR of </w:t>
      </w:r>
      <w:r w:rsidR="002E2716">
        <w:rPr>
          <w:sz w:val="28"/>
          <w:szCs w:val="28"/>
        </w:rPr>
        <w:t>Nepal</w:t>
      </w:r>
      <w:r>
        <w:rPr>
          <w:sz w:val="28"/>
          <w:szCs w:val="28"/>
        </w:rPr>
        <w:t xml:space="preserve">, </w:t>
      </w:r>
      <w:r w:rsidR="002E2716">
        <w:rPr>
          <w:sz w:val="28"/>
          <w:szCs w:val="28"/>
        </w:rPr>
        <w:t>21</w:t>
      </w:r>
      <w:r w:rsidR="00CD4084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</w:t>
      </w:r>
      <w:r w:rsidR="00CD4084">
        <w:rPr>
          <w:sz w:val="28"/>
          <w:szCs w:val="28"/>
        </w:rPr>
        <w:t>21</w:t>
      </w:r>
    </w:p>
    <w:p w14:paraId="42FC27A6" w14:textId="77777777" w:rsidR="00D71FEE" w:rsidRDefault="00D71FEE">
      <w:pPr>
        <w:pStyle w:val="BodyA"/>
        <w:jc w:val="both"/>
        <w:rPr>
          <w:sz w:val="28"/>
          <w:szCs w:val="28"/>
        </w:rPr>
      </w:pPr>
    </w:p>
    <w:p w14:paraId="054E2C2E" w14:textId="48D212C5" w:rsidR="002E2716" w:rsidRDefault="00757EAC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Thank You Madam President, </w:t>
      </w:r>
    </w:p>
    <w:p w14:paraId="3E26DAF2" w14:textId="77777777" w:rsidR="002E2716" w:rsidRDefault="002E2716" w:rsidP="002E2716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27BF5664" w14:textId="77777777" w:rsidR="002E2716" w:rsidRDefault="002E2716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 xml:space="preserve">Namibia warmly welcomes the esteemed delegation of Nepal and thank them for the timely submission of their national report </w:t>
      </w:r>
      <w:r w:rsidRPr="002E2716">
        <w:rPr>
          <w:sz w:val="28"/>
          <w:szCs w:val="28"/>
        </w:rPr>
        <w:t>as well</w:t>
      </w:r>
      <w:r w:rsidRPr="002E2716">
        <w:rPr>
          <w:sz w:val="28"/>
          <w:szCs w:val="28"/>
        </w:rPr>
        <w:t xml:space="preserve"> as for the information provided today.</w:t>
      </w:r>
    </w:p>
    <w:p w14:paraId="7261F957" w14:textId="77777777" w:rsidR="002E2716" w:rsidRDefault="002E2716" w:rsidP="002E2716">
      <w:pPr>
        <w:pStyle w:val="ListParagraph"/>
        <w:rPr>
          <w:sz w:val="28"/>
          <w:szCs w:val="28"/>
        </w:rPr>
      </w:pPr>
    </w:p>
    <w:p w14:paraId="5676E4B4" w14:textId="77777777" w:rsidR="002E2716" w:rsidRDefault="002E2716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>We applaud Nepal for its commitment to promote and protect the human rights of its citizens. We, among other things, welcome the adoption by Nepal of a fifth National Human Rights Action Plan 2020-2025, and measures aimed at eliminating poverty by the year 2043.</w:t>
      </w:r>
    </w:p>
    <w:p w14:paraId="2A30A44F" w14:textId="77777777" w:rsidR="002E2716" w:rsidRDefault="002E2716" w:rsidP="002E2716">
      <w:pPr>
        <w:pStyle w:val="ListParagraph"/>
        <w:rPr>
          <w:sz w:val="28"/>
          <w:szCs w:val="28"/>
        </w:rPr>
      </w:pPr>
    </w:p>
    <w:p w14:paraId="5CBB0B84" w14:textId="77777777" w:rsidR="002E2716" w:rsidRDefault="002E2716" w:rsidP="00CD4084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>In the spirit of constructive dialogue, we make the following recommendations for consideration by Nepal:</w:t>
      </w:r>
    </w:p>
    <w:p w14:paraId="0EB5A597" w14:textId="77777777" w:rsidR="002E2716" w:rsidRDefault="002E2716" w:rsidP="002E2716">
      <w:pPr>
        <w:pStyle w:val="ListParagraph"/>
        <w:rPr>
          <w:sz w:val="28"/>
          <w:szCs w:val="28"/>
        </w:rPr>
      </w:pPr>
    </w:p>
    <w:p w14:paraId="19C7497C" w14:textId="0D5AC97B" w:rsidR="002E2716" w:rsidRDefault="002E2716" w:rsidP="002E2716">
      <w:pPr>
        <w:pStyle w:val="BodyA"/>
        <w:numPr>
          <w:ilvl w:val="1"/>
          <w:numId w:val="6"/>
        </w:numPr>
        <w:tabs>
          <w:tab w:val="left" w:pos="885"/>
        </w:tabs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 xml:space="preserve">Ratify the International </w:t>
      </w:r>
      <w:proofErr w:type="spellStart"/>
      <w:r w:rsidRPr="002E2716">
        <w:rPr>
          <w:sz w:val="28"/>
          <w:szCs w:val="28"/>
        </w:rPr>
        <w:t>Labour</w:t>
      </w:r>
      <w:proofErr w:type="spellEnd"/>
      <w:r w:rsidRPr="002E2716">
        <w:rPr>
          <w:sz w:val="28"/>
          <w:szCs w:val="28"/>
        </w:rPr>
        <w:t xml:space="preserve"> </w:t>
      </w:r>
      <w:proofErr w:type="spellStart"/>
      <w:r w:rsidRPr="002E2716">
        <w:rPr>
          <w:sz w:val="28"/>
          <w:szCs w:val="28"/>
        </w:rPr>
        <w:t>Organisation</w:t>
      </w:r>
      <w:proofErr w:type="spellEnd"/>
      <w:r w:rsidRPr="002E2716">
        <w:rPr>
          <w:sz w:val="28"/>
          <w:szCs w:val="28"/>
        </w:rPr>
        <w:t xml:space="preserve"> Violence and Harassment Convention of </w:t>
      </w:r>
      <w:proofErr w:type="gramStart"/>
      <w:r w:rsidRPr="002E2716">
        <w:rPr>
          <w:sz w:val="28"/>
          <w:szCs w:val="28"/>
        </w:rPr>
        <w:t>2019</w:t>
      </w:r>
      <w:r>
        <w:rPr>
          <w:sz w:val="28"/>
          <w:szCs w:val="28"/>
        </w:rPr>
        <w:t>;</w:t>
      </w:r>
      <w:proofErr w:type="gramEnd"/>
    </w:p>
    <w:p w14:paraId="6EF02655" w14:textId="77777777" w:rsidR="002E2716" w:rsidRDefault="002E2716" w:rsidP="002E2716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0F7E8544" w14:textId="77777777" w:rsidR="002E2716" w:rsidRDefault="002E2716" w:rsidP="002E2716">
      <w:pPr>
        <w:pStyle w:val="BodyA"/>
        <w:numPr>
          <w:ilvl w:val="1"/>
          <w:numId w:val="6"/>
        </w:numPr>
        <w:tabs>
          <w:tab w:val="left" w:pos="885"/>
        </w:tabs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 xml:space="preserve">Ratify the International </w:t>
      </w:r>
      <w:proofErr w:type="spellStart"/>
      <w:r w:rsidRPr="002E2716">
        <w:rPr>
          <w:sz w:val="28"/>
          <w:szCs w:val="28"/>
        </w:rPr>
        <w:t>Labour</w:t>
      </w:r>
      <w:proofErr w:type="spellEnd"/>
      <w:r w:rsidRPr="002E2716">
        <w:rPr>
          <w:sz w:val="28"/>
          <w:szCs w:val="28"/>
        </w:rPr>
        <w:t xml:space="preserve"> </w:t>
      </w:r>
      <w:proofErr w:type="spellStart"/>
      <w:r w:rsidRPr="002E2716">
        <w:rPr>
          <w:sz w:val="28"/>
          <w:szCs w:val="28"/>
        </w:rPr>
        <w:t>Organisation</w:t>
      </w:r>
      <w:proofErr w:type="spellEnd"/>
      <w:r w:rsidRPr="002E2716">
        <w:rPr>
          <w:sz w:val="28"/>
          <w:szCs w:val="28"/>
        </w:rPr>
        <w:t xml:space="preserve"> Domestic Workers Convention of </w:t>
      </w:r>
      <w:proofErr w:type="gramStart"/>
      <w:r w:rsidRPr="002E2716">
        <w:rPr>
          <w:sz w:val="28"/>
          <w:szCs w:val="28"/>
        </w:rPr>
        <w:t>2011</w:t>
      </w:r>
      <w:r>
        <w:rPr>
          <w:sz w:val="28"/>
          <w:szCs w:val="28"/>
        </w:rPr>
        <w:t>;</w:t>
      </w:r>
      <w:proofErr w:type="gramEnd"/>
    </w:p>
    <w:p w14:paraId="03CB3722" w14:textId="77777777" w:rsidR="002E2716" w:rsidRDefault="002E2716" w:rsidP="002E2716">
      <w:pPr>
        <w:pStyle w:val="ListParagraph"/>
        <w:rPr>
          <w:sz w:val="28"/>
          <w:szCs w:val="28"/>
        </w:rPr>
      </w:pPr>
    </w:p>
    <w:p w14:paraId="34B61AD9" w14:textId="77777777" w:rsidR="002E2716" w:rsidRDefault="002E2716" w:rsidP="002E2716">
      <w:pPr>
        <w:pStyle w:val="BodyA"/>
        <w:numPr>
          <w:ilvl w:val="1"/>
          <w:numId w:val="6"/>
        </w:numPr>
        <w:tabs>
          <w:tab w:val="left" w:pos="885"/>
        </w:tabs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>Ratify Convention relating to the status of refugees and its 1967 protocol.</w:t>
      </w:r>
    </w:p>
    <w:p w14:paraId="4930C43C" w14:textId="77777777" w:rsidR="002E2716" w:rsidRDefault="002E2716" w:rsidP="002E2716">
      <w:pPr>
        <w:pStyle w:val="ListParagraph"/>
        <w:rPr>
          <w:sz w:val="28"/>
          <w:szCs w:val="28"/>
        </w:rPr>
      </w:pPr>
    </w:p>
    <w:p w14:paraId="01C46111" w14:textId="65CC81E5" w:rsidR="002E2716" w:rsidRDefault="002E2716" w:rsidP="002E2716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>We wish the delegation of Nepal a successful review. </w:t>
      </w:r>
    </w:p>
    <w:p w14:paraId="71A01B49" w14:textId="77777777" w:rsidR="002E2716" w:rsidRDefault="002E2716" w:rsidP="002E2716">
      <w:pPr>
        <w:pStyle w:val="BodyA"/>
        <w:tabs>
          <w:tab w:val="left" w:pos="885"/>
        </w:tabs>
        <w:spacing w:line="288" w:lineRule="auto"/>
        <w:ind w:left="720"/>
        <w:rPr>
          <w:sz w:val="28"/>
          <w:szCs w:val="28"/>
        </w:rPr>
      </w:pPr>
    </w:p>
    <w:p w14:paraId="5E89F28E" w14:textId="27CD15A7" w:rsidR="00D71FEE" w:rsidRDefault="002E2716" w:rsidP="002E2716">
      <w:pPr>
        <w:pStyle w:val="BodyA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2E2716">
        <w:rPr>
          <w:sz w:val="28"/>
          <w:szCs w:val="28"/>
        </w:rPr>
        <w:t>I thank you Madam President.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sectPr w:rsidR="00D71F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4434" w14:textId="77777777" w:rsidR="00DA5FF6" w:rsidRDefault="00DA5FF6">
      <w:r>
        <w:separator/>
      </w:r>
    </w:p>
  </w:endnote>
  <w:endnote w:type="continuationSeparator" w:id="0">
    <w:p w14:paraId="64B3850E" w14:textId="77777777" w:rsidR="00DA5FF6" w:rsidRDefault="00D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B5E" w14:textId="41A8595A" w:rsidR="00D71FEE" w:rsidRDefault="00757EAC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2334" w14:textId="77777777" w:rsidR="00DA5FF6" w:rsidRDefault="00DA5FF6">
      <w:r>
        <w:separator/>
      </w:r>
    </w:p>
  </w:footnote>
  <w:footnote w:type="continuationSeparator" w:id="0">
    <w:p w14:paraId="67828A3E" w14:textId="77777777" w:rsidR="00DA5FF6" w:rsidRDefault="00D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FC21" w14:textId="77777777" w:rsidR="00D71FEE" w:rsidRDefault="00757EAC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47DF00BC"/>
    <w:multiLevelType w:val="multilevel"/>
    <w:tmpl w:val="BE625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00F2C04A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FD6F4BC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52E5A2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9AC126A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E4CC9BE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9620B26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BCCADE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68AC0BE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CA80140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2E2716"/>
    <w:rsid w:val="00655999"/>
    <w:rsid w:val="00757EAC"/>
    <w:rsid w:val="00946063"/>
    <w:rsid w:val="00CD4084"/>
    <w:rsid w:val="00D71FEE"/>
    <w:rsid w:val="00DA5FF6"/>
    <w:rsid w:val="00E02635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61592-FE4F-4C80-BAA5-702540E64247}"/>
</file>

<file path=customXml/itemProps2.xml><?xml version="1.0" encoding="utf-8"?>
<ds:datastoreItem xmlns:ds="http://schemas.openxmlformats.org/officeDocument/2006/customXml" ds:itemID="{EC1708D5-5D1A-4F71-A755-32E47E899D3E}"/>
</file>

<file path=customXml/itemProps3.xml><?xml version="1.0" encoding="utf-8"?>
<ds:datastoreItem xmlns:ds="http://schemas.openxmlformats.org/officeDocument/2006/customXml" ds:itemID="{41944785-CAF1-4486-B9A9-96DC3671D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Jerry Mika</cp:lastModifiedBy>
  <cp:revision>2</cp:revision>
  <dcterms:created xsi:type="dcterms:W3CDTF">2021-01-19T16:23:00Z</dcterms:created>
  <dcterms:modified xsi:type="dcterms:W3CDTF">2021-01-19T16:23:00Z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