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0E9A" w14:textId="77777777" w:rsidR="00991203" w:rsidRPr="00991203" w:rsidRDefault="00991203" w:rsidP="003C0341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b/>
          <w:bCs/>
          <w:sz w:val="26"/>
          <w:szCs w:val="26"/>
          <w:lang w:eastAsia="en-US"/>
        </w:rPr>
        <w:t>STATEMENT BY THE DELEGATION OF THE REPUBLIC OF INDONESIA</w:t>
      </w:r>
    </w:p>
    <w:p w14:paraId="156E031D" w14:textId="77777777" w:rsidR="00991203" w:rsidRPr="00991203" w:rsidRDefault="00991203" w:rsidP="003C0341">
      <w:pPr>
        <w:spacing w:line="276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991203">
        <w:rPr>
          <w:rFonts w:ascii="Arial" w:eastAsia="Calibri" w:hAnsi="Arial" w:cs="Arial"/>
          <w:b/>
          <w:bCs/>
          <w:sz w:val="26"/>
          <w:szCs w:val="26"/>
          <w:lang w:val="en-US" w:eastAsia="en-US"/>
        </w:rPr>
        <w:t xml:space="preserve">AT THE </w:t>
      </w:r>
      <w:r w:rsidRPr="00991203">
        <w:rPr>
          <w:rFonts w:ascii="Arial" w:eastAsia="Calibri" w:hAnsi="Arial" w:cs="Arial"/>
          <w:b/>
          <w:bCs/>
          <w:sz w:val="26"/>
          <w:szCs w:val="26"/>
          <w:lang w:eastAsia="en-US"/>
        </w:rPr>
        <w:t>37</w:t>
      </w:r>
      <w:r w:rsidRPr="00991203">
        <w:rPr>
          <w:rFonts w:ascii="Arial" w:eastAsia="Calibri" w:hAnsi="Arial" w:cs="Arial"/>
          <w:b/>
          <w:bCs/>
          <w:sz w:val="26"/>
          <w:szCs w:val="26"/>
          <w:vertAlign w:val="superscript"/>
          <w:lang w:eastAsia="en-US"/>
        </w:rPr>
        <w:t>th</w:t>
      </w:r>
      <w:r w:rsidRPr="00991203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SESSION OF THE UPR WORKING GROUP</w:t>
      </w:r>
    </w:p>
    <w:p w14:paraId="387A28DB" w14:textId="77777777" w:rsidR="00991203" w:rsidRPr="00991203" w:rsidRDefault="00991203" w:rsidP="003C0341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991203">
        <w:rPr>
          <w:rFonts w:ascii="Arial" w:eastAsia="Calibri" w:hAnsi="Arial" w:cs="Arial"/>
          <w:b/>
          <w:sz w:val="26"/>
          <w:szCs w:val="26"/>
          <w:lang w:val="en-US" w:eastAsia="en-US"/>
        </w:rPr>
        <w:t>CONSIDERATION OF THE UPR REPORT OF</w:t>
      </w:r>
      <w:r w:rsidRPr="00991203">
        <w:rPr>
          <w:rFonts w:ascii="Arial" w:eastAsia="Calibri" w:hAnsi="Arial" w:cs="Arial"/>
          <w:b/>
          <w:sz w:val="26"/>
          <w:szCs w:val="26"/>
          <w:lang w:val="id-ID" w:eastAsia="en-US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NEPAL</w:t>
      </w:r>
    </w:p>
    <w:p w14:paraId="417E31AD" w14:textId="77777777" w:rsidR="00991203" w:rsidRPr="00991203" w:rsidRDefault="00991203" w:rsidP="003C0341">
      <w:pPr>
        <w:spacing w:line="276" w:lineRule="auto"/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214484B4" w14:textId="77777777" w:rsidR="00991203" w:rsidRPr="00991203" w:rsidRDefault="00991203" w:rsidP="003C0341">
      <w:pPr>
        <w:spacing w:line="276" w:lineRule="auto"/>
        <w:jc w:val="center"/>
        <w:rPr>
          <w:rFonts w:ascii="Arial" w:eastAsia="Calibri" w:hAnsi="Arial" w:cs="Arial"/>
          <w:bCs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bCs/>
          <w:sz w:val="26"/>
          <w:szCs w:val="26"/>
          <w:lang w:val="en-US" w:eastAsia="en-US"/>
        </w:rPr>
        <w:t>(</w:t>
      </w:r>
      <w:r w:rsidR="0097301E">
        <w:rPr>
          <w:rFonts w:ascii="Arial" w:eastAsia="Calibri" w:hAnsi="Arial" w:cs="Arial"/>
          <w:bCs/>
          <w:sz w:val="26"/>
          <w:szCs w:val="26"/>
          <w:lang w:val="en-US" w:eastAsia="en-US"/>
        </w:rPr>
        <w:t>21</w:t>
      </w:r>
      <w:r w:rsidRPr="00991203">
        <w:rPr>
          <w:rFonts w:ascii="Arial" w:eastAsia="Calibri" w:hAnsi="Arial" w:cs="Arial"/>
          <w:bCs/>
          <w:sz w:val="26"/>
          <w:szCs w:val="26"/>
          <w:lang w:eastAsia="en-US"/>
        </w:rPr>
        <w:t xml:space="preserve"> January 2021</w:t>
      </w:r>
      <w:r w:rsidRPr="00991203">
        <w:rPr>
          <w:rFonts w:ascii="Arial" w:eastAsia="Calibri" w:hAnsi="Arial" w:cs="Arial"/>
          <w:bCs/>
          <w:sz w:val="26"/>
          <w:szCs w:val="26"/>
          <w:lang w:val="en-US" w:eastAsia="en-US"/>
        </w:rPr>
        <w:t>)</w:t>
      </w:r>
    </w:p>
    <w:p w14:paraId="5CA3B279" w14:textId="77777777" w:rsidR="00991203" w:rsidRPr="00991203" w:rsidRDefault="00991203" w:rsidP="003C0341">
      <w:pPr>
        <w:spacing w:line="276" w:lineRule="auto"/>
        <w:jc w:val="center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F02B7EF" w14:textId="77777777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Thank you President,</w:t>
      </w:r>
    </w:p>
    <w:p w14:paraId="7656F57B" w14:textId="77777777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1146F97" w14:textId="1F40B897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I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ndonesia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thanks the delegation of </w:t>
      </w:r>
      <w:r w:rsidR="0097301E">
        <w:rPr>
          <w:rFonts w:ascii="Arial" w:eastAsia="Calibri" w:hAnsi="Arial" w:cs="Arial"/>
          <w:sz w:val="26"/>
          <w:szCs w:val="26"/>
          <w:lang w:val="en-US" w:eastAsia="en-US"/>
        </w:rPr>
        <w:t xml:space="preserve">Nepal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for 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their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national report.</w:t>
      </w:r>
    </w:p>
    <w:p w14:paraId="0809A9BC" w14:textId="77777777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75C13569" w14:textId="773BFCF4" w:rsid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Indonesia </w:t>
      </w:r>
      <w:r w:rsidR="000249A2">
        <w:rPr>
          <w:rFonts w:ascii="Arial" w:eastAsia="Calibri" w:hAnsi="Arial" w:cs="Arial"/>
          <w:sz w:val="26"/>
          <w:szCs w:val="26"/>
          <w:lang w:val="en-US" w:eastAsia="en-US"/>
        </w:rPr>
        <w:t>commends</w:t>
      </w:r>
      <w:r w:rsidR="00636749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0B3F55">
        <w:rPr>
          <w:rFonts w:ascii="Arial" w:eastAsia="Calibri" w:hAnsi="Arial" w:cs="Arial"/>
          <w:sz w:val="26"/>
          <w:szCs w:val="26"/>
          <w:lang w:val="en-US" w:eastAsia="en-US"/>
        </w:rPr>
        <w:t>Nepal’s recent accession to the Protocol to Prevent, Suppress and Punish Trafficking of Persons particularly Women and Children</w:t>
      </w:r>
      <w:r w:rsidR="000B3F55" w:rsidRPr="000B3F55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0B3F55">
        <w:rPr>
          <w:rFonts w:ascii="Arial" w:eastAsia="Calibri" w:hAnsi="Arial" w:cs="Arial"/>
          <w:sz w:val="26"/>
          <w:szCs w:val="26"/>
          <w:lang w:val="en-US" w:eastAsia="en-US"/>
        </w:rPr>
        <w:t xml:space="preserve">as well as </w:t>
      </w:r>
      <w:r w:rsidR="00636749">
        <w:rPr>
          <w:rFonts w:ascii="Arial" w:eastAsia="Calibri" w:hAnsi="Arial" w:cs="Arial"/>
          <w:sz w:val="26"/>
          <w:szCs w:val="26"/>
          <w:lang w:val="en-US" w:eastAsia="en-US"/>
        </w:rPr>
        <w:t xml:space="preserve">the adoption of the </w:t>
      </w:r>
      <w:r w:rsidR="000E613B">
        <w:rPr>
          <w:rFonts w:ascii="Arial" w:eastAsia="Calibri" w:hAnsi="Arial" w:cs="Arial"/>
          <w:sz w:val="26"/>
          <w:szCs w:val="26"/>
          <w:lang w:val="en-US" w:eastAsia="en-US"/>
        </w:rPr>
        <w:t>Fifth</w:t>
      </w:r>
      <w:r w:rsidR="00636749">
        <w:rPr>
          <w:rFonts w:ascii="Arial" w:eastAsia="Calibri" w:hAnsi="Arial" w:cs="Arial"/>
          <w:sz w:val="26"/>
          <w:szCs w:val="26"/>
          <w:lang w:val="en-US" w:eastAsia="en-US"/>
        </w:rPr>
        <w:t xml:space="preserve"> National Action Plan for Human Rights </w:t>
      </w:r>
      <w:r w:rsidR="000B3F55">
        <w:rPr>
          <w:rFonts w:ascii="Arial" w:eastAsia="Calibri" w:hAnsi="Arial" w:cs="Arial"/>
          <w:sz w:val="26"/>
          <w:szCs w:val="26"/>
          <w:lang w:val="en-US" w:eastAsia="en-US"/>
        </w:rPr>
        <w:t>and encourage its full implementation</w:t>
      </w:r>
      <w:r w:rsidR="007A0A40">
        <w:rPr>
          <w:rFonts w:ascii="Arial" w:eastAsia="Calibri" w:hAnsi="Arial" w:cs="Arial"/>
          <w:sz w:val="26"/>
          <w:szCs w:val="26"/>
          <w:lang w:val="en-US" w:eastAsia="en-US"/>
        </w:rPr>
        <w:t>.</w:t>
      </w:r>
    </w:p>
    <w:p w14:paraId="539A6FAA" w14:textId="77777777" w:rsidR="00EB16DC" w:rsidRDefault="00EB16DC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5B6A2B02" w14:textId="21545689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Indonesia</w:t>
      </w:r>
      <w:r w:rsidR="001404B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recommends:</w:t>
      </w:r>
    </w:p>
    <w:p w14:paraId="038E0994" w14:textId="3EBC1D34" w:rsidR="00EB16DC" w:rsidRPr="00EB16DC" w:rsidRDefault="001404BF" w:rsidP="003C034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1404BF">
        <w:rPr>
          <w:rFonts w:ascii="Arial" w:eastAsia="Calibri" w:hAnsi="Arial" w:cs="Arial"/>
          <w:sz w:val="26"/>
          <w:szCs w:val="26"/>
          <w:lang w:val="en-US" w:eastAsia="en-US"/>
        </w:rPr>
        <w:t>Further strengthen measures to eliminate discrimination against women and girls including through concrete legislative and policy intervention, as well as public awareness of the negative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1404BF">
        <w:rPr>
          <w:rFonts w:ascii="Arial" w:eastAsia="Calibri" w:hAnsi="Arial" w:cs="Arial"/>
          <w:sz w:val="26"/>
          <w:szCs w:val="26"/>
          <w:lang w:val="en-US" w:eastAsia="en-US"/>
        </w:rPr>
        <w:t>effects of harmful practices against women and girls</w:t>
      </w:r>
    </w:p>
    <w:p w14:paraId="22685DAA" w14:textId="7B3D42BD" w:rsidR="009F2690" w:rsidRPr="00991203" w:rsidRDefault="001A0D72" w:rsidP="003C034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Apply an inclusive approach in shaping disaster prevention and mitigation </w:t>
      </w:r>
      <w:r w:rsidR="000B3F55">
        <w:rPr>
          <w:rFonts w:ascii="Arial" w:eastAsia="Calibri" w:hAnsi="Arial" w:cs="Arial"/>
          <w:sz w:val="26"/>
          <w:szCs w:val="26"/>
          <w:lang w:eastAsia="en-US"/>
        </w:rPr>
        <w:t xml:space="preserve">policy and </w:t>
      </w:r>
      <w:r>
        <w:rPr>
          <w:rFonts w:ascii="Arial" w:eastAsia="Calibri" w:hAnsi="Arial" w:cs="Arial"/>
          <w:sz w:val="26"/>
          <w:szCs w:val="26"/>
          <w:lang w:eastAsia="en-US"/>
        </w:rPr>
        <w:t>strategy</w:t>
      </w:r>
      <w:r w:rsidR="00703B2D">
        <w:rPr>
          <w:rFonts w:ascii="Arial" w:eastAsia="Calibri" w:hAnsi="Arial" w:cs="Arial"/>
          <w:sz w:val="26"/>
          <w:szCs w:val="26"/>
          <w:lang w:eastAsia="en-US"/>
        </w:rPr>
        <w:t>,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by incorporating views of women and vulnerable groups including person with disabilities and older people</w:t>
      </w:r>
      <w:r w:rsidR="000B3F5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03B2D">
        <w:rPr>
          <w:rFonts w:ascii="Arial" w:eastAsia="Calibri" w:hAnsi="Arial" w:cs="Arial"/>
          <w:sz w:val="26"/>
          <w:szCs w:val="26"/>
          <w:lang w:eastAsia="en-US"/>
        </w:rPr>
        <w:t>indiscriminately</w:t>
      </w:r>
      <w:r>
        <w:rPr>
          <w:rFonts w:ascii="Arial" w:eastAsia="Calibri" w:hAnsi="Arial" w:cs="Arial"/>
          <w:sz w:val="26"/>
          <w:szCs w:val="26"/>
          <w:lang w:eastAsia="en-US"/>
        </w:rPr>
        <w:t>.</w:t>
      </w:r>
    </w:p>
    <w:p w14:paraId="18DE0FF0" w14:textId="70C8FA0A" w:rsidR="00991203" w:rsidRPr="00703B2D" w:rsidRDefault="001A0D72" w:rsidP="003C034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Strengthen cooperation with international partners</w:t>
      </w:r>
      <w:r w:rsidR="001404BF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="001404BF" w:rsidRPr="001404BF">
        <w:rPr>
          <w:rFonts w:ascii="Arial" w:eastAsia="Calibri" w:hAnsi="Arial" w:cs="Arial"/>
          <w:sz w:val="26"/>
          <w:szCs w:val="26"/>
          <w:lang w:val="en-US" w:eastAsia="en-US"/>
        </w:rPr>
        <w:t>to reverse the economic impact of COVID-19 pandemic</w:t>
      </w:r>
      <w:r w:rsidR="001404BF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>
        <w:rPr>
          <w:rFonts w:ascii="Arial" w:eastAsia="Calibri" w:hAnsi="Arial" w:cs="Arial"/>
          <w:sz w:val="26"/>
          <w:szCs w:val="26"/>
          <w:lang w:eastAsia="en-US"/>
        </w:rPr>
        <w:t>including through capacity building to achieve Nepal’s development target and meet the 2030 SDGs</w:t>
      </w:r>
    </w:p>
    <w:p w14:paraId="5360EC5D" w14:textId="35919B59" w:rsidR="00703B2D" w:rsidRDefault="00703B2D" w:rsidP="003C0341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1A16211D" w14:textId="77777777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We wish the Government of </w:t>
      </w:r>
      <w:r w:rsidR="009F2690">
        <w:rPr>
          <w:rFonts w:ascii="Arial" w:eastAsia="Calibri" w:hAnsi="Arial" w:cs="Arial"/>
          <w:sz w:val="26"/>
          <w:szCs w:val="26"/>
          <w:lang w:val="en-US" w:eastAsia="en-US"/>
        </w:rPr>
        <w:t>Nepal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 xml:space="preserve">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a successful review.</w:t>
      </w:r>
    </w:p>
    <w:p w14:paraId="5E010E7B" w14:textId="77777777" w:rsidR="00991203" w:rsidRPr="00991203" w:rsidRDefault="00991203" w:rsidP="003C0341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9956052" w14:textId="77777777" w:rsidR="00991203" w:rsidRPr="00991203" w:rsidRDefault="00991203" w:rsidP="003C0341">
      <w:pPr>
        <w:spacing w:line="276" w:lineRule="auto"/>
        <w:jc w:val="both"/>
        <w:rPr>
          <w:rFonts w:ascii="Arial" w:eastAsiaTheme="minorHAnsi" w:hAnsi="Arial" w:cs="Arial"/>
          <w:sz w:val="26"/>
          <w:szCs w:val="26"/>
          <w:lang w:val="id-ID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.</w:t>
      </w:r>
    </w:p>
    <w:p w14:paraId="45C6270A" w14:textId="77777777" w:rsidR="00991203" w:rsidRDefault="00991203">
      <w:bookmarkStart w:id="0" w:name="_GoBack"/>
      <w:bookmarkEnd w:id="0"/>
    </w:p>
    <w:sectPr w:rsidR="0099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7138"/>
    <w:multiLevelType w:val="hybridMultilevel"/>
    <w:tmpl w:val="84AA1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03"/>
    <w:rsid w:val="000249A2"/>
    <w:rsid w:val="000B3F55"/>
    <w:rsid w:val="000E613B"/>
    <w:rsid w:val="001404BF"/>
    <w:rsid w:val="001A0D72"/>
    <w:rsid w:val="003920C0"/>
    <w:rsid w:val="003C0341"/>
    <w:rsid w:val="00636749"/>
    <w:rsid w:val="00703B2D"/>
    <w:rsid w:val="007A0A40"/>
    <w:rsid w:val="00830D2B"/>
    <w:rsid w:val="0097301E"/>
    <w:rsid w:val="00991203"/>
    <w:rsid w:val="00992DCF"/>
    <w:rsid w:val="009F2690"/>
    <w:rsid w:val="00A44B24"/>
    <w:rsid w:val="00BE550A"/>
    <w:rsid w:val="00EB16DC"/>
    <w:rsid w:val="00F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C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31AE3-26A4-4DEF-9899-D1AEC8523D37}"/>
</file>

<file path=customXml/itemProps2.xml><?xml version="1.0" encoding="utf-8"?>
<ds:datastoreItem xmlns:ds="http://schemas.openxmlformats.org/officeDocument/2006/customXml" ds:itemID="{4965651C-4230-439F-B822-DE2557E57612}"/>
</file>

<file path=customXml/itemProps3.xml><?xml version="1.0" encoding="utf-8"?>
<ds:datastoreItem xmlns:ds="http://schemas.openxmlformats.org/officeDocument/2006/customXml" ds:itemID="{9726A505-3A88-4C7B-A9F5-3F7694C63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Padma</dc:creator>
  <cp:lastModifiedBy>PTRI Jenewa</cp:lastModifiedBy>
  <cp:revision>2</cp:revision>
  <dcterms:created xsi:type="dcterms:W3CDTF">2021-01-18T16:41:00Z</dcterms:created>
  <dcterms:modified xsi:type="dcterms:W3CDTF">2021-01-18T16:41:00Z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