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D8C9" w14:textId="77777777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74936551" w14:textId="62201BB1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 w:rsidR="00BD5A09">
        <w:rPr>
          <w:rFonts w:ascii="Arial" w:eastAsia="Calibri" w:hAnsi="Arial" w:cs="Arial"/>
          <w:b/>
          <w:bCs/>
          <w:lang w:val="en-CH"/>
        </w:rPr>
        <w:t>7</w:t>
      </w:r>
      <w:proofErr w:type="spellStart"/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proofErr w:type="spellEnd"/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>
        <w:rPr>
          <w:rFonts w:ascii="Arial" w:eastAsia="Calibri" w:hAnsi="Arial" w:cs="Arial"/>
          <w:b/>
          <w:bCs/>
        </w:rPr>
        <w:t xml:space="preserve"> THE UPR WORKING GROUP</w:t>
      </w:r>
    </w:p>
    <w:p w14:paraId="14C20B1A" w14:textId="041476C4" w:rsidR="00E93342" w:rsidRPr="00B9419B" w:rsidRDefault="00E93342" w:rsidP="00E93342">
      <w:pPr>
        <w:spacing w:after="0" w:line="240" w:lineRule="auto"/>
        <w:rPr>
          <w:rFonts w:ascii="Arial" w:eastAsia="Calibri" w:hAnsi="Arial" w:cs="Arial"/>
          <w:b/>
          <w:lang w:val="en-CH"/>
        </w:rPr>
      </w:pPr>
      <w:r w:rsidRPr="00B9282D">
        <w:rPr>
          <w:rFonts w:ascii="Arial" w:eastAsia="Calibri" w:hAnsi="Arial" w:cs="Arial"/>
          <w:b/>
          <w:lang w:val="en-US"/>
        </w:rPr>
        <w:t>CONSIDERATION OF THE UPR REPORT OF</w:t>
      </w:r>
      <w:r>
        <w:rPr>
          <w:rFonts w:ascii="Arial" w:eastAsia="Calibri" w:hAnsi="Arial" w:cs="Arial"/>
          <w:b/>
          <w:lang w:val="id-ID"/>
        </w:rPr>
        <w:t xml:space="preserve"> </w:t>
      </w:r>
      <w:r w:rsidR="00B9419B">
        <w:rPr>
          <w:rFonts w:ascii="Arial" w:eastAsia="Calibri" w:hAnsi="Arial" w:cs="Arial"/>
          <w:b/>
          <w:lang w:val="en-CH"/>
        </w:rPr>
        <w:t>GEORGIA</w:t>
      </w:r>
    </w:p>
    <w:p w14:paraId="55A2CD82" w14:textId="0EF9EF87" w:rsidR="00E93342" w:rsidRPr="00AE3BF6" w:rsidRDefault="00E93342" w:rsidP="00E93342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(</w:t>
      </w:r>
      <w:r w:rsidR="000623CA">
        <w:rPr>
          <w:rFonts w:ascii="Arial" w:eastAsia="Calibri" w:hAnsi="Arial" w:cs="Arial"/>
          <w:bCs/>
          <w:lang w:val="en-CH"/>
        </w:rPr>
        <w:t>2</w:t>
      </w:r>
      <w:r w:rsidR="00B9419B">
        <w:rPr>
          <w:rFonts w:ascii="Arial" w:eastAsia="Calibri" w:hAnsi="Arial" w:cs="Arial"/>
          <w:bCs/>
          <w:lang w:val="en-CH"/>
        </w:rPr>
        <w:t>6</w:t>
      </w:r>
      <w:r w:rsidR="00BD5A09">
        <w:rPr>
          <w:rFonts w:ascii="Arial" w:eastAsia="Calibri" w:hAnsi="Arial" w:cs="Arial"/>
          <w:bCs/>
          <w:lang w:val="en-CH"/>
        </w:rPr>
        <w:t xml:space="preserve"> January</w:t>
      </w:r>
      <w:r>
        <w:rPr>
          <w:rFonts w:ascii="Arial" w:eastAsia="Calibri" w:hAnsi="Arial" w:cs="Arial"/>
          <w:bCs/>
          <w:lang w:val="en-US"/>
        </w:rPr>
        <w:t xml:space="preserve"> 202</w:t>
      </w:r>
      <w:r w:rsidR="00BD5A09">
        <w:rPr>
          <w:rFonts w:ascii="Arial" w:eastAsia="Calibri" w:hAnsi="Arial" w:cs="Arial"/>
          <w:bCs/>
          <w:lang w:val="en-CH"/>
        </w:rPr>
        <w:t>1</w:t>
      </w:r>
      <w:r>
        <w:rPr>
          <w:rFonts w:ascii="Arial" w:eastAsia="Calibri" w:hAnsi="Arial" w:cs="Arial"/>
          <w:bCs/>
          <w:lang w:val="en-US"/>
        </w:rPr>
        <w:t>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6A610AC" w14:textId="3381A103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proofErr w:type="spellStart"/>
      <w:r>
        <w:rPr>
          <w:rFonts w:ascii="Arial" w:eastAsia="Calibri" w:hAnsi="Arial" w:cs="Arial"/>
          <w:sz w:val="28"/>
          <w:szCs w:val="28"/>
          <w:lang w:val="id-ID"/>
        </w:rPr>
        <w:t>President</w:t>
      </w:r>
      <w:proofErr w:type="spellEnd"/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4BDA677B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4C0C116" w14:textId="4EE656F1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</w:t>
      </w:r>
      <w:proofErr w:type="spellStart"/>
      <w:r>
        <w:rPr>
          <w:rFonts w:ascii="Arial" w:eastAsia="Calibri" w:hAnsi="Arial" w:cs="Arial"/>
          <w:sz w:val="28"/>
          <w:szCs w:val="28"/>
          <w:lang w:val="id-ID"/>
        </w:rPr>
        <w:t>ndonesia</w:t>
      </w:r>
      <w:proofErr w:type="spellEnd"/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="00B9419B">
        <w:rPr>
          <w:rFonts w:ascii="Arial" w:eastAsia="Calibri" w:hAnsi="Arial" w:cs="Arial"/>
          <w:sz w:val="28"/>
          <w:szCs w:val="28"/>
          <w:lang w:val="en-CH"/>
        </w:rPr>
        <w:t>Georgia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>
        <w:rPr>
          <w:rFonts w:ascii="Arial" w:eastAsia="Calibri" w:hAnsi="Arial" w:cs="Arial"/>
          <w:sz w:val="28"/>
          <w:szCs w:val="28"/>
          <w:lang w:val="id-ID"/>
        </w:rPr>
        <w:t>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 w:rsidR="009C70D6">
        <w:rPr>
          <w:rFonts w:ascii="Arial" w:eastAsia="Calibri" w:hAnsi="Arial" w:cs="Arial"/>
          <w:sz w:val="28"/>
          <w:szCs w:val="28"/>
          <w:lang w:val="en-CH"/>
        </w:rPr>
        <w:t xml:space="preserve">its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national report.</w:t>
      </w:r>
    </w:p>
    <w:p w14:paraId="7C1F6258" w14:textId="5B0CB39E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0FCACF7" w14:textId="000F84D3" w:rsidR="00411204" w:rsidRPr="00F9598C" w:rsidRDefault="00E9334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  <w:r>
        <w:rPr>
          <w:rFonts w:ascii="Arial" w:eastAsia="Calibri" w:hAnsi="Arial" w:cs="Arial"/>
          <w:sz w:val="28"/>
          <w:szCs w:val="28"/>
          <w:lang w:val="en-US"/>
        </w:rPr>
        <w:t>Indonesia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2C4054">
        <w:rPr>
          <w:rFonts w:ascii="Arial" w:eastAsia="Calibri" w:hAnsi="Arial" w:cs="Arial"/>
          <w:sz w:val="28"/>
          <w:szCs w:val="28"/>
          <w:lang w:val="en-CH"/>
        </w:rPr>
        <w:t>welcomes</w:t>
      </w:r>
      <w:r w:rsidR="00DF4B90">
        <w:rPr>
          <w:rFonts w:ascii="Arial" w:eastAsia="Calibri" w:hAnsi="Arial" w:cs="Arial"/>
          <w:sz w:val="28"/>
          <w:szCs w:val="28"/>
          <w:lang w:val="en-CH"/>
        </w:rPr>
        <w:t xml:space="preserve"> </w:t>
      </w:r>
      <w:r w:rsidR="00F9598C">
        <w:rPr>
          <w:rFonts w:ascii="Arial" w:eastAsia="Calibri" w:hAnsi="Arial" w:cs="Arial"/>
          <w:sz w:val="28"/>
          <w:szCs w:val="28"/>
          <w:lang w:val="en-CH"/>
        </w:rPr>
        <w:t>the efforts taken by the Government of Georgia in advancing child</w:t>
      </w:r>
      <w:r w:rsidR="007506EF">
        <w:rPr>
          <w:rFonts w:ascii="Arial" w:eastAsia="Calibri" w:hAnsi="Arial" w:cs="Arial"/>
          <w:sz w:val="28"/>
          <w:szCs w:val="28"/>
          <w:lang w:val="en-CH"/>
        </w:rPr>
        <w:t>ren’s</w:t>
      </w:r>
      <w:r w:rsidR="00F9598C">
        <w:rPr>
          <w:rFonts w:ascii="Arial" w:eastAsia="Calibri" w:hAnsi="Arial" w:cs="Arial"/>
          <w:sz w:val="28"/>
          <w:szCs w:val="28"/>
          <w:lang w:val="en-CH"/>
        </w:rPr>
        <w:t xml:space="preserve"> rights and </w:t>
      </w:r>
      <w:r w:rsidR="007506EF">
        <w:rPr>
          <w:rFonts w:ascii="Arial" w:eastAsia="Calibri" w:hAnsi="Arial" w:cs="Arial"/>
          <w:sz w:val="28"/>
          <w:szCs w:val="28"/>
          <w:lang w:val="en-CH"/>
        </w:rPr>
        <w:t>gender equality</w:t>
      </w:r>
      <w:r w:rsidR="00F9598C">
        <w:rPr>
          <w:rFonts w:ascii="Arial" w:eastAsia="Calibri" w:hAnsi="Arial" w:cs="Arial"/>
          <w:sz w:val="28"/>
          <w:szCs w:val="28"/>
          <w:lang w:val="en-CH"/>
        </w:rPr>
        <w:t>, particularly through the</w:t>
      </w:r>
      <w:r w:rsidR="007506EF">
        <w:rPr>
          <w:rFonts w:ascii="Arial" w:eastAsia="Calibri" w:hAnsi="Arial" w:cs="Arial"/>
          <w:sz w:val="28"/>
          <w:szCs w:val="28"/>
          <w:lang w:val="en-CH"/>
        </w:rPr>
        <w:t xml:space="preserve"> recent</w:t>
      </w:r>
      <w:r w:rsidR="00F9598C">
        <w:rPr>
          <w:rFonts w:ascii="Arial" w:eastAsia="Calibri" w:hAnsi="Arial" w:cs="Arial"/>
          <w:sz w:val="28"/>
          <w:szCs w:val="28"/>
          <w:lang w:val="en-CH"/>
        </w:rPr>
        <w:t xml:space="preserve"> adoption of the Code on the Rights of the Child, and the establishment of the Commission on Gender Equality, Violence against Women and Domestic Violence</w:t>
      </w:r>
      <w:r w:rsidR="007506EF">
        <w:rPr>
          <w:rFonts w:ascii="Arial" w:eastAsia="Calibri" w:hAnsi="Arial" w:cs="Arial"/>
          <w:sz w:val="28"/>
          <w:szCs w:val="28"/>
          <w:lang w:val="en-CH"/>
        </w:rPr>
        <w:t>, respectively.</w:t>
      </w:r>
    </w:p>
    <w:p w14:paraId="33CF5946" w14:textId="77777777" w:rsidR="004F34E2" w:rsidRPr="004F34E2" w:rsidRDefault="004F34E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3563C57" w14:textId="2EECC43A" w:rsidR="00411204" w:rsidRDefault="00E93342" w:rsidP="00543C6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To further improve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progress in the promotion and protection of human rights in </w:t>
      </w:r>
      <w:r w:rsidR="00B9419B">
        <w:rPr>
          <w:rFonts w:ascii="Arial" w:eastAsia="Calibri" w:hAnsi="Arial" w:cs="Arial"/>
          <w:sz w:val="28"/>
          <w:szCs w:val="28"/>
          <w:lang w:val="en-CH"/>
        </w:rPr>
        <w:t>Georgia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, Indonesia </w:t>
      </w:r>
      <w:r w:rsidR="00256903">
        <w:rPr>
          <w:rFonts w:ascii="Arial" w:eastAsia="Calibri" w:hAnsi="Arial" w:cs="Arial"/>
          <w:sz w:val="28"/>
          <w:szCs w:val="28"/>
          <w:lang w:val="en-US"/>
        </w:rPr>
        <w:t xml:space="preserve">wishes to </w:t>
      </w:r>
      <w:r w:rsidR="004F34E2">
        <w:rPr>
          <w:rFonts w:ascii="Arial" w:eastAsia="Calibri" w:hAnsi="Arial" w:cs="Arial"/>
          <w:sz w:val="28"/>
          <w:szCs w:val="28"/>
          <w:lang w:val="en-US"/>
        </w:rPr>
        <w:t>offer the following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recommen</w:t>
      </w:r>
      <w:r w:rsidR="004F34E2">
        <w:rPr>
          <w:rFonts w:ascii="Arial" w:eastAsia="Calibri" w:hAnsi="Arial" w:cs="Arial"/>
          <w:sz w:val="28"/>
          <w:szCs w:val="28"/>
          <w:lang w:val="en-US"/>
        </w:rPr>
        <w:t>dations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:</w:t>
      </w:r>
    </w:p>
    <w:p w14:paraId="36EDD1A2" w14:textId="77777777" w:rsidR="00543C65" w:rsidRPr="00543C65" w:rsidRDefault="00543C65" w:rsidP="00543C6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9F316CD" w14:textId="77777777" w:rsidR="0024784B" w:rsidRPr="0024784B" w:rsidRDefault="00F9598C" w:rsidP="00B9419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bookmarkStart w:id="0" w:name="_Hlk61260283"/>
      <w:r>
        <w:rPr>
          <w:rFonts w:ascii="Arial" w:eastAsia="Calibri" w:hAnsi="Arial" w:cs="Arial"/>
          <w:sz w:val="28"/>
          <w:szCs w:val="28"/>
          <w:lang w:val="en-CH"/>
        </w:rPr>
        <w:t>T</w:t>
      </w:r>
      <w:r w:rsidR="00B9419B" w:rsidRPr="00411204">
        <w:rPr>
          <w:rFonts w:ascii="Arial" w:eastAsia="Calibri" w:hAnsi="Arial" w:cs="Arial"/>
          <w:sz w:val="28"/>
          <w:szCs w:val="28"/>
          <w:lang w:val="en-US"/>
        </w:rPr>
        <w:t xml:space="preserve">o take </w:t>
      </w:r>
      <w:r w:rsidR="007506EF">
        <w:rPr>
          <w:rFonts w:ascii="Arial" w:eastAsia="Calibri" w:hAnsi="Arial" w:cs="Arial"/>
          <w:sz w:val="28"/>
          <w:szCs w:val="28"/>
          <w:lang w:val="en-CH"/>
        </w:rPr>
        <w:t>stronger</w:t>
      </w:r>
      <w:r w:rsidR="00B9419B" w:rsidRPr="00411204">
        <w:rPr>
          <w:rFonts w:ascii="Arial" w:eastAsia="Calibri" w:hAnsi="Arial" w:cs="Arial"/>
          <w:sz w:val="28"/>
          <w:szCs w:val="28"/>
          <w:lang w:val="en-US"/>
        </w:rPr>
        <w:t xml:space="preserve"> measures in tackling racism and intolerance, </w:t>
      </w:r>
      <w:r w:rsidR="00B9419B">
        <w:rPr>
          <w:rFonts w:ascii="Arial" w:eastAsia="Calibri" w:hAnsi="Arial" w:cs="Arial"/>
          <w:sz w:val="28"/>
          <w:szCs w:val="28"/>
          <w:lang w:val="en-CH"/>
        </w:rPr>
        <w:t xml:space="preserve">in particular in the forms of </w:t>
      </w:r>
      <w:r w:rsidR="00B9419B" w:rsidRPr="00411204">
        <w:rPr>
          <w:rFonts w:ascii="Arial" w:eastAsia="Calibri" w:hAnsi="Arial" w:cs="Arial"/>
          <w:sz w:val="28"/>
          <w:szCs w:val="28"/>
          <w:lang w:val="en-US"/>
        </w:rPr>
        <w:t>xenophobia and Islamophobia</w:t>
      </w:r>
      <w:r w:rsidR="00B9419B">
        <w:rPr>
          <w:rFonts w:ascii="Arial" w:eastAsia="Calibri" w:hAnsi="Arial" w:cs="Arial"/>
          <w:sz w:val="28"/>
          <w:szCs w:val="28"/>
          <w:lang w:val="en-CH"/>
        </w:rPr>
        <w:t xml:space="preserve">; </w:t>
      </w:r>
    </w:p>
    <w:p w14:paraId="7259D66E" w14:textId="51177058" w:rsidR="00B9419B" w:rsidRPr="00411204" w:rsidRDefault="0024784B" w:rsidP="00B9419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CH"/>
        </w:rPr>
        <w:t>To e</w:t>
      </w:r>
      <w:r w:rsidRPr="0024784B">
        <w:rPr>
          <w:rFonts w:ascii="Arial" w:eastAsia="Calibri" w:hAnsi="Arial" w:cs="Arial"/>
          <w:sz w:val="28"/>
          <w:szCs w:val="28"/>
          <w:lang w:val="en-CH"/>
        </w:rPr>
        <w:t>nsure health workers are protected from stigma and abuse in relation to their employment</w:t>
      </w:r>
      <w:r>
        <w:rPr>
          <w:rFonts w:ascii="Arial" w:eastAsia="Calibri" w:hAnsi="Arial" w:cs="Arial"/>
          <w:sz w:val="28"/>
          <w:szCs w:val="28"/>
          <w:lang w:val="en-CH"/>
        </w:rPr>
        <w:t xml:space="preserve">; </w:t>
      </w:r>
    </w:p>
    <w:p w14:paraId="193E6D04" w14:textId="718B0E5F" w:rsidR="00B9419B" w:rsidRPr="00D37EE9" w:rsidRDefault="00F9598C" w:rsidP="00D37E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CH"/>
        </w:rPr>
        <w:t>T</w:t>
      </w:r>
      <w:r w:rsidR="00B9419B" w:rsidRPr="00B9419B">
        <w:rPr>
          <w:rFonts w:ascii="Arial" w:eastAsia="Calibri" w:hAnsi="Arial" w:cs="Arial"/>
          <w:sz w:val="28"/>
          <w:szCs w:val="28"/>
          <w:lang w:val="en-CH"/>
        </w:rPr>
        <w:t xml:space="preserve">o </w:t>
      </w:r>
      <w:r w:rsidR="00D37EE9">
        <w:rPr>
          <w:rFonts w:ascii="Arial" w:hAnsi="Arial" w:cs="Arial"/>
          <w:sz w:val="28"/>
          <w:szCs w:val="28"/>
          <w:lang w:val="en-CH"/>
        </w:rPr>
        <w:t>further</w:t>
      </w:r>
      <w:r w:rsidR="00B9419B" w:rsidRPr="00B9419B">
        <w:rPr>
          <w:rFonts w:ascii="Arial" w:hAnsi="Arial" w:cs="Arial"/>
          <w:sz w:val="28"/>
          <w:szCs w:val="28"/>
        </w:rPr>
        <w:t xml:space="preserve"> implement </w:t>
      </w:r>
      <w:r w:rsidR="00D37EE9">
        <w:rPr>
          <w:rFonts w:ascii="Arial" w:hAnsi="Arial" w:cs="Arial"/>
          <w:sz w:val="28"/>
          <w:szCs w:val="28"/>
          <w:lang w:val="en-CH"/>
        </w:rPr>
        <w:t xml:space="preserve">the adopted </w:t>
      </w:r>
      <w:r w:rsidR="00B9419B" w:rsidRPr="00B9419B">
        <w:rPr>
          <w:rFonts w:ascii="Arial" w:hAnsi="Arial" w:cs="Arial"/>
          <w:sz w:val="28"/>
          <w:szCs w:val="28"/>
        </w:rPr>
        <w:t>measures to</w:t>
      </w:r>
      <w:r w:rsidR="00D37EE9">
        <w:rPr>
          <w:rFonts w:ascii="Arial" w:hAnsi="Arial" w:cs="Arial"/>
          <w:sz w:val="28"/>
          <w:szCs w:val="28"/>
          <w:lang w:val="en-CH"/>
        </w:rPr>
        <w:t xml:space="preserve"> fight against crimes related to discrimination and hate motives, including by promoting </w:t>
      </w:r>
      <w:r w:rsidR="00B9419B" w:rsidRPr="00D37EE9">
        <w:rPr>
          <w:rFonts w:ascii="Arial" w:hAnsi="Arial" w:cs="Arial"/>
          <w:sz w:val="28"/>
          <w:szCs w:val="28"/>
        </w:rPr>
        <w:t>peaceful coexistence between all groups of the population and combat</w:t>
      </w:r>
      <w:r w:rsidR="00B9419B" w:rsidRPr="00D37EE9">
        <w:rPr>
          <w:rFonts w:ascii="Arial" w:hAnsi="Arial" w:cs="Arial"/>
          <w:sz w:val="28"/>
          <w:szCs w:val="28"/>
          <w:lang w:val="en-CH"/>
        </w:rPr>
        <w:t xml:space="preserve"> </w:t>
      </w:r>
      <w:r w:rsidR="00B9419B" w:rsidRPr="00D37EE9">
        <w:rPr>
          <w:rFonts w:ascii="Arial" w:hAnsi="Arial" w:cs="Arial"/>
          <w:sz w:val="28"/>
          <w:szCs w:val="28"/>
        </w:rPr>
        <w:t>discrimination, intolerance and violence targeting</w:t>
      </w:r>
      <w:r w:rsidR="00B9419B" w:rsidRPr="00D37EE9">
        <w:rPr>
          <w:rFonts w:ascii="Arial" w:hAnsi="Arial" w:cs="Arial"/>
          <w:sz w:val="28"/>
          <w:szCs w:val="28"/>
          <w:lang w:val="en-CH"/>
        </w:rPr>
        <w:t xml:space="preserve"> </w:t>
      </w:r>
      <w:r w:rsidR="00B9419B" w:rsidRPr="00D37EE9">
        <w:rPr>
          <w:rFonts w:ascii="Arial" w:hAnsi="Arial" w:cs="Arial"/>
          <w:sz w:val="28"/>
          <w:szCs w:val="28"/>
        </w:rPr>
        <w:t>minorities</w:t>
      </w:r>
      <w:r w:rsidR="00D37EE9">
        <w:rPr>
          <w:rFonts w:ascii="Arial" w:hAnsi="Arial" w:cs="Arial"/>
          <w:sz w:val="28"/>
          <w:szCs w:val="28"/>
          <w:lang w:val="en-CH"/>
        </w:rPr>
        <w:t>.</w:t>
      </w:r>
    </w:p>
    <w:bookmarkEnd w:id="0"/>
    <w:p w14:paraId="64C7D602" w14:textId="77777777" w:rsidR="00411204" w:rsidRPr="00411204" w:rsidRDefault="00411204" w:rsidP="00411204">
      <w:pPr>
        <w:pStyle w:val="ListParagraph"/>
        <w:spacing w:after="120" w:line="240" w:lineRule="auto"/>
        <w:ind w:left="714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E123E5D" w14:textId="2DA5FE88" w:rsidR="00E93342" w:rsidRPr="00411204" w:rsidRDefault="00E93342" w:rsidP="00411204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We wish the </w:t>
      </w:r>
      <w:r w:rsidR="00411204">
        <w:rPr>
          <w:rFonts w:ascii="Arial" w:eastAsia="Calibri" w:hAnsi="Arial" w:cs="Arial"/>
          <w:sz w:val="28"/>
          <w:szCs w:val="28"/>
          <w:lang w:val="en-CH"/>
        </w:rPr>
        <w:t xml:space="preserve">Government of </w:t>
      </w:r>
      <w:r w:rsidR="00F9598C">
        <w:rPr>
          <w:rFonts w:ascii="Arial" w:eastAsia="Calibri" w:hAnsi="Arial" w:cs="Arial"/>
          <w:sz w:val="28"/>
          <w:szCs w:val="28"/>
          <w:lang w:val="en-CH"/>
        </w:rPr>
        <w:t>Georgia</w:t>
      </w:r>
      <w:r w:rsidR="00C92374" w:rsidRPr="00411204">
        <w:rPr>
          <w:rFonts w:ascii="Arial" w:eastAsia="Calibri" w:hAnsi="Arial" w:cs="Arial"/>
          <w:sz w:val="28"/>
          <w:szCs w:val="28"/>
        </w:rPr>
        <w:t xml:space="preserve"> 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5CEF51DF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24BAEA" w14:textId="77777777" w:rsidR="00E93342" w:rsidRPr="00971C70" w:rsidRDefault="00E93342" w:rsidP="00E93342">
      <w:pPr>
        <w:spacing w:after="0" w:line="240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0239A37" w14:textId="77777777" w:rsidR="00E93342" w:rsidRDefault="00E93342" w:rsidP="00E93342"/>
    <w:p w14:paraId="33328127" w14:textId="5CB98EA9" w:rsidR="00E93342" w:rsidRDefault="00E93342"/>
    <w:p w14:paraId="55A2BEF6" w14:textId="5F84CDD7" w:rsidR="00BF7E2E" w:rsidRDefault="00BF7E2E"/>
    <w:p w14:paraId="04D98F38" w14:textId="1BFDC95F" w:rsidR="00BF7E2E" w:rsidRDefault="00BF7E2E">
      <w:pPr>
        <w:rPr>
          <w:lang w:val="en-CH"/>
        </w:rPr>
      </w:pPr>
      <w:r>
        <w:rPr>
          <w:lang w:val="en-CH"/>
        </w:rPr>
        <w:t>*Speaking time: 1 minute 5 seconds</w:t>
      </w:r>
    </w:p>
    <w:p w14:paraId="7222F68F" w14:textId="77777777" w:rsidR="00BF7E2E" w:rsidRPr="00BF7E2E" w:rsidRDefault="00BF7E2E">
      <w:pPr>
        <w:rPr>
          <w:lang w:val="en-CH"/>
        </w:rPr>
      </w:pPr>
    </w:p>
    <w:sectPr w:rsidR="00BF7E2E" w:rsidRPr="00BF7E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E0A9" w14:textId="77777777" w:rsidR="00795BA3" w:rsidRDefault="00256903">
      <w:pPr>
        <w:spacing w:after="0" w:line="240" w:lineRule="auto"/>
      </w:pPr>
      <w:r>
        <w:separator/>
      </w:r>
    </w:p>
  </w:endnote>
  <w:endnote w:type="continuationSeparator" w:id="0">
    <w:p w14:paraId="66D53E7D" w14:textId="77777777" w:rsidR="00795BA3" w:rsidRDefault="002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BB8B" w14:textId="77777777" w:rsidR="00795BA3" w:rsidRDefault="00256903">
      <w:pPr>
        <w:spacing w:after="0" w:line="240" w:lineRule="auto"/>
      </w:pPr>
      <w:r>
        <w:separator/>
      </w:r>
    </w:p>
  </w:footnote>
  <w:footnote w:type="continuationSeparator" w:id="0">
    <w:p w14:paraId="6CCBC581" w14:textId="77777777" w:rsidR="00795BA3" w:rsidRDefault="002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FCF" w14:textId="77777777" w:rsidR="00DA48AE" w:rsidRPr="00DA48AE" w:rsidRDefault="00C92374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DA48AE" w:rsidRDefault="00BF7E2E" w:rsidP="00DA48AE">
    <w:pPr>
      <w:pStyle w:val="Header"/>
      <w:jc w:val="right"/>
    </w:pPr>
  </w:p>
  <w:p w14:paraId="6023C310" w14:textId="77777777" w:rsidR="00DA48AE" w:rsidRDefault="00BF7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7D3F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2"/>
    <w:rsid w:val="0004275D"/>
    <w:rsid w:val="000623CA"/>
    <w:rsid w:val="00062C7C"/>
    <w:rsid w:val="000D1B6C"/>
    <w:rsid w:val="001023A9"/>
    <w:rsid w:val="001140FB"/>
    <w:rsid w:val="00117C91"/>
    <w:rsid w:val="0014746A"/>
    <w:rsid w:val="001942FA"/>
    <w:rsid w:val="001E5715"/>
    <w:rsid w:val="0024784B"/>
    <w:rsid w:val="00256903"/>
    <w:rsid w:val="002C4054"/>
    <w:rsid w:val="00411204"/>
    <w:rsid w:val="004F34E2"/>
    <w:rsid w:val="00543C65"/>
    <w:rsid w:val="007506EF"/>
    <w:rsid w:val="00795BA3"/>
    <w:rsid w:val="008B1D7B"/>
    <w:rsid w:val="009C70D6"/>
    <w:rsid w:val="00B9419B"/>
    <w:rsid w:val="00BA0C3D"/>
    <w:rsid w:val="00BD5A09"/>
    <w:rsid w:val="00BF7E2E"/>
    <w:rsid w:val="00C25019"/>
    <w:rsid w:val="00C869BD"/>
    <w:rsid w:val="00C92374"/>
    <w:rsid w:val="00CC4DA1"/>
    <w:rsid w:val="00D37EE9"/>
    <w:rsid w:val="00DF4B90"/>
    <w:rsid w:val="00DF6C24"/>
    <w:rsid w:val="00E435EE"/>
    <w:rsid w:val="00E93342"/>
    <w:rsid w:val="00F9598C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EA489"/>
  <w15:chartTrackingRefBased/>
  <w15:docId w15:val="{BF156569-2860-463D-8ECA-DB47D6F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17987-1C08-41FE-A462-89E6FC086609}"/>
</file>

<file path=customXml/itemProps2.xml><?xml version="1.0" encoding="utf-8"?>
<ds:datastoreItem xmlns:ds="http://schemas.openxmlformats.org/officeDocument/2006/customXml" ds:itemID="{716EFEBC-DD93-4BDC-BF5A-F68FA6DA0DAD}"/>
</file>

<file path=customXml/itemProps3.xml><?xml version="1.0" encoding="utf-8"?>
<ds:datastoreItem xmlns:ds="http://schemas.openxmlformats.org/officeDocument/2006/customXml" ds:itemID="{04CC338C-2415-4F86-AB99-89FA39205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P.</dc:creator>
  <cp:keywords/>
  <dc:description/>
  <cp:lastModifiedBy>Agustinus Primasto</cp:lastModifiedBy>
  <cp:revision>4</cp:revision>
  <dcterms:created xsi:type="dcterms:W3CDTF">2021-01-22T15:26:00Z</dcterms:created>
  <dcterms:modified xsi:type="dcterms:W3CDTF">2021-01-22T15:31:00Z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