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F4" w:rsidRPr="00891251" w:rsidRDefault="00AB3AF4" w:rsidP="000C5734">
      <w:pPr>
        <w:pStyle w:val="NormalWeb"/>
        <w:shd w:val="clear" w:color="auto" w:fill="FFFFFF"/>
        <w:jc w:val="center"/>
        <w:rPr>
          <w:rFonts w:ascii="Sylfaen" w:hAnsi="Sylfaen"/>
          <w:b/>
          <w:color w:val="000000"/>
          <w:sz w:val="22"/>
          <w:szCs w:val="22"/>
          <w:lang w:val="en-GB"/>
        </w:rPr>
      </w:pPr>
      <w:bookmarkStart w:id="0" w:name="_GoBack"/>
      <w:bookmarkEnd w:id="0"/>
      <w:r w:rsidRPr="00891251">
        <w:rPr>
          <w:rFonts w:ascii="Sylfaen" w:hAnsi="Sylfaen"/>
          <w:b/>
          <w:noProof/>
          <w:color w:val="000000"/>
          <w:sz w:val="22"/>
          <w:szCs w:val="22"/>
        </w:rPr>
        <w:drawing>
          <wp:inline distT="0" distB="0" distL="0" distR="0" wp14:anchorId="084C2AAB" wp14:editId="6D0D99F1">
            <wp:extent cx="844501" cy="773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48983" cy="777955"/>
                    </a:xfrm>
                    <a:prstGeom prst="rect">
                      <a:avLst/>
                    </a:prstGeom>
                    <a:noFill/>
                    <a:ln w="9525">
                      <a:noFill/>
                      <a:miter lim="800000"/>
                      <a:headEnd/>
                      <a:tailEnd/>
                    </a:ln>
                  </pic:spPr>
                </pic:pic>
              </a:graphicData>
            </a:graphic>
          </wp:inline>
        </w:drawing>
      </w:r>
    </w:p>
    <w:p w:rsidR="00AB3AF4" w:rsidRPr="00891251" w:rsidRDefault="00AB3AF4" w:rsidP="000C5734">
      <w:pPr>
        <w:pStyle w:val="NormalWeb"/>
        <w:shd w:val="clear" w:color="auto" w:fill="FFFFFF"/>
        <w:jc w:val="center"/>
        <w:rPr>
          <w:rFonts w:ascii="Sylfaen" w:hAnsi="Sylfaen"/>
          <w:b/>
          <w:color w:val="000000"/>
          <w:sz w:val="22"/>
          <w:szCs w:val="22"/>
          <w:lang w:val="en-GB"/>
        </w:rPr>
      </w:pPr>
    </w:p>
    <w:p w:rsidR="00AB3AF4" w:rsidRPr="00891251" w:rsidRDefault="00AB3AF4" w:rsidP="000C5734">
      <w:pPr>
        <w:pStyle w:val="NormalWeb"/>
        <w:shd w:val="clear" w:color="auto" w:fill="FFFFFF"/>
        <w:jc w:val="center"/>
        <w:rPr>
          <w:rFonts w:ascii="Sylfaen" w:hAnsi="Sylfaen"/>
          <w:b/>
          <w:color w:val="000000"/>
          <w:sz w:val="22"/>
          <w:szCs w:val="22"/>
          <w:lang w:val="en-GB"/>
        </w:rPr>
      </w:pPr>
      <w:r w:rsidRPr="00891251">
        <w:rPr>
          <w:rFonts w:ascii="Sylfaen" w:hAnsi="Sylfaen"/>
          <w:b/>
          <w:color w:val="000000"/>
          <w:sz w:val="22"/>
          <w:szCs w:val="22"/>
          <w:lang w:val="en-GB"/>
        </w:rPr>
        <w:t xml:space="preserve">Statement by H.E. Ms. </w:t>
      </w:r>
      <w:proofErr w:type="spellStart"/>
      <w:r w:rsidRPr="00891251">
        <w:rPr>
          <w:rFonts w:ascii="Sylfaen" w:hAnsi="Sylfaen"/>
          <w:b/>
          <w:color w:val="000000"/>
          <w:sz w:val="22"/>
          <w:szCs w:val="22"/>
          <w:lang w:val="en-GB"/>
        </w:rPr>
        <w:t>Khatuna</w:t>
      </w:r>
      <w:proofErr w:type="spellEnd"/>
      <w:r w:rsidRPr="00891251">
        <w:rPr>
          <w:rFonts w:ascii="Sylfaen" w:hAnsi="Sylfaen"/>
          <w:b/>
          <w:color w:val="000000"/>
          <w:sz w:val="22"/>
          <w:szCs w:val="22"/>
          <w:lang w:val="en-GB"/>
        </w:rPr>
        <w:t xml:space="preserve"> </w:t>
      </w:r>
      <w:proofErr w:type="spellStart"/>
      <w:r w:rsidRPr="00891251">
        <w:rPr>
          <w:rFonts w:ascii="Sylfaen" w:hAnsi="Sylfaen"/>
          <w:b/>
          <w:color w:val="000000"/>
          <w:sz w:val="22"/>
          <w:szCs w:val="22"/>
          <w:lang w:val="en-GB"/>
        </w:rPr>
        <w:t>Totladze</w:t>
      </w:r>
      <w:proofErr w:type="spellEnd"/>
      <w:r w:rsidRPr="00891251">
        <w:rPr>
          <w:rFonts w:ascii="Sylfaen" w:hAnsi="Sylfaen"/>
          <w:b/>
          <w:color w:val="000000"/>
          <w:sz w:val="22"/>
          <w:szCs w:val="22"/>
          <w:lang w:val="en-GB"/>
        </w:rPr>
        <w:t xml:space="preserve">                                                            </w:t>
      </w:r>
    </w:p>
    <w:p w:rsidR="00AB3AF4" w:rsidRPr="00891251" w:rsidRDefault="00AB3AF4" w:rsidP="000C5734">
      <w:pPr>
        <w:pStyle w:val="NormalWeb"/>
        <w:shd w:val="clear" w:color="auto" w:fill="FFFFFF"/>
        <w:jc w:val="center"/>
        <w:rPr>
          <w:rFonts w:ascii="Sylfaen" w:hAnsi="Sylfaen"/>
          <w:b/>
          <w:color w:val="000000"/>
          <w:sz w:val="22"/>
          <w:szCs w:val="22"/>
          <w:lang w:val="en-GB"/>
        </w:rPr>
      </w:pPr>
      <w:r w:rsidRPr="00891251">
        <w:rPr>
          <w:rFonts w:ascii="Sylfaen" w:hAnsi="Sylfaen"/>
          <w:b/>
          <w:color w:val="000000"/>
          <w:sz w:val="22"/>
          <w:szCs w:val="22"/>
          <w:lang w:val="en-GB"/>
        </w:rPr>
        <w:t xml:space="preserve"> Deputy Minister of Foreign Affairs of Georgia</w:t>
      </w:r>
    </w:p>
    <w:p w:rsidR="00AB3AF4" w:rsidRPr="00891251" w:rsidRDefault="00AB3AF4" w:rsidP="000C5734">
      <w:pPr>
        <w:pStyle w:val="NormalWeb"/>
        <w:shd w:val="clear" w:color="auto" w:fill="FFFFFF"/>
        <w:jc w:val="center"/>
        <w:rPr>
          <w:rFonts w:ascii="Sylfaen" w:hAnsi="Sylfaen"/>
          <w:b/>
          <w:color w:val="000000"/>
          <w:sz w:val="22"/>
          <w:szCs w:val="22"/>
          <w:lang w:val="en-GB"/>
        </w:rPr>
      </w:pPr>
      <w:r w:rsidRPr="00891251">
        <w:rPr>
          <w:rFonts w:ascii="Sylfaen" w:hAnsi="Sylfaen"/>
          <w:b/>
          <w:color w:val="000000"/>
          <w:sz w:val="22"/>
          <w:szCs w:val="22"/>
          <w:lang w:val="en-GB"/>
        </w:rPr>
        <w:t xml:space="preserve">Thirty-seventh </w:t>
      </w:r>
      <w:r w:rsidR="0044080B" w:rsidRPr="00891251">
        <w:rPr>
          <w:rFonts w:ascii="Sylfaen" w:hAnsi="Sylfaen"/>
          <w:b/>
          <w:color w:val="000000"/>
          <w:sz w:val="22"/>
          <w:szCs w:val="22"/>
          <w:lang w:val="en-GB"/>
        </w:rPr>
        <w:t>s</w:t>
      </w:r>
      <w:r w:rsidRPr="00891251">
        <w:rPr>
          <w:rFonts w:ascii="Sylfaen" w:hAnsi="Sylfaen"/>
          <w:b/>
          <w:color w:val="000000"/>
          <w:sz w:val="22"/>
          <w:szCs w:val="22"/>
          <w:lang w:val="en-GB"/>
        </w:rPr>
        <w:t xml:space="preserve">ession of the Universal Periodic Review (UPR) Working Group </w:t>
      </w:r>
    </w:p>
    <w:p w:rsidR="00AB3AF4" w:rsidRPr="00891251" w:rsidRDefault="00AB3AF4" w:rsidP="000C5734">
      <w:pPr>
        <w:pStyle w:val="NormalWeb"/>
        <w:shd w:val="clear" w:color="auto" w:fill="FFFFFF"/>
        <w:jc w:val="center"/>
        <w:rPr>
          <w:rFonts w:ascii="Sylfaen" w:hAnsi="Sylfaen"/>
          <w:b/>
          <w:color w:val="000000"/>
          <w:sz w:val="22"/>
          <w:szCs w:val="22"/>
          <w:lang w:val="en-GB"/>
        </w:rPr>
      </w:pPr>
      <w:r w:rsidRPr="00891251">
        <w:rPr>
          <w:rFonts w:ascii="Sylfaen" w:hAnsi="Sylfaen"/>
          <w:b/>
          <w:color w:val="000000"/>
          <w:sz w:val="22"/>
          <w:szCs w:val="22"/>
          <w:lang w:val="en-GB"/>
        </w:rPr>
        <w:t>Tbilisi, 26 January 2021</w:t>
      </w:r>
    </w:p>
    <w:p w:rsidR="00AB3AF4" w:rsidRPr="00891251" w:rsidRDefault="00AB3AF4" w:rsidP="000C5734">
      <w:pPr>
        <w:pStyle w:val="NormalWeb"/>
        <w:shd w:val="clear" w:color="auto" w:fill="FFFFFF"/>
        <w:jc w:val="center"/>
        <w:rPr>
          <w:rFonts w:ascii="Sylfaen" w:hAnsi="Sylfaen"/>
          <w:b/>
          <w:color w:val="000000"/>
          <w:sz w:val="22"/>
          <w:szCs w:val="22"/>
          <w:lang w:val="en-GB"/>
        </w:rPr>
      </w:pPr>
    </w:p>
    <w:p w:rsidR="00AB3AF4" w:rsidRPr="00891251" w:rsidRDefault="00AB3AF4" w:rsidP="000C5734">
      <w:pPr>
        <w:pStyle w:val="NormalWeb"/>
        <w:shd w:val="clear" w:color="auto" w:fill="FFFFFF"/>
        <w:jc w:val="both"/>
        <w:rPr>
          <w:rFonts w:ascii="Sylfaen" w:hAnsi="Sylfaen"/>
          <w:color w:val="000000"/>
          <w:sz w:val="22"/>
          <w:szCs w:val="22"/>
          <w:lang w:val="en-GB"/>
        </w:rPr>
      </w:pPr>
    </w:p>
    <w:p w:rsidR="00AB3AF4" w:rsidRPr="00891251" w:rsidRDefault="009F7B80" w:rsidP="000C5734">
      <w:pPr>
        <w:pStyle w:val="NormalWeb"/>
        <w:shd w:val="clear" w:color="auto" w:fill="FFFFFF"/>
        <w:jc w:val="both"/>
        <w:rPr>
          <w:rFonts w:ascii="Sylfaen" w:hAnsi="Sylfaen"/>
          <w:color w:val="000000"/>
          <w:sz w:val="22"/>
          <w:szCs w:val="22"/>
          <w:lang w:val="en-GB"/>
        </w:rPr>
      </w:pPr>
      <w:r w:rsidRPr="00891251">
        <w:rPr>
          <w:rFonts w:ascii="Sylfaen" w:hAnsi="Sylfaen"/>
          <w:color w:val="000000"/>
          <w:sz w:val="22"/>
          <w:szCs w:val="22"/>
          <w:lang w:val="en-GB"/>
        </w:rPr>
        <w:t>Distinguished</w:t>
      </w:r>
      <w:r w:rsidR="00AB3AF4" w:rsidRPr="00891251">
        <w:rPr>
          <w:rFonts w:ascii="Sylfaen" w:hAnsi="Sylfaen"/>
          <w:color w:val="000000"/>
          <w:sz w:val="22"/>
          <w:szCs w:val="22"/>
          <w:lang w:val="en-GB"/>
        </w:rPr>
        <w:t xml:space="preserve"> President,</w:t>
      </w:r>
      <w:r w:rsidR="00665215" w:rsidRPr="00891251">
        <w:rPr>
          <w:rFonts w:ascii="Sylfaen" w:hAnsi="Sylfaen"/>
          <w:color w:val="000000"/>
          <w:sz w:val="22"/>
          <w:szCs w:val="22"/>
          <w:lang w:val="en-GB"/>
        </w:rPr>
        <w:t xml:space="preserve"> </w:t>
      </w:r>
      <w:r w:rsidRPr="00891251">
        <w:rPr>
          <w:rFonts w:ascii="Sylfaen" w:hAnsi="Sylfaen"/>
          <w:color w:val="000000"/>
          <w:sz w:val="22"/>
          <w:szCs w:val="22"/>
          <w:lang w:val="en-GB"/>
        </w:rPr>
        <w:t>M</w:t>
      </w:r>
      <w:r w:rsidR="00B46DA2" w:rsidRPr="00891251">
        <w:rPr>
          <w:rFonts w:ascii="Sylfaen" w:hAnsi="Sylfaen"/>
          <w:color w:val="000000"/>
          <w:sz w:val="22"/>
          <w:szCs w:val="22"/>
          <w:lang w:val="en-GB"/>
        </w:rPr>
        <w:t xml:space="preserve">embers of the </w:t>
      </w:r>
      <w:r w:rsidR="00C373F5">
        <w:rPr>
          <w:rFonts w:ascii="Sylfaen" w:hAnsi="Sylfaen"/>
          <w:color w:val="000000"/>
          <w:sz w:val="22"/>
          <w:szCs w:val="22"/>
          <w:lang w:val="en-GB"/>
        </w:rPr>
        <w:t>T</w:t>
      </w:r>
      <w:r w:rsidR="00B46DA2" w:rsidRPr="00891251">
        <w:rPr>
          <w:rFonts w:ascii="Sylfaen" w:hAnsi="Sylfaen"/>
          <w:color w:val="000000"/>
          <w:sz w:val="22"/>
          <w:szCs w:val="22"/>
          <w:lang w:val="en-GB"/>
        </w:rPr>
        <w:t xml:space="preserve">roika, </w:t>
      </w:r>
      <w:proofErr w:type="spellStart"/>
      <w:r w:rsidRPr="00891251">
        <w:rPr>
          <w:rFonts w:ascii="Sylfaen" w:hAnsi="Sylfaen"/>
          <w:color w:val="000000"/>
          <w:sz w:val="22"/>
          <w:szCs w:val="22"/>
          <w:lang w:val="en-GB"/>
        </w:rPr>
        <w:t>Exellencies</w:t>
      </w:r>
      <w:proofErr w:type="spellEnd"/>
      <w:r w:rsidR="00B46DA2" w:rsidRPr="00891251">
        <w:rPr>
          <w:rFonts w:ascii="Sylfaen" w:hAnsi="Sylfaen"/>
          <w:color w:val="000000"/>
          <w:sz w:val="22"/>
          <w:szCs w:val="22"/>
          <w:lang w:val="en-GB"/>
        </w:rPr>
        <w:t xml:space="preserve">, </w:t>
      </w:r>
      <w:r w:rsidR="008B00F4">
        <w:rPr>
          <w:rFonts w:ascii="Sylfaen" w:hAnsi="Sylfaen"/>
          <w:color w:val="000000"/>
          <w:sz w:val="22"/>
          <w:szCs w:val="22"/>
          <w:lang w:val="en-GB"/>
        </w:rPr>
        <w:t xml:space="preserve">Ladies and </w:t>
      </w:r>
      <w:r w:rsidR="007B6D64">
        <w:rPr>
          <w:rFonts w:ascii="Sylfaen" w:hAnsi="Sylfaen"/>
          <w:color w:val="000000"/>
          <w:sz w:val="22"/>
          <w:szCs w:val="22"/>
          <w:lang w:val="en-GB"/>
        </w:rPr>
        <w:t>Gentlemen</w:t>
      </w:r>
      <w:r w:rsidR="00AB3AF4" w:rsidRPr="00891251">
        <w:rPr>
          <w:rFonts w:ascii="Sylfaen" w:hAnsi="Sylfaen"/>
          <w:color w:val="000000"/>
          <w:sz w:val="22"/>
          <w:szCs w:val="22"/>
          <w:lang w:val="en-GB"/>
        </w:rPr>
        <w:t>,</w:t>
      </w:r>
      <w:r w:rsidR="00665215" w:rsidRPr="00891251">
        <w:rPr>
          <w:rFonts w:ascii="Sylfaen" w:hAnsi="Sylfaen"/>
          <w:color w:val="000000"/>
          <w:sz w:val="22"/>
          <w:szCs w:val="22"/>
          <w:lang w:val="en-GB"/>
        </w:rPr>
        <w:t xml:space="preserve"> </w:t>
      </w:r>
    </w:p>
    <w:p w:rsidR="00AB3AF4" w:rsidRPr="008B00F4" w:rsidRDefault="00AB3AF4" w:rsidP="000C5734">
      <w:pPr>
        <w:shd w:val="clear" w:color="auto" w:fill="FFFFFF"/>
        <w:ind w:firstLine="284"/>
        <w:jc w:val="both"/>
        <w:rPr>
          <w:rFonts w:ascii="Sylfaen" w:hAnsi="Sylfaen"/>
          <w:color w:val="000000"/>
          <w:sz w:val="22"/>
          <w:szCs w:val="22"/>
          <w:lang w:val="ka-GE"/>
        </w:rPr>
      </w:pPr>
    </w:p>
    <w:p w:rsidR="00B41B6B" w:rsidRPr="00891251" w:rsidRDefault="0044080B" w:rsidP="000C5734">
      <w:pPr>
        <w:shd w:val="clear" w:color="auto" w:fill="FFFFFF"/>
        <w:jc w:val="both"/>
        <w:rPr>
          <w:rFonts w:ascii="Sylfaen" w:hAnsi="Sylfaen"/>
          <w:color w:val="000000"/>
          <w:sz w:val="22"/>
          <w:szCs w:val="22"/>
          <w:lang w:val="en-GB"/>
        </w:rPr>
      </w:pPr>
      <w:r w:rsidRPr="00891251">
        <w:rPr>
          <w:rFonts w:ascii="Sylfaen" w:hAnsi="Sylfaen"/>
          <w:color w:val="000000"/>
          <w:sz w:val="22"/>
          <w:szCs w:val="22"/>
          <w:lang w:val="en-GB"/>
        </w:rPr>
        <w:t>It is my honour and</w:t>
      </w:r>
      <w:r w:rsidR="00850748" w:rsidRPr="00891251">
        <w:rPr>
          <w:rFonts w:ascii="Sylfaen" w:hAnsi="Sylfaen"/>
          <w:color w:val="000000"/>
          <w:sz w:val="22"/>
          <w:szCs w:val="22"/>
          <w:lang w:val="en-GB"/>
        </w:rPr>
        <w:t xml:space="preserve"> great</w:t>
      </w:r>
      <w:r w:rsidRPr="00891251">
        <w:rPr>
          <w:rFonts w:ascii="Sylfaen" w:hAnsi="Sylfaen"/>
          <w:color w:val="000000"/>
          <w:sz w:val="22"/>
          <w:szCs w:val="22"/>
          <w:lang w:val="en-GB"/>
        </w:rPr>
        <w:t xml:space="preserve"> privilege to address </w:t>
      </w:r>
      <w:r w:rsidR="00DA1C97">
        <w:rPr>
          <w:rFonts w:ascii="Sylfaen" w:hAnsi="Sylfaen"/>
          <w:color w:val="000000"/>
          <w:sz w:val="22"/>
          <w:szCs w:val="22"/>
          <w:lang w:val="en-GB"/>
        </w:rPr>
        <w:t xml:space="preserve">during </w:t>
      </w:r>
      <w:r w:rsidRPr="00891251">
        <w:rPr>
          <w:rFonts w:ascii="Sylfaen" w:hAnsi="Sylfaen"/>
          <w:color w:val="000000"/>
          <w:sz w:val="22"/>
          <w:szCs w:val="22"/>
          <w:lang w:val="en-GB"/>
        </w:rPr>
        <w:t xml:space="preserve">the </w:t>
      </w:r>
      <w:r w:rsidR="00304F68" w:rsidRPr="00891251">
        <w:rPr>
          <w:rFonts w:ascii="Sylfaen" w:hAnsi="Sylfaen"/>
          <w:color w:val="000000"/>
          <w:sz w:val="22"/>
          <w:szCs w:val="22"/>
          <w:lang w:val="en-GB"/>
        </w:rPr>
        <w:t>3rd</w:t>
      </w:r>
      <w:r w:rsidRPr="00891251">
        <w:rPr>
          <w:rFonts w:ascii="Sylfaen" w:hAnsi="Sylfaen"/>
          <w:color w:val="000000"/>
          <w:sz w:val="22"/>
          <w:szCs w:val="22"/>
          <w:lang w:val="en-GB"/>
        </w:rPr>
        <w:t xml:space="preserve"> </w:t>
      </w:r>
      <w:r w:rsidR="00AB3AF4" w:rsidRPr="00891251">
        <w:rPr>
          <w:rFonts w:ascii="Sylfaen" w:hAnsi="Sylfaen"/>
          <w:color w:val="000000"/>
          <w:sz w:val="22"/>
          <w:szCs w:val="22"/>
          <w:lang w:val="en-GB"/>
        </w:rPr>
        <w:t xml:space="preserve">cycle of the </w:t>
      </w:r>
      <w:r w:rsidR="00DA1C97">
        <w:rPr>
          <w:rFonts w:ascii="Sylfaen" w:hAnsi="Sylfaen"/>
          <w:color w:val="000000"/>
          <w:sz w:val="22"/>
          <w:szCs w:val="22"/>
          <w:lang w:val="en-GB"/>
        </w:rPr>
        <w:t>U</w:t>
      </w:r>
      <w:r w:rsidR="00AB3AF4" w:rsidRPr="00891251">
        <w:rPr>
          <w:rFonts w:ascii="Sylfaen" w:hAnsi="Sylfaen"/>
          <w:color w:val="000000"/>
          <w:sz w:val="22"/>
          <w:szCs w:val="22"/>
          <w:lang w:val="en-GB"/>
        </w:rPr>
        <w:t xml:space="preserve">niversal </w:t>
      </w:r>
      <w:r w:rsidR="00DA1C97">
        <w:rPr>
          <w:rFonts w:ascii="Sylfaen" w:hAnsi="Sylfaen"/>
          <w:color w:val="000000"/>
          <w:sz w:val="22"/>
          <w:szCs w:val="22"/>
          <w:lang w:val="en-GB"/>
        </w:rPr>
        <w:t>P</w:t>
      </w:r>
      <w:r w:rsidR="00AB3AF4" w:rsidRPr="00891251">
        <w:rPr>
          <w:rFonts w:ascii="Sylfaen" w:hAnsi="Sylfaen"/>
          <w:color w:val="000000"/>
          <w:sz w:val="22"/>
          <w:szCs w:val="22"/>
          <w:lang w:val="en-GB"/>
        </w:rPr>
        <w:t xml:space="preserve">eriodic </w:t>
      </w:r>
      <w:r w:rsidR="00DA1C97">
        <w:rPr>
          <w:rFonts w:ascii="Sylfaen" w:hAnsi="Sylfaen"/>
          <w:color w:val="000000"/>
          <w:sz w:val="22"/>
          <w:szCs w:val="22"/>
          <w:lang w:val="en-GB"/>
        </w:rPr>
        <w:t>R</w:t>
      </w:r>
      <w:r w:rsidR="00AB3AF4" w:rsidRPr="00891251">
        <w:rPr>
          <w:rFonts w:ascii="Sylfaen" w:hAnsi="Sylfaen"/>
          <w:color w:val="000000"/>
          <w:sz w:val="22"/>
          <w:szCs w:val="22"/>
          <w:lang w:val="en-GB"/>
        </w:rPr>
        <w:t>eview</w:t>
      </w:r>
      <w:r w:rsidR="00850748" w:rsidRPr="00891251">
        <w:rPr>
          <w:rFonts w:ascii="Sylfaen" w:hAnsi="Sylfaen"/>
          <w:color w:val="000000"/>
          <w:sz w:val="22"/>
          <w:szCs w:val="22"/>
          <w:lang w:val="en-GB"/>
        </w:rPr>
        <w:t xml:space="preserve"> </w:t>
      </w:r>
      <w:r w:rsidR="00DA1C97">
        <w:rPr>
          <w:rFonts w:ascii="Sylfaen" w:hAnsi="Sylfaen"/>
          <w:color w:val="000000"/>
          <w:sz w:val="22"/>
          <w:szCs w:val="22"/>
          <w:lang w:val="en-GB"/>
        </w:rPr>
        <w:t xml:space="preserve">in the capacity of the </w:t>
      </w:r>
      <w:r w:rsidR="00850748" w:rsidRPr="00891251">
        <w:rPr>
          <w:rFonts w:ascii="Sylfaen" w:hAnsi="Sylfaen"/>
          <w:color w:val="000000"/>
          <w:sz w:val="22"/>
          <w:szCs w:val="22"/>
          <w:lang w:val="en-GB"/>
        </w:rPr>
        <w:t>Head of Georgian Delegation</w:t>
      </w:r>
      <w:r w:rsidR="00304F68" w:rsidRPr="00891251">
        <w:rPr>
          <w:rFonts w:ascii="Sylfaen" w:hAnsi="Sylfaen"/>
          <w:color w:val="000000"/>
          <w:sz w:val="22"/>
          <w:szCs w:val="22"/>
          <w:lang w:val="en-GB"/>
        </w:rPr>
        <w:t xml:space="preserve"> </w:t>
      </w:r>
      <w:r w:rsidR="00DA1C97">
        <w:rPr>
          <w:rFonts w:ascii="Sylfaen" w:hAnsi="Sylfaen"/>
          <w:color w:val="000000"/>
          <w:sz w:val="22"/>
          <w:szCs w:val="22"/>
          <w:lang w:val="en-GB"/>
        </w:rPr>
        <w:t xml:space="preserve">consisting of </w:t>
      </w:r>
      <w:r w:rsidR="00850748" w:rsidRPr="00891251">
        <w:rPr>
          <w:rFonts w:ascii="Sylfaen" w:hAnsi="Sylfaen"/>
          <w:color w:val="000000"/>
          <w:sz w:val="22"/>
          <w:szCs w:val="22"/>
          <w:lang w:val="en-GB"/>
        </w:rPr>
        <w:t>senior officials from the executive, legisl</w:t>
      </w:r>
      <w:r w:rsidR="0043585E" w:rsidRPr="00891251">
        <w:rPr>
          <w:rFonts w:ascii="Sylfaen" w:hAnsi="Sylfaen"/>
          <w:color w:val="000000"/>
          <w:sz w:val="22"/>
          <w:szCs w:val="22"/>
          <w:lang w:val="en-GB"/>
        </w:rPr>
        <w:t>ative and judicial</w:t>
      </w:r>
      <w:r w:rsidR="00DA1C97">
        <w:rPr>
          <w:rFonts w:ascii="Sylfaen" w:hAnsi="Sylfaen"/>
          <w:color w:val="000000"/>
          <w:sz w:val="22"/>
          <w:szCs w:val="22"/>
          <w:lang w:val="en-GB"/>
        </w:rPr>
        <w:t xml:space="preserve"> branches</w:t>
      </w:r>
      <w:r w:rsidR="0043585E" w:rsidRPr="00891251">
        <w:rPr>
          <w:rFonts w:ascii="Sylfaen" w:hAnsi="Sylfaen"/>
          <w:color w:val="000000"/>
          <w:sz w:val="22"/>
          <w:szCs w:val="22"/>
          <w:lang w:val="en-GB"/>
        </w:rPr>
        <w:t xml:space="preserve">. </w:t>
      </w:r>
    </w:p>
    <w:p w:rsidR="00B41B6B" w:rsidRPr="00891251" w:rsidRDefault="00B41B6B" w:rsidP="000C5734">
      <w:pPr>
        <w:shd w:val="clear" w:color="auto" w:fill="FFFFFF"/>
        <w:jc w:val="both"/>
        <w:rPr>
          <w:rFonts w:ascii="Sylfaen" w:hAnsi="Sylfaen"/>
          <w:color w:val="000000"/>
          <w:sz w:val="22"/>
          <w:szCs w:val="22"/>
          <w:lang w:val="en-GB"/>
        </w:rPr>
      </w:pPr>
    </w:p>
    <w:p w:rsidR="009A352D" w:rsidRPr="00891251" w:rsidRDefault="009A352D" w:rsidP="000C5734">
      <w:pPr>
        <w:pStyle w:val="NormalWeb"/>
        <w:shd w:val="clear" w:color="auto" w:fill="FFFFFF"/>
        <w:jc w:val="both"/>
        <w:rPr>
          <w:rFonts w:ascii="Sylfaen" w:hAnsi="Sylfaen"/>
          <w:color w:val="000000"/>
          <w:sz w:val="22"/>
          <w:szCs w:val="22"/>
          <w:lang w:val="en-GB"/>
        </w:rPr>
      </w:pPr>
      <w:r w:rsidRPr="00891251">
        <w:rPr>
          <w:rFonts w:ascii="Sylfaen" w:hAnsi="Sylfaen"/>
          <w:color w:val="000000"/>
          <w:sz w:val="22"/>
          <w:szCs w:val="22"/>
          <w:lang w:val="en-GB"/>
        </w:rPr>
        <w:t>At the outset, l</w:t>
      </w:r>
      <w:r w:rsidR="00FC4A14" w:rsidRPr="00891251">
        <w:rPr>
          <w:rFonts w:ascii="Sylfaen" w:hAnsi="Sylfaen"/>
          <w:color w:val="000000"/>
          <w:sz w:val="22"/>
          <w:szCs w:val="22"/>
          <w:lang w:val="en-GB"/>
        </w:rPr>
        <w:t xml:space="preserve">et me reiterate </w:t>
      </w:r>
      <w:r w:rsidR="0043585E" w:rsidRPr="00891251">
        <w:rPr>
          <w:rFonts w:ascii="Sylfaen" w:hAnsi="Sylfaen"/>
          <w:color w:val="000000"/>
          <w:sz w:val="22"/>
          <w:szCs w:val="22"/>
          <w:lang w:val="en-GB"/>
        </w:rPr>
        <w:t xml:space="preserve">Georgia’s commitment to human rights protection and </w:t>
      </w:r>
      <w:r w:rsidR="00FC4A14" w:rsidRPr="00891251">
        <w:rPr>
          <w:rFonts w:ascii="Sylfaen" w:hAnsi="Sylfaen"/>
          <w:color w:val="000000"/>
          <w:sz w:val="22"/>
          <w:szCs w:val="22"/>
          <w:lang w:val="en-GB"/>
        </w:rPr>
        <w:t xml:space="preserve">full support to the UPR mechanism of the Human Rights Council. </w:t>
      </w:r>
      <w:r w:rsidR="006239B2" w:rsidRPr="00891251">
        <w:rPr>
          <w:rFonts w:ascii="Sylfaen" w:hAnsi="Sylfaen"/>
          <w:color w:val="000000"/>
          <w:sz w:val="22"/>
          <w:szCs w:val="22"/>
          <w:lang w:val="en-GB"/>
        </w:rPr>
        <w:t>During the 2</w:t>
      </w:r>
      <w:r w:rsidR="006239B2" w:rsidRPr="00DC01FC">
        <w:rPr>
          <w:rFonts w:ascii="Sylfaen" w:hAnsi="Sylfaen"/>
          <w:color w:val="000000"/>
          <w:sz w:val="22"/>
          <w:szCs w:val="22"/>
          <w:vertAlign w:val="superscript"/>
          <w:lang w:val="en-GB"/>
        </w:rPr>
        <w:t>nd</w:t>
      </w:r>
      <w:r w:rsidR="00DA1C97">
        <w:rPr>
          <w:rFonts w:ascii="Sylfaen" w:hAnsi="Sylfaen"/>
          <w:color w:val="000000"/>
          <w:sz w:val="22"/>
          <w:szCs w:val="22"/>
          <w:lang w:val="en-GB"/>
        </w:rPr>
        <w:t xml:space="preserve"> review</w:t>
      </w:r>
      <w:r w:rsidR="006239B2" w:rsidRPr="00891251">
        <w:rPr>
          <w:rFonts w:ascii="Sylfaen" w:hAnsi="Sylfaen"/>
          <w:color w:val="000000"/>
          <w:sz w:val="22"/>
          <w:szCs w:val="22"/>
          <w:lang w:val="en-GB"/>
        </w:rPr>
        <w:t xml:space="preserve"> cycle</w:t>
      </w:r>
      <w:r w:rsidR="0043585E" w:rsidRPr="00891251">
        <w:rPr>
          <w:rFonts w:ascii="Sylfaen" w:hAnsi="Sylfaen"/>
          <w:color w:val="000000"/>
          <w:sz w:val="22"/>
          <w:szCs w:val="22"/>
          <w:lang w:val="en-GB"/>
        </w:rPr>
        <w:t>,</w:t>
      </w:r>
      <w:r w:rsidR="006239B2" w:rsidRPr="00891251">
        <w:rPr>
          <w:rFonts w:ascii="Sylfaen" w:hAnsi="Sylfaen"/>
          <w:color w:val="000000"/>
          <w:sz w:val="22"/>
          <w:szCs w:val="22"/>
          <w:lang w:val="en-GB"/>
        </w:rPr>
        <w:t xml:space="preserve"> Georgia accepted 191 recommendations out of 203. We have also </w:t>
      </w:r>
      <w:r w:rsidR="00FC4A14" w:rsidRPr="00891251">
        <w:rPr>
          <w:rFonts w:ascii="Sylfaen" w:hAnsi="Sylfaen"/>
          <w:color w:val="000000"/>
          <w:sz w:val="22"/>
          <w:szCs w:val="22"/>
          <w:lang w:val="en-GB"/>
        </w:rPr>
        <w:t xml:space="preserve">submitted </w:t>
      </w:r>
      <w:r w:rsidR="00DC01FC" w:rsidRPr="00891251">
        <w:rPr>
          <w:rFonts w:ascii="Sylfaen" w:hAnsi="Sylfaen"/>
          <w:color w:val="000000"/>
          <w:sz w:val="22"/>
          <w:szCs w:val="22"/>
          <w:lang w:val="en-GB"/>
        </w:rPr>
        <w:t xml:space="preserve">voluntary </w:t>
      </w:r>
      <w:r w:rsidR="00FC4A14" w:rsidRPr="00891251">
        <w:rPr>
          <w:rFonts w:ascii="Sylfaen" w:hAnsi="Sylfaen"/>
          <w:color w:val="000000"/>
          <w:sz w:val="22"/>
          <w:szCs w:val="22"/>
          <w:lang w:val="en-GB"/>
        </w:rPr>
        <w:t xml:space="preserve">mid-term report on the implementation of the recommendations </w:t>
      </w:r>
      <w:r w:rsidR="0043585E" w:rsidRPr="00891251">
        <w:rPr>
          <w:rFonts w:ascii="Sylfaen" w:hAnsi="Sylfaen"/>
          <w:color w:val="000000"/>
          <w:sz w:val="22"/>
          <w:szCs w:val="22"/>
          <w:lang w:val="en-GB"/>
        </w:rPr>
        <w:t>that receive</w:t>
      </w:r>
      <w:r w:rsidR="00B63525" w:rsidRPr="00891251">
        <w:rPr>
          <w:rFonts w:ascii="Sylfaen" w:hAnsi="Sylfaen"/>
          <w:color w:val="000000"/>
          <w:sz w:val="22"/>
          <w:szCs w:val="22"/>
          <w:lang w:val="en-GB"/>
        </w:rPr>
        <w:t>d</w:t>
      </w:r>
      <w:r w:rsidR="0043585E" w:rsidRPr="00891251">
        <w:rPr>
          <w:rFonts w:ascii="Sylfaen" w:hAnsi="Sylfaen"/>
          <w:color w:val="000000"/>
          <w:sz w:val="22"/>
          <w:szCs w:val="22"/>
          <w:lang w:val="en-GB"/>
        </w:rPr>
        <w:t xml:space="preserve"> our support. </w:t>
      </w:r>
    </w:p>
    <w:p w:rsidR="009A352D" w:rsidRPr="00891251" w:rsidRDefault="009A352D" w:rsidP="000C5734">
      <w:pPr>
        <w:pStyle w:val="NormalWeb"/>
        <w:shd w:val="clear" w:color="auto" w:fill="FFFFFF"/>
        <w:jc w:val="both"/>
        <w:rPr>
          <w:rFonts w:ascii="Sylfaen" w:hAnsi="Sylfaen"/>
          <w:color w:val="000000"/>
          <w:sz w:val="22"/>
          <w:szCs w:val="22"/>
          <w:lang w:val="en-GB"/>
        </w:rPr>
      </w:pPr>
    </w:p>
    <w:p w:rsidR="00376160" w:rsidRDefault="00DA1C97" w:rsidP="000C5734">
      <w:pPr>
        <w:shd w:val="clear" w:color="auto" w:fill="FFFFFF"/>
        <w:jc w:val="both"/>
        <w:rPr>
          <w:rFonts w:ascii="Sylfaen" w:hAnsi="Sylfaen"/>
          <w:color w:val="000000"/>
          <w:sz w:val="22"/>
          <w:szCs w:val="22"/>
          <w:lang w:val="ka-GE"/>
        </w:rPr>
      </w:pPr>
      <w:r>
        <w:rPr>
          <w:rFonts w:ascii="Sylfaen" w:hAnsi="Sylfaen"/>
          <w:color w:val="000000"/>
          <w:sz w:val="22"/>
          <w:szCs w:val="22"/>
        </w:rPr>
        <w:t xml:space="preserve">We </w:t>
      </w:r>
      <w:r w:rsidR="00376160" w:rsidRPr="00891251">
        <w:rPr>
          <w:rFonts w:ascii="Sylfaen" w:hAnsi="Sylfaen"/>
          <w:color w:val="000000"/>
          <w:sz w:val="22"/>
          <w:szCs w:val="22"/>
        </w:rPr>
        <w:t>attach great importance to the cooperation with the existing UN human rights mechanisms. During our HRC membership</w:t>
      </w:r>
      <w:r>
        <w:rPr>
          <w:rFonts w:ascii="Sylfaen" w:hAnsi="Sylfaen"/>
          <w:color w:val="000000"/>
          <w:sz w:val="22"/>
          <w:szCs w:val="22"/>
        </w:rPr>
        <w:t xml:space="preserve"> from 2016 till 2018,</w:t>
      </w:r>
      <w:r w:rsidR="00376160" w:rsidRPr="00891251">
        <w:rPr>
          <w:rFonts w:ascii="Sylfaen" w:hAnsi="Sylfaen"/>
          <w:color w:val="000000"/>
          <w:sz w:val="22"/>
          <w:szCs w:val="22"/>
        </w:rPr>
        <w:t xml:space="preserve"> we </w:t>
      </w:r>
      <w:r>
        <w:rPr>
          <w:rFonts w:ascii="Sylfaen" w:hAnsi="Sylfaen"/>
          <w:color w:val="000000"/>
          <w:sz w:val="22"/>
          <w:szCs w:val="22"/>
        </w:rPr>
        <w:t xml:space="preserve">were </w:t>
      </w:r>
      <w:r w:rsidR="00376160" w:rsidRPr="00891251">
        <w:rPr>
          <w:rFonts w:ascii="Sylfaen" w:hAnsi="Sylfaen"/>
          <w:color w:val="000000"/>
          <w:sz w:val="22"/>
          <w:szCs w:val="22"/>
        </w:rPr>
        <w:t>actively engaged in the work of the Council, particularly focusing on initiatives on human rights defenders and increased civil society participation, advancement of rights of the most vulnerable groups, with special emphasis on children,</w:t>
      </w:r>
      <w:r w:rsidR="00E21C80">
        <w:rPr>
          <w:rFonts w:ascii="Sylfaen" w:hAnsi="Sylfaen"/>
          <w:color w:val="000000"/>
          <w:sz w:val="22"/>
          <w:szCs w:val="22"/>
        </w:rPr>
        <w:t xml:space="preserve"> persons with disabilities,</w:t>
      </w:r>
      <w:r w:rsidR="00376160" w:rsidRPr="00891251">
        <w:rPr>
          <w:rFonts w:ascii="Sylfaen" w:hAnsi="Sylfaen"/>
          <w:color w:val="000000"/>
          <w:sz w:val="22"/>
          <w:szCs w:val="22"/>
        </w:rPr>
        <w:t xml:space="preserve"> women, girls</w:t>
      </w:r>
      <w:r w:rsidR="00C35E1F">
        <w:rPr>
          <w:rFonts w:ascii="Sylfaen" w:hAnsi="Sylfaen"/>
          <w:color w:val="000000"/>
          <w:sz w:val="22"/>
          <w:szCs w:val="22"/>
        </w:rPr>
        <w:t>,</w:t>
      </w:r>
      <w:r w:rsidR="00376160" w:rsidRPr="00891251">
        <w:rPr>
          <w:rFonts w:ascii="Sylfaen" w:hAnsi="Sylfaen"/>
          <w:color w:val="000000"/>
          <w:sz w:val="22"/>
          <w:szCs w:val="22"/>
        </w:rPr>
        <w:t xml:space="preserve"> internally displaced persons</w:t>
      </w:r>
      <w:r w:rsidR="00C35E1F">
        <w:rPr>
          <w:rFonts w:ascii="Sylfaen" w:hAnsi="Sylfaen"/>
          <w:color w:val="000000"/>
          <w:sz w:val="22"/>
          <w:szCs w:val="22"/>
        </w:rPr>
        <w:t xml:space="preserve"> and cooperation with OHCHR</w:t>
      </w:r>
      <w:r w:rsidR="00376160" w:rsidRPr="00891251">
        <w:rPr>
          <w:rFonts w:ascii="Sylfaen" w:hAnsi="Sylfaen"/>
          <w:color w:val="000000"/>
          <w:sz w:val="22"/>
          <w:szCs w:val="22"/>
        </w:rPr>
        <w:t xml:space="preserve">. </w:t>
      </w:r>
      <w:r w:rsidR="00FC0D61" w:rsidRPr="00891251">
        <w:rPr>
          <w:rFonts w:ascii="Sylfaen" w:hAnsi="Sylfaen"/>
          <w:color w:val="000000"/>
          <w:sz w:val="22"/>
          <w:szCs w:val="22"/>
        </w:rPr>
        <w:t xml:space="preserve">We continue </w:t>
      </w:r>
      <w:r w:rsidR="006F6C08">
        <w:rPr>
          <w:rFonts w:ascii="Sylfaen" w:hAnsi="Sylfaen"/>
          <w:color w:val="000000"/>
          <w:sz w:val="22"/>
          <w:szCs w:val="22"/>
        </w:rPr>
        <w:t xml:space="preserve">to be actively </w:t>
      </w:r>
      <w:r w:rsidR="00FC0D61" w:rsidRPr="00891251">
        <w:rPr>
          <w:rFonts w:ascii="Sylfaen" w:hAnsi="Sylfaen"/>
          <w:color w:val="000000"/>
          <w:sz w:val="22"/>
          <w:szCs w:val="22"/>
        </w:rPr>
        <w:t>engage</w:t>
      </w:r>
      <w:r w:rsidR="006F6C08">
        <w:rPr>
          <w:rFonts w:ascii="Sylfaen" w:hAnsi="Sylfaen"/>
          <w:color w:val="000000"/>
          <w:sz w:val="22"/>
          <w:szCs w:val="22"/>
        </w:rPr>
        <w:t>d</w:t>
      </w:r>
      <w:r w:rsidR="00FC0D61" w:rsidRPr="00891251">
        <w:rPr>
          <w:rFonts w:ascii="Sylfaen" w:hAnsi="Sylfaen"/>
          <w:color w:val="000000"/>
          <w:sz w:val="22"/>
          <w:szCs w:val="22"/>
        </w:rPr>
        <w:t xml:space="preserve"> in the work of the </w:t>
      </w:r>
      <w:r w:rsidR="006F6C08">
        <w:rPr>
          <w:rFonts w:ascii="Sylfaen" w:hAnsi="Sylfaen"/>
          <w:color w:val="000000"/>
          <w:sz w:val="22"/>
          <w:szCs w:val="22"/>
        </w:rPr>
        <w:t>C</w:t>
      </w:r>
      <w:r w:rsidR="00FC0D61" w:rsidRPr="00891251">
        <w:rPr>
          <w:rFonts w:ascii="Sylfaen" w:hAnsi="Sylfaen"/>
          <w:color w:val="000000"/>
          <w:sz w:val="22"/>
          <w:szCs w:val="22"/>
        </w:rPr>
        <w:t>ouncil after completing our term.</w:t>
      </w:r>
      <w:r w:rsidR="00FC0D61" w:rsidRPr="00891251">
        <w:rPr>
          <w:rFonts w:ascii="Sylfaen" w:hAnsi="Sylfaen"/>
          <w:color w:val="000000"/>
          <w:sz w:val="22"/>
          <w:szCs w:val="22"/>
          <w:lang w:val="ka-GE"/>
        </w:rPr>
        <w:t xml:space="preserve"> </w:t>
      </w:r>
    </w:p>
    <w:p w:rsidR="00D33A52" w:rsidRDefault="00D33A52" w:rsidP="000C5734">
      <w:pPr>
        <w:shd w:val="clear" w:color="auto" w:fill="FFFFFF"/>
        <w:jc w:val="both"/>
        <w:rPr>
          <w:rFonts w:ascii="Sylfaen" w:hAnsi="Sylfaen"/>
          <w:color w:val="000000"/>
          <w:sz w:val="22"/>
          <w:szCs w:val="22"/>
        </w:rPr>
      </w:pPr>
    </w:p>
    <w:p w:rsidR="00077F45" w:rsidRPr="00077F45" w:rsidRDefault="00077F45" w:rsidP="00077F45">
      <w:pPr>
        <w:jc w:val="both"/>
        <w:rPr>
          <w:rFonts w:ascii="Sylfaen" w:hAnsi="Sylfaen" w:cstheme="minorBidi"/>
          <w:sz w:val="22"/>
          <w:szCs w:val="22"/>
        </w:rPr>
      </w:pPr>
      <w:r>
        <w:rPr>
          <w:rFonts w:ascii="Sylfaen" w:hAnsi="Sylfaen"/>
          <w:color w:val="000000"/>
          <w:sz w:val="22"/>
          <w:szCs w:val="22"/>
        </w:rPr>
        <w:t xml:space="preserve">Stemming from the aforesaid, </w:t>
      </w:r>
      <w:r>
        <w:rPr>
          <w:rFonts w:ascii="Sylfaen" w:hAnsi="Sylfaen" w:cstheme="minorBidi"/>
          <w:sz w:val="22"/>
          <w:szCs w:val="22"/>
        </w:rPr>
        <w:t>it is my honor to use this opportunity to</w:t>
      </w:r>
      <w:r w:rsidRPr="00077F45">
        <w:rPr>
          <w:rFonts w:ascii="Sylfaen" w:hAnsi="Sylfaen" w:cstheme="minorBidi"/>
          <w:sz w:val="22"/>
          <w:szCs w:val="22"/>
        </w:rPr>
        <w:t xml:space="preserve"> </w:t>
      </w:r>
      <w:r>
        <w:rPr>
          <w:rFonts w:ascii="Sylfaen" w:hAnsi="Sylfaen" w:cstheme="minorBidi"/>
          <w:sz w:val="22"/>
          <w:szCs w:val="22"/>
        </w:rPr>
        <w:t>present our candidature to the C</w:t>
      </w:r>
      <w:r w:rsidRPr="00077F45">
        <w:rPr>
          <w:rFonts w:ascii="Sylfaen" w:hAnsi="Sylfaen" w:cstheme="minorBidi"/>
          <w:sz w:val="22"/>
          <w:szCs w:val="22"/>
        </w:rPr>
        <w:t xml:space="preserve">ouncil membership for the period 2023-2025. </w:t>
      </w:r>
    </w:p>
    <w:p w:rsidR="00077F45" w:rsidRPr="00891251" w:rsidRDefault="00077F45" w:rsidP="000C5734">
      <w:pPr>
        <w:shd w:val="clear" w:color="auto" w:fill="FFFFFF"/>
        <w:jc w:val="both"/>
        <w:rPr>
          <w:rFonts w:ascii="Sylfaen" w:hAnsi="Sylfaen"/>
          <w:color w:val="000000"/>
          <w:sz w:val="22"/>
          <w:szCs w:val="22"/>
        </w:rPr>
      </w:pPr>
    </w:p>
    <w:p w:rsidR="00376160" w:rsidRPr="00891251" w:rsidRDefault="00BA4C0C" w:rsidP="000C5734">
      <w:pPr>
        <w:shd w:val="clear" w:color="auto" w:fill="FFFFFF"/>
        <w:jc w:val="both"/>
        <w:rPr>
          <w:rFonts w:ascii="Sylfaen" w:hAnsi="Sylfaen"/>
          <w:color w:val="000000"/>
          <w:sz w:val="22"/>
          <w:szCs w:val="22"/>
        </w:rPr>
      </w:pPr>
      <w:r>
        <w:rPr>
          <w:rFonts w:ascii="Sylfaen" w:hAnsi="Sylfaen"/>
          <w:color w:val="000000"/>
          <w:sz w:val="22"/>
          <w:szCs w:val="22"/>
        </w:rPr>
        <w:t xml:space="preserve">Let me also note that </w:t>
      </w:r>
      <w:r w:rsidR="00FC0D61" w:rsidRPr="00891251">
        <w:rPr>
          <w:rFonts w:ascii="Sylfaen" w:hAnsi="Sylfaen"/>
          <w:color w:val="000000"/>
          <w:sz w:val="22"/>
          <w:szCs w:val="22"/>
        </w:rPr>
        <w:t>b</w:t>
      </w:r>
      <w:r w:rsidR="00376160" w:rsidRPr="00891251">
        <w:rPr>
          <w:rFonts w:ascii="Sylfaen" w:hAnsi="Sylfaen"/>
          <w:color w:val="000000"/>
          <w:sz w:val="22"/>
          <w:szCs w:val="22"/>
        </w:rPr>
        <w:t>ased on a standing invitation extended to all UN Special Procedures mandate holders in 2010, since our previous review in 2015</w:t>
      </w:r>
      <w:r w:rsidR="00C373F5">
        <w:rPr>
          <w:rFonts w:ascii="Sylfaen" w:hAnsi="Sylfaen"/>
          <w:color w:val="000000"/>
          <w:sz w:val="22"/>
          <w:szCs w:val="22"/>
        </w:rPr>
        <w:t>,</w:t>
      </w:r>
      <w:r w:rsidR="00376160" w:rsidRPr="00891251">
        <w:rPr>
          <w:rFonts w:ascii="Sylfaen" w:hAnsi="Sylfaen"/>
          <w:color w:val="000000"/>
          <w:sz w:val="22"/>
          <w:szCs w:val="22"/>
        </w:rPr>
        <w:t xml:space="preserve"> we hosted 6 visits.</w:t>
      </w:r>
    </w:p>
    <w:p w:rsidR="00376160" w:rsidRPr="00891251" w:rsidRDefault="00376160" w:rsidP="000C5734">
      <w:pPr>
        <w:shd w:val="clear" w:color="auto" w:fill="FFFFFF"/>
        <w:jc w:val="both"/>
        <w:rPr>
          <w:rFonts w:ascii="Sylfaen" w:hAnsi="Sylfaen"/>
          <w:color w:val="000000"/>
          <w:sz w:val="22"/>
          <w:szCs w:val="22"/>
        </w:rPr>
      </w:pPr>
    </w:p>
    <w:p w:rsidR="00825E4F" w:rsidRPr="00891251" w:rsidRDefault="00825E4F" w:rsidP="000C5734">
      <w:pPr>
        <w:shd w:val="clear" w:color="auto" w:fill="FFFFFF"/>
        <w:jc w:val="both"/>
        <w:rPr>
          <w:rFonts w:ascii="Sylfaen" w:hAnsi="Sylfaen"/>
          <w:color w:val="000000"/>
          <w:sz w:val="22"/>
          <w:szCs w:val="22"/>
          <w:lang w:val="en-GB"/>
        </w:rPr>
      </w:pPr>
      <w:r w:rsidRPr="00891251">
        <w:rPr>
          <w:rFonts w:ascii="Sylfaen" w:hAnsi="Sylfaen"/>
          <w:color w:val="000000"/>
          <w:sz w:val="22"/>
          <w:szCs w:val="22"/>
          <w:lang w:val="en-GB"/>
        </w:rPr>
        <w:t xml:space="preserve">In order to ensure the effective implementation of Georgia’s reporting obligations before the UN treaty and charter-based bodies, we have developed an inclusive national reporting process with the active engagement of all relevant stakeholders. The role of the Georgian Parliament in this process has been increased </w:t>
      </w:r>
      <w:r w:rsidR="00C947B5" w:rsidRPr="00891251">
        <w:rPr>
          <w:rFonts w:ascii="Sylfaen" w:hAnsi="Sylfaen"/>
          <w:color w:val="000000"/>
          <w:sz w:val="22"/>
          <w:szCs w:val="22"/>
          <w:lang w:val="en-GB"/>
        </w:rPr>
        <w:t>since</w:t>
      </w:r>
      <w:r w:rsidR="00CF774A">
        <w:rPr>
          <w:rFonts w:ascii="Sylfaen" w:hAnsi="Sylfaen"/>
          <w:color w:val="000000"/>
          <w:sz w:val="22"/>
          <w:szCs w:val="22"/>
          <w:lang w:val="en-GB"/>
        </w:rPr>
        <w:t xml:space="preserve"> 2016</w:t>
      </w:r>
      <w:r w:rsidRPr="00891251">
        <w:rPr>
          <w:rFonts w:ascii="Sylfaen" w:hAnsi="Sylfaen"/>
          <w:color w:val="000000"/>
          <w:sz w:val="22"/>
          <w:szCs w:val="22"/>
          <w:lang w:val="en-GB"/>
        </w:rPr>
        <w:t xml:space="preserve"> and all state reports are now subject</w:t>
      </w:r>
      <w:r w:rsidR="00BA4C0C">
        <w:rPr>
          <w:rFonts w:ascii="Sylfaen" w:hAnsi="Sylfaen"/>
          <w:color w:val="000000"/>
          <w:sz w:val="22"/>
          <w:szCs w:val="22"/>
          <w:lang w:val="en-GB"/>
        </w:rPr>
        <w:t>s</w:t>
      </w:r>
      <w:r w:rsidRPr="00891251">
        <w:rPr>
          <w:rFonts w:ascii="Sylfaen" w:hAnsi="Sylfaen"/>
          <w:color w:val="000000"/>
          <w:sz w:val="22"/>
          <w:szCs w:val="22"/>
          <w:lang w:val="en-GB"/>
        </w:rPr>
        <w:t xml:space="preserve"> to the Parliamentary scrutiny. Since the 2</w:t>
      </w:r>
      <w:r w:rsidRPr="00891251">
        <w:rPr>
          <w:rFonts w:ascii="Sylfaen" w:hAnsi="Sylfaen"/>
          <w:color w:val="000000"/>
          <w:sz w:val="22"/>
          <w:szCs w:val="22"/>
          <w:vertAlign w:val="superscript"/>
          <w:lang w:val="en-GB"/>
        </w:rPr>
        <w:t>nd</w:t>
      </w:r>
      <w:r w:rsidRPr="00891251">
        <w:rPr>
          <w:rFonts w:ascii="Sylfaen" w:hAnsi="Sylfaen"/>
          <w:color w:val="000000"/>
          <w:sz w:val="22"/>
          <w:szCs w:val="22"/>
          <w:lang w:val="en-GB"/>
        </w:rPr>
        <w:t xml:space="preserve"> cycle of the UPR, we have submitted initial report on the implementation of the Convention on the Rights of Persons with Disabilities, initial reports under the Optional Protocols of the Convention of the Rights of the Child, </w:t>
      </w:r>
      <w:r w:rsidR="007B6D64">
        <w:rPr>
          <w:rFonts w:ascii="Sylfaen" w:hAnsi="Sylfaen"/>
          <w:color w:val="000000"/>
          <w:sz w:val="22"/>
          <w:szCs w:val="22"/>
          <w:lang w:val="en-GB"/>
        </w:rPr>
        <w:t>S</w:t>
      </w:r>
      <w:r w:rsidR="00F558D4" w:rsidRPr="00891251">
        <w:rPr>
          <w:rFonts w:ascii="Sylfaen" w:hAnsi="Sylfaen"/>
          <w:color w:val="000000"/>
          <w:sz w:val="22"/>
          <w:szCs w:val="22"/>
          <w:lang w:val="en-GB"/>
        </w:rPr>
        <w:t xml:space="preserve">tate periodic reports under </w:t>
      </w:r>
      <w:r w:rsidRPr="00891251">
        <w:rPr>
          <w:rFonts w:ascii="Sylfaen" w:hAnsi="Sylfaen"/>
          <w:color w:val="000000"/>
          <w:sz w:val="22"/>
          <w:szCs w:val="22"/>
          <w:lang w:val="en-GB"/>
        </w:rPr>
        <w:t>the Convention on the Elimination of All Forms of Racial Discrimination, the Convention on the Elimination of All Forms o</w:t>
      </w:r>
      <w:r w:rsidR="00F558D4" w:rsidRPr="00891251">
        <w:rPr>
          <w:rFonts w:ascii="Sylfaen" w:hAnsi="Sylfaen"/>
          <w:color w:val="000000"/>
          <w:sz w:val="22"/>
          <w:szCs w:val="22"/>
          <w:lang w:val="en-GB"/>
        </w:rPr>
        <w:t xml:space="preserve">f Discrimination against Women and </w:t>
      </w:r>
      <w:r w:rsidRPr="00891251">
        <w:rPr>
          <w:rFonts w:ascii="Sylfaen" w:hAnsi="Sylfaen"/>
          <w:color w:val="000000"/>
          <w:sz w:val="22"/>
          <w:szCs w:val="22"/>
          <w:lang w:val="en-GB"/>
        </w:rPr>
        <w:t xml:space="preserve">the International Covenant on Civil and Political Rights. We are now working on the preparation of the remaining two State reports under the International Covenant on Economic, Social and Cultural Rights and Convention against Torture and Other Cruel, Inhuman or Degrading Treatment or Punishment. </w:t>
      </w:r>
    </w:p>
    <w:p w:rsidR="00825E4F" w:rsidRPr="00891251" w:rsidRDefault="00825E4F" w:rsidP="000C5734">
      <w:pPr>
        <w:shd w:val="clear" w:color="auto" w:fill="FFFFFF"/>
        <w:jc w:val="both"/>
        <w:rPr>
          <w:rFonts w:ascii="Sylfaen" w:hAnsi="Sylfaen"/>
          <w:color w:val="000000"/>
          <w:sz w:val="22"/>
          <w:szCs w:val="22"/>
          <w:lang w:val="en-GB"/>
        </w:rPr>
      </w:pPr>
    </w:p>
    <w:p w:rsidR="00825E4F" w:rsidRPr="00891251" w:rsidRDefault="00825E4F" w:rsidP="000C5734">
      <w:pPr>
        <w:shd w:val="clear" w:color="auto" w:fill="FFFFFF"/>
        <w:jc w:val="both"/>
        <w:rPr>
          <w:rFonts w:ascii="Sylfaen" w:hAnsi="Sylfaen"/>
          <w:color w:val="000000"/>
          <w:sz w:val="22"/>
          <w:szCs w:val="22"/>
          <w:lang w:val="en-GB"/>
        </w:rPr>
      </w:pPr>
      <w:r w:rsidRPr="00891251">
        <w:rPr>
          <w:rFonts w:ascii="Sylfaen" w:hAnsi="Sylfaen"/>
          <w:color w:val="000000"/>
          <w:sz w:val="22"/>
          <w:szCs w:val="22"/>
          <w:lang w:val="en-GB"/>
        </w:rPr>
        <w:t xml:space="preserve">We also pay uttermost attention to the implementation of recommendations of the human rights monitoring bodies. These recommendations are translated into the National Action Plans of Human Rights for their effective implementation. </w:t>
      </w:r>
    </w:p>
    <w:p w:rsidR="00825E4F" w:rsidRPr="00891251" w:rsidRDefault="00825E4F" w:rsidP="000C5734">
      <w:pPr>
        <w:shd w:val="clear" w:color="auto" w:fill="FFFFFF"/>
        <w:jc w:val="both"/>
        <w:rPr>
          <w:rFonts w:ascii="Sylfaen" w:hAnsi="Sylfaen"/>
          <w:color w:val="000000"/>
          <w:sz w:val="22"/>
          <w:szCs w:val="22"/>
          <w:lang w:val="en-GB"/>
        </w:rPr>
      </w:pPr>
    </w:p>
    <w:p w:rsidR="00825E4F" w:rsidRPr="00891251" w:rsidRDefault="00825E4F" w:rsidP="000C5734">
      <w:pPr>
        <w:jc w:val="both"/>
        <w:rPr>
          <w:rFonts w:ascii="Sylfaen" w:eastAsia="Times New Roman" w:hAnsi="Sylfaen"/>
          <w:sz w:val="22"/>
          <w:szCs w:val="22"/>
          <w:lang w:val="en-GB"/>
        </w:rPr>
      </w:pPr>
      <w:r w:rsidRPr="00891251">
        <w:rPr>
          <w:rFonts w:ascii="Sylfaen" w:eastAsia="Times New Roman" w:hAnsi="Sylfaen"/>
          <w:color w:val="212121"/>
          <w:sz w:val="22"/>
          <w:szCs w:val="22"/>
          <w:shd w:val="clear" w:color="auto" w:fill="FFFFFF"/>
          <w:lang w:val="en-GB"/>
        </w:rPr>
        <w:t xml:space="preserve">Georgia’s significant progress in promoting and protecting human rights, in particular the rights of women and children, have </w:t>
      </w:r>
      <w:r w:rsidR="00BA4C0C">
        <w:rPr>
          <w:rFonts w:ascii="Sylfaen" w:eastAsia="Times New Roman" w:hAnsi="Sylfaen"/>
          <w:color w:val="212121"/>
          <w:sz w:val="22"/>
          <w:szCs w:val="22"/>
          <w:shd w:val="clear" w:color="auto" w:fill="FFFFFF"/>
          <w:lang w:val="en-GB"/>
        </w:rPr>
        <w:t xml:space="preserve">contributed to the </w:t>
      </w:r>
      <w:r w:rsidRPr="00891251">
        <w:rPr>
          <w:rFonts w:ascii="Sylfaen" w:eastAsia="Times New Roman" w:hAnsi="Sylfaen"/>
          <w:color w:val="212121"/>
          <w:sz w:val="22"/>
          <w:szCs w:val="22"/>
          <w:shd w:val="clear" w:color="auto" w:fill="FFFFFF"/>
          <w:lang w:val="en-GB"/>
        </w:rPr>
        <w:t xml:space="preserve">election of Georgia’s candidatures </w:t>
      </w:r>
      <w:r w:rsidR="00BA4C0C">
        <w:rPr>
          <w:rFonts w:ascii="Sylfaen" w:eastAsia="Times New Roman" w:hAnsi="Sylfaen"/>
          <w:color w:val="212121"/>
          <w:sz w:val="22"/>
          <w:szCs w:val="22"/>
          <w:shd w:val="clear" w:color="auto" w:fill="FFFFFF"/>
          <w:lang w:val="en-GB"/>
        </w:rPr>
        <w:t>to</w:t>
      </w:r>
      <w:r w:rsidRPr="00891251">
        <w:rPr>
          <w:rFonts w:ascii="Sylfaen" w:eastAsia="Times New Roman" w:hAnsi="Sylfaen"/>
          <w:color w:val="212121"/>
          <w:sz w:val="22"/>
          <w:szCs w:val="22"/>
          <w:shd w:val="clear" w:color="auto" w:fill="FFFFFF"/>
          <w:lang w:val="en-GB"/>
        </w:rPr>
        <w:t xml:space="preserve"> the Committee on the Rights of the Child (CRC) and the Committee on the Elimination of Discrimination against Women (CEDAW). </w:t>
      </w:r>
    </w:p>
    <w:p w:rsidR="009A352D" w:rsidRPr="00891251" w:rsidRDefault="009A352D" w:rsidP="000C5734">
      <w:pPr>
        <w:shd w:val="clear" w:color="auto" w:fill="FFFFFF"/>
        <w:jc w:val="both"/>
        <w:rPr>
          <w:rFonts w:ascii="Sylfaen" w:hAnsi="Sylfaen"/>
          <w:color w:val="000000"/>
          <w:sz w:val="22"/>
          <w:szCs w:val="22"/>
          <w:lang w:val="en-GB"/>
        </w:rPr>
      </w:pPr>
    </w:p>
    <w:p w:rsidR="00C06AB7" w:rsidRPr="00891251" w:rsidRDefault="00C470AE" w:rsidP="000C5734">
      <w:pPr>
        <w:shd w:val="clear" w:color="auto" w:fill="FFFFFF"/>
        <w:jc w:val="both"/>
        <w:rPr>
          <w:rFonts w:ascii="Sylfaen" w:hAnsi="Sylfaen"/>
          <w:color w:val="000000"/>
          <w:sz w:val="22"/>
          <w:szCs w:val="22"/>
          <w:lang w:val="en-GB"/>
        </w:rPr>
      </w:pPr>
      <w:r w:rsidRPr="00891251">
        <w:rPr>
          <w:rFonts w:ascii="Sylfaen" w:hAnsi="Sylfaen"/>
          <w:color w:val="000000"/>
          <w:sz w:val="22"/>
          <w:szCs w:val="22"/>
          <w:lang w:val="en-GB"/>
        </w:rPr>
        <w:t xml:space="preserve">Ladies and Gentlemen, </w:t>
      </w:r>
    </w:p>
    <w:p w:rsidR="00C06AB7" w:rsidRPr="00891251" w:rsidRDefault="00C06AB7" w:rsidP="000C5734">
      <w:pPr>
        <w:pStyle w:val="NormalWeb"/>
        <w:shd w:val="clear" w:color="auto" w:fill="FFFFFF"/>
        <w:jc w:val="both"/>
        <w:rPr>
          <w:rFonts w:ascii="Sylfaen" w:hAnsi="Sylfaen"/>
          <w:color w:val="000000"/>
          <w:sz w:val="22"/>
          <w:szCs w:val="22"/>
          <w:lang w:val="en-GB"/>
        </w:rPr>
      </w:pPr>
    </w:p>
    <w:p w:rsidR="00BF1D43" w:rsidRDefault="00C93345" w:rsidP="00BF1D43">
      <w:pPr>
        <w:shd w:val="clear" w:color="auto" w:fill="FFFFFF"/>
        <w:jc w:val="both"/>
        <w:rPr>
          <w:rFonts w:ascii="Sylfaen" w:eastAsia="Times New Roman" w:hAnsi="Sylfaen"/>
          <w:color w:val="000000"/>
          <w:sz w:val="22"/>
          <w:szCs w:val="22"/>
          <w:lang w:val="en-GB"/>
        </w:rPr>
      </w:pPr>
      <w:r w:rsidRPr="00891251">
        <w:rPr>
          <w:rFonts w:ascii="Sylfaen" w:eastAsia="Times New Roman" w:hAnsi="Sylfaen"/>
          <w:color w:val="000000"/>
          <w:sz w:val="22"/>
          <w:szCs w:val="22"/>
          <w:lang w:val="en-GB"/>
        </w:rPr>
        <w:t>Georgia constantly takes measures aimed at protection and promotion of human rights</w:t>
      </w:r>
      <w:r w:rsidR="00BA4C0C">
        <w:rPr>
          <w:rFonts w:ascii="Sylfaen" w:eastAsia="Times New Roman" w:hAnsi="Sylfaen"/>
          <w:color w:val="000000"/>
          <w:sz w:val="22"/>
          <w:szCs w:val="22"/>
          <w:lang w:val="en-GB"/>
        </w:rPr>
        <w:t xml:space="preserve"> and in this regard</w:t>
      </w:r>
      <w:r w:rsidRPr="00891251">
        <w:rPr>
          <w:rFonts w:ascii="Sylfaen" w:eastAsia="Times New Roman" w:hAnsi="Sylfaen"/>
          <w:color w:val="000000"/>
          <w:sz w:val="22"/>
          <w:szCs w:val="22"/>
          <w:lang w:val="en-GB"/>
        </w:rPr>
        <w:t xml:space="preserve"> numerous reforms have been initiated and implemented. Indeed, challenges </w:t>
      </w:r>
      <w:r w:rsidRPr="00891251">
        <w:rPr>
          <w:rFonts w:ascii="Sylfaen" w:eastAsia="Times New Roman" w:hAnsi="Sylfaen"/>
          <w:color w:val="000000" w:themeColor="text1"/>
          <w:sz w:val="22"/>
          <w:szCs w:val="22"/>
          <w:lang w:val="en-GB"/>
        </w:rPr>
        <w:t xml:space="preserve">remain and </w:t>
      </w:r>
      <w:r w:rsidR="00524C69" w:rsidRPr="00891251">
        <w:rPr>
          <w:rFonts w:ascii="Sylfaen" w:hAnsi="Sylfaen" w:cstheme="majorBidi"/>
          <w:color w:val="000000" w:themeColor="text1"/>
          <w:sz w:val="22"/>
          <w:szCs w:val="22"/>
        </w:rPr>
        <w:t xml:space="preserve">we are </w:t>
      </w:r>
      <w:r w:rsidR="00BF1D43">
        <w:rPr>
          <w:rFonts w:ascii="Sylfaen" w:hAnsi="Sylfaen" w:cstheme="majorBidi"/>
          <w:color w:val="000000" w:themeColor="text1"/>
          <w:sz w:val="22"/>
          <w:szCs w:val="22"/>
        </w:rPr>
        <w:t>aware</w:t>
      </w:r>
      <w:r w:rsidR="00524C69" w:rsidRPr="00891251">
        <w:rPr>
          <w:rFonts w:ascii="Sylfaen" w:hAnsi="Sylfaen" w:cstheme="majorBidi"/>
          <w:color w:val="000000" w:themeColor="text1"/>
          <w:sz w:val="22"/>
          <w:szCs w:val="22"/>
        </w:rPr>
        <w:t xml:space="preserve"> that </w:t>
      </w:r>
      <w:r w:rsidR="00524C69" w:rsidRPr="00891251">
        <w:rPr>
          <w:rFonts w:ascii="Sylfaen" w:hAnsi="Sylfaen"/>
          <w:sz w:val="22"/>
          <w:szCs w:val="22"/>
        </w:rPr>
        <w:t>there is much work to be done</w:t>
      </w:r>
      <w:r w:rsidR="00524C69" w:rsidRPr="00891251">
        <w:rPr>
          <w:rFonts w:ascii="Sylfaen" w:hAnsi="Sylfaen" w:cstheme="majorBidi"/>
          <w:sz w:val="22"/>
          <w:szCs w:val="22"/>
        </w:rPr>
        <w:t>.</w:t>
      </w:r>
      <w:r w:rsidRPr="00891251">
        <w:rPr>
          <w:rFonts w:ascii="Sylfaen" w:eastAsia="Times New Roman" w:hAnsi="Sylfaen"/>
          <w:color w:val="000000"/>
          <w:sz w:val="22"/>
          <w:szCs w:val="22"/>
          <w:lang w:val="en-GB"/>
        </w:rPr>
        <w:t xml:space="preserve"> </w:t>
      </w:r>
      <w:r w:rsidR="00CF774A">
        <w:rPr>
          <w:rFonts w:ascii="Sylfaen" w:eastAsia="Times New Roman" w:hAnsi="Sylfaen"/>
          <w:color w:val="000000"/>
          <w:sz w:val="22"/>
          <w:szCs w:val="22"/>
          <w:lang w:val="en-GB"/>
        </w:rPr>
        <w:t>Let</w:t>
      </w:r>
      <w:r w:rsidRPr="00891251">
        <w:rPr>
          <w:rFonts w:ascii="Sylfaen" w:eastAsia="Times New Roman" w:hAnsi="Sylfaen"/>
          <w:color w:val="000000"/>
          <w:sz w:val="22"/>
          <w:szCs w:val="22"/>
          <w:lang w:val="en-GB"/>
        </w:rPr>
        <w:t xml:space="preserve"> me</w:t>
      </w:r>
      <w:r w:rsidR="00CF774A">
        <w:rPr>
          <w:rFonts w:ascii="Sylfaen" w:eastAsia="Times New Roman" w:hAnsi="Sylfaen"/>
          <w:color w:val="000000"/>
          <w:sz w:val="22"/>
          <w:szCs w:val="22"/>
          <w:lang w:val="en-GB"/>
        </w:rPr>
        <w:t xml:space="preserve"> now</w:t>
      </w:r>
      <w:r w:rsidRPr="00891251">
        <w:rPr>
          <w:rFonts w:ascii="Sylfaen" w:eastAsia="Times New Roman" w:hAnsi="Sylfaen"/>
          <w:color w:val="000000"/>
          <w:sz w:val="22"/>
          <w:szCs w:val="22"/>
          <w:lang w:val="en-GB"/>
        </w:rPr>
        <w:t xml:space="preserve"> </w:t>
      </w:r>
      <w:r w:rsidR="006A4457" w:rsidRPr="00891251">
        <w:rPr>
          <w:rFonts w:ascii="Sylfaen" w:eastAsia="Times New Roman" w:hAnsi="Sylfaen"/>
          <w:color w:val="000000"/>
          <w:sz w:val="22"/>
          <w:szCs w:val="22"/>
          <w:lang w:val="en-GB"/>
        </w:rPr>
        <w:t>briefly</w:t>
      </w:r>
      <w:r w:rsidR="00A6100D">
        <w:rPr>
          <w:rFonts w:ascii="Sylfaen" w:eastAsia="Times New Roman" w:hAnsi="Sylfaen"/>
          <w:color w:val="000000"/>
          <w:sz w:val="22"/>
          <w:szCs w:val="22"/>
          <w:lang w:val="en-GB"/>
        </w:rPr>
        <w:t xml:space="preserve"> outline</w:t>
      </w:r>
      <w:r w:rsidR="006A4457" w:rsidRPr="00891251">
        <w:rPr>
          <w:rFonts w:ascii="Sylfaen" w:eastAsia="Times New Roman" w:hAnsi="Sylfaen"/>
          <w:color w:val="000000"/>
          <w:sz w:val="22"/>
          <w:szCs w:val="22"/>
          <w:lang w:val="en-GB"/>
        </w:rPr>
        <w:t xml:space="preserve"> </w:t>
      </w:r>
      <w:r w:rsidRPr="00891251">
        <w:rPr>
          <w:rFonts w:ascii="Sylfaen" w:eastAsia="Times New Roman" w:hAnsi="Sylfaen"/>
          <w:color w:val="000000"/>
          <w:sz w:val="22"/>
          <w:szCs w:val="22"/>
          <w:lang w:val="en-GB"/>
        </w:rPr>
        <w:t xml:space="preserve">major developments since the previous review. </w:t>
      </w:r>
    </w:p>
    <w:p w:rsidR="00BF1D43" w:rsidRDefault="00BF1D43" w:rsidP="00BF1D43">
      <w:pPr>
        <w:shd w:val="clear" w:color="auto" w:fill="FFFFFF"/>
        <w:jc w:val="both"/>
        <w:rPr>
          <w:rFonts w:ascii="Sylfaen" w:eastAsia="Times New Roman" w:hAnsi="Sylfaen"/>
          <w:color w:val="000000"/>
          <w:sz w:val="22"/>
          <w:szCs w:val="22"/>
          <w:lang w:val="en-GB"/>
        </w:rPr>
      </w:pPr>
    </w:p>
    <w:p w:rsidR="00BF1D43" w:rsidRDefault="002A208E" w:rsidP="000C5734">
      <w:pPr>
        <w:shd w:val="clear" w:color="auto" w:fill="FFFFFF"/>
        <w:jc w:val="both"/>
        <w:rPr>
          <w:rFonts w:ascii="Sylfaen" w:hAnsi="Sylfaen" w:cstheme="majorBidi"/>
          <w:sz w:val="22"/>
          <w:szCs w:val="22"/>
        </w:rPr>
      </w:pPr>
      <w:r w:rsidRPr="00891251">
        <w:rPr>
          <w:rFonts w:ascii="Sylfaen" w:hAnsi="Sylfaen" w:cstheme="majorBidi"/>
          <w:sz w:val="22"/>
          <w:szCs w:val="22"/>
        </w:rPr>
        <w:t>In pursuance to</w:t>
      </w:r>
      <w:r w:rsidR="008925B0">
        <w:rPr>
          <w:rFonts w:ascii="Sylfaen" w:hAnsi="Sylfaen" w:cstheme="majorBidi"/>
          <w:sz w:val="22"/>
          <w:szCs w:val="22"/>
        </w:rPr>
        <w:t xml:space="preserve"> received</w:t>
      </w:r>
      <w:r w:rsidRPr="00891251">
        <w:rPr>
          <w:rFonts w:ascii="Sylfaen" w:hAnsi="Sylfaen" w:cstheme="majorBidi"/>
          <w:sz w:val="22"/>
          <w:szCs w:val="22"/>
        </w:rPr>
        <w:t xml:space="preserve"> recommendations and undertaken commitments, in 2016, we have acceded to the Optional Protocol to the Convention on the Rights of the Child on a Communications Procedure. In 2017, Georgia ratified the Council of Europe Convention on Preventing and Combating Violence against Women and Domestic Violence (Istanbul Convention) and we have harmonized Georgian legislation with the standards of the Convention. We continue work to accede to the remaining human rights treaties and relevant domestic procedures are ongoing on this matter. </w:t>
      </w:r>
    </w:p>
    <w:p w:rsidR="00BF1D43" w:rsidRDefault="00BF1D43" w:rsidP="000C5734">
      <w:pPr>
        <w:shd w:val="clear" w:color="auto" w:fill="FFFFFF"/>
        <w:jc w:val="both"/>
        <w:rPr>
          <w:rFonts w:ascii="Sylfaen" w:hAnsi="Sylfaen" w:cstheme="majorBidi"/>
          <w:sz w:val="22"/>
          <w:szCs w:val="22"/>
        </w:rPr>
      </w:pPr>
    </w:p>
    <w:p w:rsidR="00304F68" w:rsidRPr="00891251" w:rsidRDefault="008925B0" w:rsidP="000C5734">
      <w:pPr>
        <w:shd w:val="clear" w:color="auto" w:fill="FFFFFF"/>
        <w:jc w:val="both"/>
        <w:rPr>
          <w:rFonts w:ascii="Sylfaen" w:hAnsi="Sylfaen" w:cstheme="majorBidi"/>
          <w:sz w:val="22"/>
          <w:szCs w:val="22"/>
        </w:rPr>
      </w:pPr>
      <w:r>
        <w:rPr>
          <w:rFonts w:ascii="Sylfaen" w:hAnsi="Sylfaen" w:cstheme="majorBidi"/>
          <w:sz w:val="22"/>
          <w:szCs w:val="22"/>
        </w:rPr>
        <w:t>During the reporting period w</w:t>
      </w:r>
      <w:r w:rsidR="00B46660" w:rsidRPr="00891251">
        <w:rPr>
          <w:rFonts w:ascii="Sylfaen" w:hAnsi="Sylfaen" w:cstheme="majorBidi"/>
          <w:sz w:val="22"/>
          <w:szCs w:val="22"/>
        </w:rPr>
        <w:t xml:space="preserve">e have </w:t>
      </w:r>
      <w:r w:rsidR="00A541F6" w:rsidRPr="00891251">
        <w:rPr>
          <w:rFonts w:ascii="Sylfaen" w:hAnsi="Sylfaen" w:cstheme="majorBidi"/>
          <w:sz w:val="22"/>
          <w:szCs w:val="22"/>
        </w:rPr>
        <w:t xml:space="preserve">elaborated second Human Rights Strategy for the period of 2021-2030 with the active involvement of all stakeholders. </w:t>
      </w:r>
      <w:r w:rsidR="00E21C80">
        <w:rPr>
          <w:rFonts w:ascii="Sylfaen" w:hAnsi="Sylfaen" w:cstheme="majorBidi"/>
          <w:sz w:val="22"/>
          <w:szCs w:val="22"/>
        </w:rPr>
        <w:t>This high-level political document</w:t>
      </w:r>
      <w:r w:rsidR="00E21C80" w:rsidRPr="00891251">
        <w:rPr>
          <w:rFonts w:ascii="Sylfaen" w:hAnsi="Sylfaen" w:cstheme="majorBidi"/>
          <w:sz w:val="22"/>
          <w:szCs w:val="22"/>
        </w:rPr>
        <w:t xml:space="preserve"> </w:t>
      </w:r>
      <w:r w:rsidR="001A7293" w:rsidRPr="00891251">
        <w:rPr>
          <w:rFonts w:ascii="Sylfaen" w:hAnsi="Sylfaen" w:cstheme="majorBidi"/>
          <w:sz w:val="22"/>
          <w:szCs w:val="22"/>
        </w:rPr>
        <w:t>is based on principles of institutional democracy and equality</w:t>
      </w:r>
      <w:r w:rsidR="002A208E" w:rsidRPr="00891251">
        <w:rPr>
          <w:rFonts w:ascii="Sylfaen" w:hAnsi="Sylfaen" w:cstheme="majorBidi"/>
          <w:sz w:val="22"/>
          <w:szCs w:val="22"/>
        </w:rPr>
        <w:t>,</w:t>
      </w:r>
      <w:r w:rsidR="001A7293" w:rsidRPr="00891251">
        <w:rPr>
          <w:rFonts w:ascii="Sylfaen" w:hAnsi="Sylfaen" w:cstheme="majorBidi"/>
          <w:sz w:val="22"/>
          <w:szCs w:val="22"/>
        </w:rPr>
        <w:t xml:space="preserve"> incorporates the universal human rights standards and is in full conformity with the UN sustainable development goals. </w:t>
      </w:r>
    </w:p>
    <w:p w:rsidR="002A208E" w:rsidRPr="00891251" w:rsidRDefault="002A208E" w:rsidP="000C5734">
      <w:pPr>
        <w:shd w:val="clear" w:color="auto" w:fill="FFFFFF"/>
        <w:jc w:val="both"/>
        <w:rPr>
          <w:rFonts w:ascii="Sylfaen" w:hAnsi="Sylfaen" w:cstheme="majorBidi"/>
          <w:sz w:val="22"/>
          <w:szCs w:val="22"/>
        </w:rPr>
      </w:pPr>
    </w:p>
    <w:p w:rsidR="002A208E" w:rsidRPr="008953A2" w:rsidRDefault="000975F8" w:rsidP="000C5734">
      <w:pPr>
        <w:shd w:val="clear" w:color="auto" w:fill="FFFFFF"/>
        <w:jc w:val="both"/>
        <w:rPr>
          <w:rFonts w:ascii="Sylfaen" w:hAnsi="Sylfaen" w:cstheme="majorBidi"/>
          <w:sz w:val="22"/>
          <w:szCs w:val="22"/>
        </w:rPr>
      </w:pPr>
      <w:r w:rsidRPr="00891251">
        <w:rPr>
          <w:rFonts w:ascii="Sylfaen" w:hAnsi="Sylfaen" w:cstheme="majorBidi"/>
          <w:sz w:val="22"/>
          <w:szCs w:val="22"/>
        </w:rPr>
        <w:t xml:space="preserve">In </w:t>
      </w:r>
      <w:r w:rsidRPr="004A2919">
        <w:rPr>
          <w:rFonts w:ascii="Sylfaen" w:hAnsi="Sylfaen" w:cstheme="majorBidi"/>
          <w:sz w:val="22"/>
          <w:szCs w:val="22"/>
        </w:rPr>
        <w:t>2019, an independent state agency – the State Inspector’s Service,</w:t>
      </w:r>
      <w:r w:rsidR="00304F68" w:rsidRPr="004A2919">
        <w:rPr>
          <w:rFonts w:ascii="Sylfaen" w:hAnsi="Sylfaen" w:cstheme="majorBidi"/>
          <w:sz w:val="22"/>
          <w:szCs w:val="22"/>
          <w:lang w:val="ka-GE"/>
        </w:rPr>
        <w:t xml:space="preserve"> </w:t>
      </w:r>
      <w:r w:rsidR="00304F68" w:rsidRPr="004A2919">
        <w:rPr>
          <w:rFonts w:ascii="Sylfaen" w:hAnsi="Sylfaen" w:cstheme="majorBidi"/>
          <w:sz w:val="22"/>
          <w:szCs w:val="22"/>
        </w:rPr>
        <w:t>which is</w:t>
      </w:r>
      <w:r w:rsidRPr="004A2919">
        <w:rPr>
          <w:rFonts w:ascii="Sylfaen" w:hAnsi="Sylfaen" w:cstheme="majorBidi"/>
          <w:sz w:val="22"/>
          <w:szCs w:val="22"/>
        </w:rPr>
        <w:t xml:space="preserve"> legal successor of the </w:t>
      </w:r>
      <w:r w:rsidR="00DC01FC" w:rsidRPr="004A2919">
        <w:rPr>
          <w:rFonts w:ascii="Sylfaen" w:hAnsi="Sylfaen" w:cstheme="majorBidi"/>
          <w:sz w:val="22"/>
          <w:szCs w:val="22"/>
        </w:rPr>
        <w:t>Personal Data Protection Inspector’s Office</w:t>
      </w:r>
      <w:r w:rsidRPr="004A2919">
        <w:rPr>
          <w:rFonts w:ascii="Sylfaen" w:hAnsi="Sylfaen" w:cstheme="majorBidi"/>
          <w:sz w:val="22"/>
          <w:szCs w:val="22"/>
        </w:rPr>
        <w:t>,</w:t>
      </w:r>
      <w:r w:rsidRPr="00891251">
        <w:rPr>
          <w:rFonts w:ascii="Sylfaen" w:hAnsi="Sylfaen" w:cstheme="majorBidi"/>
          <w:sz w:val="22"/>
          <w:szCs w:val="22"/>
        </w:rPr>
        <w:t xml:space="preserve"> </w:t>
      </w:r>
      <w:r w:rsidR="002A208E" w:rsidRPr="00891251">
        <w:rPr>
          <w:rFonts w:ascii="Sylfaen" w:hAnsi="Sylfaen" w:cstheme="majorBidi"/>
          <w:sz w:val="22"/>
          <w:szCs w:val="22"/>
        </w:rPr>
        <w:t>was created for independent and effective investigation of specific crimes committed by law enforcement officers and civil servants.</w:t>
      </w:r>
      <w:r w:rsidR="00C947B5" w:rsidRPr="00891251">
        <w:rPr>
          <w:rFonts w:ascii="Sylfaen" w:hAnsi="Sylfaen" w:cstheme="majorBidi"/>
          <w:sz w:val="22"/>
          <w:szCs w:val="22"/>
        </w:rPr>
        <w:t xml:space="preserve"> </w:t>
      </w:r>
      <w:r w:rsidR="002A208E" w:rsidRPr="00891251">
        <w:rPr>
          <w:rFonts w:ascii="Sylfaen" w:hAnsi="Sylfaen" w:cstheme="majorBidi"/>
          <w:sz w:val="22"/>
          <w:szCs w:val="22"/>
        </w:rPr>
        <w:t>Since 2015, the Office of the Inspector is entitled to oversee covert investigative actions.  C</w:t>
      </w:r>
      <w:r w:rsidR="00304F68" w:rsidRPr="00891251">
        <w:rPr>
          <w:rFonts w:ascii="Sylfaen" w:hAnsi="Sylfaen" w:cstheme="majorBidi"/>
          <w:sz w:val="22"/>
          <w:szCs w:val="22"/>
        </w:rPr>
        <w:t xml:space="preserve">onsidering the expanded mandate, </w:t>
      </w:r>
      <w:r w:rsidR="002A208E" w:rsidRPr="00891251">
        <w:rPr>
          <w:rFonts w:ascii="Sylfaen" w:hAnsi="Sylfaen" w:cstheme="majorBidi"/>
          <w:sz w:val="22"/>
          <w:szCs w:val="22"/>
        </w:rPr>
        <w:t xml:space="preserve">the </w:t>
      </w:r>
      <w:r w:rsidR="002A208E" w:rsidRPr="008953A2">
        <w:rPr>
          <w:rFonts w:ascii="Sylfaen" w:hAnsi="Sylfaen" w:cstheme="majorBidi"/>
          <w:sz w:val="22"/>
          <w:szCs w:val="22"/>
        </w:rPr>
        <w:t>budget of the Offices doubled in 2020.</w:t>
      </w:r>
    </w:p>
    <w:p w:rsidR="002A208E" w:rsidRPr="008953A2" w:rsidRDefault="002A208E" w:rsidP="000C5734">
      <w:pPr>
        <w:shd w:val="clear" w:color="auto" w:fill="FFFFFF"/>
        <w:jc w:val="both"/>
        <w:rPr>
          <w:rFonts w:ascii="Sylfaen" w:hAnsi="Sylfaen" w:cstheme="majorBidi"/>
          <w:sz w:val="22"/>
          <w:szCs w:val="22"/>
        </w:rPr>
      </w:pPr>
    </w:p>
    <w:p w:rsidR="00C93345" w:rsidRPr="008953A2" w:rsidRDefault="000E0114" w:rsidP="000C5734">
      <w:pPr>
        <w:shd w:val="clear" w:color="auto" w:fill="FFFFFF"/>
        <w:jc w:val="both"/>
        <w:rPr>
          <w:rFonts w:ascii="Sylfaen" w:hAnsi="Sylfaen" w:cstheme="majorBidi"/>
          <w:sz w:val="22"/>
          <w:szCs w:val="22"/>
        </w:rPr>
      </w:pPr>
      <w:r w:rsidRPr="008953A2">
        <w:rPr>
          <w:rFonts w:ascii="Sylfaen" w:hAnsi="Sylfaen" w:cstheme="majorBidi"/>
          <w:sz w:val="22"/>
          <w:szCs w:val="22"/>
        </w:rPr>
        <w:t>We continue to take measures to strengthen the Office of the Public Defender to ensure its effective monitoring of human rights protection, including under the anti-discrimination law</w:t>
      </w:r>
      <w:r w:rsidR="002B385C" w:rsidRPr="008953A2">
        <w:rPr>
          <w:rFonts w:ascii="Sylfaen" w:hAnsi="Sylfaen" w:cstheme="majorBidi"/>
          <w:sz w:val="22"/>
          <w:szCs w:val="22"/>
        </w:rPr>
        <w:t xml:space="preserve">. </w:t>
      </w:r>
      <w:r w:rsidRPr="008953A2">
        <w:rPr>
          <w:rFonts w:ascii="Sylfaen" w:hAnsi="Sylfaen" w:cstheme="majorBidi"/>
          <w:sz w:val="22"/>
          <w:szCs w:val="22"/>
        </w:rPr>
        <w:t xml:space="preserve">In 2019, the Public Defender of Georgia has been granted </w:t>
      </w:r>
      <w:r w:rsidR="00D248A2" w:rsidRPr="008953A2">
        <w:rPr>
          <w:rFonts w:ascii="Sylfaen" w:hAnsi="Sylfaen" w:cstheme="majorBidi"/>
          <w:sz w:val="22"/>
          <w:szCs w:val="22"/>
        </w:rPr>
        <w:t>the power</w:t>
      </w:r>
      <w:r w:rsidR="009E5D97" w:rsidRPr="008953A2">
        <w:rPr>
          <w:rFonts w:ascii="Sylfaen" w:hAnsi="Sylfaen" w:cstheme="majorBidi"/>
          <w:sz w:val="22"/>
          <w:szCs w:val="22"/>
        </w:rPr>
        <w:t xml:space="preserve"> to seek the enforcement</w:t>
      </w:r>
      <w:r w:rsidR="00E93412" w:rsidRPr="008953A2">
        <w:rPr>
          <w:rFonts w:ascii="Sylfaen" w:hAnsi="Sylfaen" w:cstheme="majorBidi"/>
          <w:sz w:val="22"/>
          <w:szCs w:val="22"/>
        </w:rPr>
        <w:t xml:space="preserve"> of</w:t>
      </w:r>
      <w:r w:rsidR="009E5D97" w:rsidRPr="008953A2">
        <w:rPr>
          <w:rFonts w:ascii="Sylfaen" w:hAnsi="Sylfaen" w:cstheme="majorBidi"/>
          <w:sz w:val="22"/>
          <w:szCs w:val="22"/>
        </w:rPr>
        <w:t xml:space="preserve"> the recommendations addressed to private law entities th</w:t>
      </w:r>
      <w:r w:rsidR="00E93412" w:rsidRPr="008953A2">
        <w:rPr>
          <w:rFonts w:ascii="Sylfaen" w:hAnsi="Sylfaen" w:cstheme="majorBidi"/>
          <w:sz w:val="22"/>
          <w:szCs w:val="22"/>
        </w:rPr>
        <w:t>r</w:t>
      </w:r>
      <w:r w:rsidR="009E5D97" w:rsidRPr="008953A2">
        <w:rPr>
          <w:rFonts w:ascii="Sylfaen" w:hAnsi="Sylfaen" w:cstheme="majorBidi"/>
          <w:sz w:val="22"/>
          <w:szCs w:val="22"/>
        </w:rPr>
        <w:t xml:space="preserve">ough courts. </w:t>
      </w:r>
      <w:r w:rsidR="00D169EB" w:rsidRPr="008953A2">
        <w:rPr>
          <w:rFonts w:ascii="Sylfaen" w:hAnsi="Sylfaen" w:cstheme="majorBidi"/>
          <w:sz w:val="22"/>
          <w:szCs w:val="22"/>
        </w:rPr>
        <w:t xml:space="preserve">Furthermore, </w:t>
      </w:r>
      <w:r w:rsidR="00E93412" w:rsidRPr="008953A2">
        <w:rPr>
          <w:rFonts w:ascii="Sylfaen" w:hAnsi="Sylfaen" w:cstheme="majorBidi"/>
          <w:sz w:val="22"/>
          <w:szCs w:val="22"/>
        </w:rPr>
        <w:t xml:space="preserve">in comparison to 2015, in 2021 </w:t>
      </w:r>
      <w:r w:rsidR="00D169EB" w:rsidRPr="008953A2">
        <w:rPr>
          <w:rFonts w:ascii="Sylfaen" w:hAnsi="Sylfaen" w:cstheme="majorBidi"/>
          <w:sz w:val="22"/>
          <w:szCs w:val="22"/>
        </w:rPr>
        <w:t>the</w:t>
      </w:r>
      <w:r w:rsidR="00BD1A93" w:rsidRPr="008953A2">
        <w:rPr>
          <w:rFonts w:ascii="Sylfaen" w:hAnsi="Sylfaen" w:cstheme="majorBidi"/>
          <w:sz w:val="22"/>
          <w:szCs w:val="22"/>
        </w:rPr>
        <w:t xml:space="preserve"> approved</w:t>
      </w:r>
      <w:r w:rsidR="00D169EB" w:rsidRPr="008953A2">
        <w:rPr>
          <w:rFonts w:ascii="Sylfaen" w:hAnsi="Sylfaen" w:cstheme="majorBidi"/>
          <w:sz w:val="22"/>
          <w:szCs w:val="22"/>
        </w:rPr>
        <w:t xml:space="preserve"> budge</w:t>
      </w:r>
      <w:r w:rsidR="00E93412" w:rsidRPr="008953A2">
        <w:rPr>
          <w:rFonts w:ascii="Sylfaen" w:hAnsi="Sylfaen" w:cstheme="majorBidi"/>
          <w:sz w:val="22"/>
          <w:szCs w:val="22"/>
        </w:rPr>
        <w:t>t</w:t>
      </w:r>
      <w:r w:rsidR="00D169EB" w:rsidRPr="008953A2">
        <w:rPr>
          <w:rFonts w:ascii="Sylfaen" w:hAnsi="Sylfaen" w:cstheme="majorBidi"/>
          <w:sz w:val="22"/>
          <w:szCs w:val="22"/>
        </w:rPr>
        <w:t xml:space="preserve"> of the Office </w:t>
      </w:r>
      <w:r w:rsidR="002B385C" w:rsidRPr="008953A2">
        <w:rPr>
          <w:rFonts w:ascii="Sylfaen" w:hAnsi="Sylfaen" w:cstheme="majorBidi"/>
          <w:sz w:val="22"/>
          <w:szCs w:val="22"/>
        </w:rPr>
        <w:t>has been</w:t>
      </w:r>
      <w:r w:rsidR="00D33A52">
        <w:rPr>
          <w:rFonts w:ascii="Sylfaen" w:hAnsi="Sylfaen" w:cstheme="majorBidi"/>
          <w:sz w:val="22"/>
          <w:szCs w:val="22"/>
        </w:rPr>
        <w:t xml:space="preserve"> considerably</w:t>
      </w:r>
      <w:r w:rsidR="002B385C" w:rsidRPr="008953A2">
        <w:rPr>
          <w:rFonts w:ascii="Sylfaen" w:hAnsi="Sylfaen" w:cstheme="majorBidi"/>
          <w:sz w:val="22"/>
          <w:szCs w:val="22"/>
        </w:rPr>
        <w:t xml:space="preserve"> increased</w:t>
      </w:r>
      <w:r w:rsidR="00DC715E" w:rsidRPr="008953A2">
        <w:rPr>
          <w:rFonts w:ascii="Sylfaen" w:hAnsi="Sylfaen" w:cstheme="majorBidi"/>
          <w:sz w:val="22"/>
          <w:szCs w:val="22"/>
        </w:rPr>
        <w:t xml:space="preserve">. </w:t>
      </w:r>
    </w:p>
    <w:p w:rsidR="00875AE9" w:rsidRPr="008953A2" w:rsidRDefault="00875AE9" w:rsidP="000C5734">
      <w:pPr>
        <w:shd w:val="clear" w:color="auto" w:fill="FFFFFF"/>
        <w:jc w:val="both"/>
        <w:rPr>
          <w:rFonts w:ascii="Sylfaen" w:hAnsi="Sylfaen" w:cstheme="majorBidi"/>
          <w:sz w:val="22"/>
          <w:szCs w:val="22"/>
        </w:rPr>
      </w:pPr>
    </w:p>
    <w:p w:rsidR="00875AE9" w:rsidRPr="00891251" w:rsidRDefault="00875AE9" w:rsidP="000C5734">
      <w:pPr>
        <w:shd w:val="clear" w:color="auto" w:fill="FFFFFF"/>
        <w:jc w:val="both"/>
        <w:rPr>
          <w:rFonts w:ascii="Sylfaen" w:hAnsi="Sylfaen" w:cstheme="majorBidi"/>
          <w:sz w:val="22"/>
          <w:szCs w:val="22"/>
        </w:rPr>
      </w:pPr>
      <w:r w:rsidRPr="008953A2">
        <w:rPr>
          <w:rFonts w:ascii="Sylfaen" w:hAnsi="Sylfaen" w:cstheme="majorBidi"/>
          <w:sz w:val="22"/>
          <w:szCs w:val="22"/>
        </w:rPr>
        <w:t>As a result of</w:t>
      </w:r>
      <w:r w:rsidR="00E93412" w:rsidRPr="008953A2">
        <w:rPr>
          <w:rFonts w:ascii="Sylfaen" w:hAnsi="Sylfaen" w:cstheme="majorBidi"/>
          <w:sz w:val="22"/>
          <w:szCs w:val="22"/>
        </w:rPr>
        <w:t xml:space="preserve"> legislative</w:t>
      </w:r>
      <w:r w:rsidRPr="008953A2">
        <w:rPr>
          <w:rFonts w:ascii="Sylfaen" w:hAnsi="Sylfaen" w:cstheme="majorBidi"/>
          <w:sz w:val="22"/>
          <w:szCs w:val="22"/>
        </w:rPr>
        <w:t xml:space="preserve"> amendments </w:t>
      </w:r>
      <w:r w:rsidR="00E93412" w:rsidRPr="008953A2">
        <w:rPr>
          <w:rFonts w:ascii="Sylfaen" w:hAnsi="Sylfaen" w:cstheme="majorBidi"/>
          <w:sz w:val="22"/>
          <w:szCs w:val="22"/>
        </w:rPr>
        <w:t xml:space="preserve">of </w:t>
      </w:r>
      <w:r w:rsidRPr="008953A2">
        <w:rPr>
          <w:rFonts w:ascii="Sylfaen" w:hAnsi="Sylfaen" w:cstheme="majorBidi"/>
          <w:sz w:val="22"/>
          <w:szCs w:val="22"/>
        </w:rPr>
        <w:t>2019, the sexual harassment became punishable</w:t>
      </w:r>
      <w:r w:rsidR="00E93412" w:rsidRPr="008953A2">
        <w:rPr>
          <w:rFonts w:ascii="Sylfaen" w:hAnsi="Sylfaen" w:cstheme="majorBidi"/>
          <w:sz w:val="22"/>
          <w:szCs w:val="22"/>
        </w:rPr>
        <w:t xml:space="preserve"> </w:t>
      </w:r>
      <w:r w:rsidRPr="008953A2">
        <w:rPr>
          <w:rFonts w:ascii="Sylfaen" w:hAnsi="Sylfaen" w:cstheme="majorBidi"/>
          <w:sz w:val="22"/>
          <w:szCs w:val="22"/>
        </w:rPr>
        <w:t xml:space="preserve">and relevant </w:t>
      </w:r>
      <w:r w:rsidR="00A64297" w:rsidRPr="008953A2">
        <w:rPr>
          <w:rFonts w:ascii="Sylfaen" w:hAnsi="Sylfaen" w:cstheme="majorBidi"/>
          <w:sz w:val="22"/>
          <w:szCs w:val="22"/>
        </w:rPr>
        <w:t>sanctions</w:t>
      </w:r>
      <w:r w:rsidRPr="008953A2">
        <w:rPr>
          <w:rFonts w:ascii="Sylfaen" w:hAnsi="Sylfaen" w:cstheme="majorBidi"/>
          <w:sz w:val="22"/>
          <w:szCs w:val="22"/>
        </w:rPr>
        <w:t xml:space="preserve"> have been </w:t>
      </w:r>
      <w:r w:rsidR="00B63525" w:rsidRPr="008953A2">
        <w:rPr>
          <w:rFonts w:ascii="Sylfaen" w:hAnsi="Sylfaen" w:cstheme="majorBidi"/>
          <w:sz w:val="22"/>
          <w:szCs w:val="22"/>
        </w:rPr>
        <w:t>introduced</w:t>
      </w:r>
      <w:r w:rsidRPr="008953A2">
        <w:rPr>
          <w:rFonts w:ascii="Sylfaen" w:hAnsi="Sylfaen" w:cstheme="majorBidi"/>
          <w:sz w:val="22"/>
          <w:szCs w:val="22"/>
        </w:rPr>
        <w:t>.</w:t>
      </w:r>
      <w:r w:rsidRPr="00891251">
        <w:rPr>
          <w:rFonts w:ascii="Sylfaen" w:hAnsi="Sylfaen" w:cstheme="majorBidi"/>
          <w:sz w:val="22"/>
          <w:szCs w:val="22"/>
        </w:rPr>
        <w:t xml:space="preserve"> </w:t>
      </w:r>
    </w:p>
    <w:p w:rsidR="00395A0E" w:rsidRPr="00891251" w:rsidRDefault="00395A0E" w:rsidP="000C5734">
      <w:pPr>
        <w:shd w:val="clear" w:color="auto" w:fill="FFFFFF"/>
        <w:jc w:val="both"/>
        <w:rPr>
          <w:rFonts w:ascii="Sylfaen" w:hAnsi="Sylfaen" w:cstheme="majorBidi"/>
          <w:sz w:val="22"/>
          <w:szCs w:val="22"/>
        </w:rPr>
      </w:pPr>
    </w:p>
    <w:p w:rsidR="00395A0E" w:rsidRPr="00891251" w:rsidRDefault="000D4FF6" w:rsidP="000C5734">
      <w:pPr>
        <w:shd w:val="clear" w:color="auto" w:fill="FFFFFF"/>
        <w:jc w:val="both"/>
        <w:rPr>
          <w:rFonts w:ascii="Sylfaen" w:hAnsi="Sylfaen" w:cstheme="majorBidi"/>
          <w:sz w:val="22"/>
          <w:szCs w:val="22"/>
        </w:rPr>
      </w:pPr>
      <w:r w:rsidRPr="00891251">
        <w:rPr>
          <w:rFonts w:ascii="Sylfaen" w:hAnsi="Sylfaen" w:cstheme="majorBidi"/>
          <w:sz w:val="22"/>
          <w:szCs w:val="22"/>
        </w:rPr>
        <w:t xml:space="preserve">Further measures have been taken to combat discrimination, hate crimes and to address domestic violence and violence against women. </w:t>
      </w:r>
      <w:r w:rsidR="00E93412">
        <w:rPr>
          <w:rFonts w:ascii="Sylfaen" w:hAnsi="Sylfaen" w:cstheme="majorBidi"/>
          <w:sz w:val="22"/>
          <w:szCs w:val="22"/>
        </w:rPr>
        <w:t xml:space="preserve">According to </w:t>
      </w:r>
      <w:r w:rsidR="00395A0E" w:rsidRPr="00891251">
        <w:rPr>
          <w:rFonts w:ascii="Sylfaen" w:hAnsi="Sylfaen" w:cstheme="majorBidi"/>
          <w:sz w:val="22"/>
          <w:szCs w:val="22"/>
        </w:rPr>
        <w:t>the 2018 amendments to the Criminal Code</w:t>
      </w:r>
      <w:r w:rsidR="00E93412">
        <w:rPr>
          <w:rFonts w:ascii="Sylfaen" w:hAnsi="Sylfaen" w:cstheme="majorBidi"/>
          <w:sz w:val="22"/>
          <w:szCs w:val="22"/>
        </w:rPr>
        <w:t>,</w:t>
      </w:r>
      <w:r w:rsidR="00395A0E" w:rsidRPr="00891251">
        <w:rPr>
          <w:rFonts w:ascii="Sylfaen" w:hAnsi="Sylfaen" w:cstheme="majorBidi"/>
          <w:sz w:val="22"/>
          <w:szCs w:val="22"/>
        </w:rPr>
        <w:t xml:space="preserve"> gender discrimination </w:t>
      </w:r>
      <w:r w:rsidR="00E93412">
        <w:rPr>
          <w:rFonts w:ascii="Sylfaen" w:hAnsi="Sylfaen" w:cstheme="majorBidi"/>
          <w:sz w:val="22"/>
          <w:szCs w:val="22"/>
        </w:rPr>
        <w:t xml:space="preserve">is </w:t>
      </w:r>
      <w:r w:rsidR="00395A0E" w:rsidRPr="00891251">
        <w:rPr>
          <w:rFonts w:ascii="Sylfaen" w:hAnsi="Sylfaen" w:cstheme="majorBidi"/>
          <w:sz w:val="22"/>
          <w:szCs w:val="22"/>
        </w:rPr>
        <w:t>determined</w:t>
      </w:r>
      <w:r w:rsidR="00E93412">
        <w:rPr>
          <w:rFonts w:ascii="Sylfaen" w:hAnsi="Sylfaen" w:cstheme="majorBidi"/>
          <w:sz w:val="22"/>
          <w:szCs w:val="22"/>
        </w:rPr>
        <w:t xml:space="preserve"> to be an</w:t>
      </w:r>
      <w:r w:rsidR="00395A0E" w:rsidRPr="00891251">
        <w:rPr>
          <w:rFonts w:ascii="Sylfaen" w:hAnsi="Sylfaen" w:cstheme="majorBidi"/>
          <w:sz w:val="22"/>
          <w:szCs w:val="22"/>
        </w:rPr>
        <w:t xml:space="preserve"> aggravating</w:t>
      </w:r>
      <w:r w:rsidR="00E93412">
        <w:rPr>
          <w:rFonts w:ascii="Sylfaen" w:hAnsi="Sylfaen" w:cstheme="majorBidi"/>
          <w:sz w:val="22"/>
          <w:szCs w:val="22"/>
        </w:rPr>
        <w:t xml:space="preserve"> criminal</w:t>
      </w:r>
      <w:r w:rsidR="00395A0E" w:rsidRPr="00891251">
        <w:rPr>
          <w:rFonts w:ascii="Sylfaen" w:hAnsi="Sylfaen" w:cstheme="majorBidi"/>
          <w:sz w:val="22"/>
          <w:szCs w:val="22"/>
        </w:rPr>
        <w:t xml:space="preserve"> circumstance. </w:t>
      </w:r>
    </w:p>
    <w:p w:rsidR="00B951BA" w:rsidRPr="00891251" w:rsidRDefault="00B951BA" w:rsidP="000C5734">
      <w:pPr>
        <w:shd w:val="clear" w:color="auto" w:fill="FFFFFF"/>
        <w:jc w:val="both"/>
        <w:rPr>
          <w:rFonts w:ascii="Sylfaen" w:hAnsi="Sylfaen" w:cstheme="majorBidi"/>
          <w:sz w:val="22"/>
          <w:szCs w:val="22"/>
        </w:rPr>
      </w:pPr>
    </w:p>
    <w:p w:rsidR="00B951BA" w:rsidRPr="00891251" w:rsidRDefault="00B951BA" w:rsidP="000C5734">
      <w:pPr>
        <w:shd w:val="clear" w:color="auto" w:fill="FFFFFF"/>
        <w:jc w:val="both"/>
        <w:rPr>
          <w:rFonts w:ascii="Sylfaen" w:hAnsi="Sylfaen"/>
          <w:sz w:val="22"/>
          <w:szCs w:val="22"/>
        </w:rPr>
      </w:pPr>
      <w:r w:rsidRPr="00891251">
        <w:rPr>
          <w:rFonts w:ascii="Sylfaen" w:hAnsi="Sylfaen" w:cstheme="majorBidi"/>
          <w:sz w:val="22"/>
          <w:szCs w:val="22"/>
        </w:rPr>
        <w:t xml:space="preserve">Human Rights Protection and Quality Monitoring Department has been established at the Ministry of Interior in 2018, with the primary function to monitor the quality of investigation of </w:t>
      </w:r>
      <w:r w:rsidR="00B74325" w:rsidRPr="00891251">
        <w:rPr>
          <w:rFonts w:ascii="Sylfaen" w:hAnsi="Sylfaen" w:cstheme="majorBidi"/>
          <w:sz w:val="22"/>
          <w:szCs w:val="22"/>
        </w:rPr>
        <w:t xml:space="preserve">hate crimes, </w:t>
      </w:r>
      <w:r w:rsidRPr="00891251">
        <w:rPr>
          <w:rFonts w:ascii="Sylfaen" w:hAnsi="Sylfaen" w:cstheme="majorBidi"/>
          <w:sz w:val="22"/>
          <w:szCs w:val="22"/>
        </w:rPr>
        <w:t xml:space="preserve">crimes committed </w:t>
      </w:r>
      <w:r w:rsidR="00692A3B" w:rsidRPr="00891251">
        <w:rPr>
          <w:rFonts w:ascii="Sylfaen" w:hAnsi="Sylfaen" w:cstheme="majorBidi"/>
          <w:sz w:val="22"/>
          <w:szCs w:val="22"/>
        </w:rPr>
        <w:t xml:space="preserve">with </w:t>
      </w:r>
      <w:r w:rsidR="00692A3B">
        <w:rPr>
          <w:rFonts w:ascii="Sylfaen" w:hAnsi="Sylfaen" w:cstheme="majorBidi"/>
          <w:sz w:val="22"/>
          <w:szCs w:val="22"/>
        </w:rPr>
        <w:t>discriminatory intent</w:t>
      </w:r>
      <w:r w:rsidR="00B74325" w:rsidRPr="00891251">
        <w:rPr>
          <w:rFonts w:ascii="Sylfaen" w:hAnsi="Sylfaen" w:cstheme="majorBidi"/>
          <w:sz w:val="22"/>
          <w:szCs w:val="22"/>
        </w:rPr>
        <w:t xml:space="preserve">, </w:t>
      </w:r>
      <w:r w:rsidRPr="00891251">
        <w:rPr>
          <w:rFonts w:ascii="Sylfaen" w:hAnsi="Sylfaen" w:cstheme="majorBidi"/>
          <w:sz w:val="22"/>
          <w:szCs w:val="22"/>
        </w:rPr>
        <w:t xml:space="preserve">cases of violence against women, </w:t>
      </w:r>
      <w:r w:rsidRPr="00891251">
        <w:rPr>
          <w:rFonts w:ascii="Sylfaen" w:hAnsi="Sylfaen"/>
          <w:sz w:val="22"/>
          <w:szCs w:val="22"/>
        </w:rPr>
        <w:t>as well as crimes committed by and against minors.</w:t>
      </w:r>
      <w:r w:rsidR="00F558D4" w:rsidRPr="00891251">
        <w:rPr>
          <w:rFonts w:ascii="Sylfaen" w:hAnsi="Sylfaen"/>
          <w:sz w:val="22"/>
          <w:szCs w:val="22"/>
        </w:rPr>
        <w:t xml:space="preserve"> </w:t>
      </w:r>
    </w:p>
    <w:p w:rsidR="00E265E5" w:rsidRPr="00891251" w:rsidRDefault="00E265E5" w:rsidP="000C5734">
      <w:pPr>
        <w:shd w:val="clear" w:color="auto" w:fill="FFFFFF"/>
        <w:jc w:val="both"/>
        <w:rPr>
          <w:rFonts w:ascii="Sylfaen" w:hAnsi="Sylfaen" w:cstheme="majorBidi"/>
          <w:sz w:val="22"/>
          <w:szCs w:val="22"/>
        </w:rPr>
      </w:pPr>
    </w:p>
    <w:p w:rsidR="00FC0D61" w:rsidRPr="00891251" w:rsidRDefault="00FC0D61" w:rsidP="000C5734">
      <w:pPr>
        <w:shd w:val="clear" w:color="auto" w:fill="FFFFFF"/>
        <w:jc w:val="both"/>
        <w:rPr>
          <w:rFonts w:ascii="Sylfaen" w:hAnsi="Sylfaen" w:cstheme="majorBidi"/>
          <w:sz w:val="22"/>
          <w:szCs w:val="22"/>
        </w:rPr>
      </w:pPr>
      <w:r w:rsidRPr="00891251">
        <w:rPr>
          <w:rFonts w:ascii="Sylfaen" w:hAnsi="Sylfaen" w:cstheme="majorBidi"/>
          <w:sz w:val="22"/>
          <w:szCs w:val="22"/>
        </w:rPr>
        <w:t xml:space="preserve">In 2017, </w:t>
      </w:r>
      <w:r w:rsidR="00692A3B">
        <w:rPr>
          <w:rFonts w:ascii="Sylfaen" w:hAnsi="Sylfaen" w:cstheme="majorBidi"/>
          <w:sz w:val="22"/>
          <w:szCs w:val="22"/>
        </w:rPr>
        <w:t>Inter</w:t>
      </w:r>
      <w:r w:rsidR="007B6D64">
        <w:rPr>
          <w:rFonts w:ascii="Sylfaen" w:hAnsi="Sylfaen" w:cstheme="majorBidi"/>
          <w:sz w:val="22"/>
          <w:szCs w:val="22"/>
        </w:rPr>
        <w:t>a</w:t>
      </w:r>
      <w:r w:rsidR="00692A3B">
        <w:rPr>
          <w:rFonts w:ascii="Sylfaen" w:hAnsi="Sylfaen" w:cstheme="majorBidi"/>
          <w:sz w:val="22"/>
          <w:szCs w:val="22"/>
        </w:rPr>
        <w:t>gency</w:t>
      </w:r>
      <w:r w:rsidR="00692A3B" w:rsidRPr="00891251">
        <w:rPr>
          <w:rFonts w:ascii="Sylfaen" w:hAnsi="Sylfaen" w:cstheme="majorBidi"/>
          <w:sz w:val="22"/>
          <w:szCs w:val="22"/>
        </w:rPr>
        <w:t xml:space="preserve"> </w:t>
      </w:r>
      <w:r w:rsidRPr="00891251">
        <w:rPr>
          <w:rFonts w:ascii="Sylfaen" w:hAnsi="Sylfaen" w:cstheme="majorBidi"/>
          <w:sz w:val="22"/>
          <w:szCs w:val="22"/>
        </w:rPr>
        <w:t xml:space="preserve">Commission on Gender Equality, Violence against Women and Domestic Violence was established. In 2018, the Government approved National Action Plan for 2018-2020 to combat violence against women and domestic violence. </w:t>
      </w:r>
    </w:p>
    <w:p w:rsidR="00C947B5" w:rsidRPr="00891251" w:rsidRDefault="00C947B5" w:rsidP="000C5734">
      <w:pPr>
        <w:shd w:val="clear" w:color="auto" w:fill="FFFFFF"/>
        <w:jc w:val="both"/>
        <w:rPr>
          <w:rFonts w:ascii="Sylfaen" w:hAnsi="Sylfaen" w:cstheme="majorBidi"/>
          <w:sz w:val="22"/>
          <w:szCs w:val="22"/>
        </w:rPr>
      </w:pPr>
    </w:p>
    <w:p w:rsidR="00053F21" w:rsidRDefault="00D759C4" w:rsidP="000C5734">
      <w:pPr>
        <w:shd w:val="clear" w:color="auto" w:fill="FFFFFF"/>
        <w:jc w:val="both"/>
        <w:rPr>
          <w:rFonts w:ascii="Sylfaen" w:hAnsi="Sylfaen" w:cstheme="majorBidi"/>
          <w:sz w:val="22"/>
          <w:szCs w:val="22"/>
        </w:rPr>
      </w:pPr>
      <w:r w:rsidRPr="00891251">
        <w:rPr>
          <w:rFonts w:ascii="Sylfaen" w:hAnsi="Sylfaen" w:cstheme="majorBidi"/>
          <w:sz w:val="22"/>
          <w:szCs w:val="22"/>
        </w:rPr>
        <w:t>Certain</w:t>
      </w:r>
      <w:r w:rsidR="005C121B" w:rsidRPr="00891251">
        <w:rPr>
          <w:rFonts w:ascii="Sylfaen" w:hAnsi="Sylfaen" w:cstheme="majorBidi"/>
          <w:sz w:val="22"/>
          <w:szCs w:val="22"/>
        </w:rPr>
        <w:t xml:space="preserve"> positive</w:t>
      </w:r>
      <w:r w:rsidRPr="00891251">
        <w:rPr>
          <w:rFonts w:ascii="Sylfaen" w:hAnsi="Sylfaen" w:cstheme="majorBidi"/>
          <w:sz w:val="22"/>
          <w:szCs w:val="22"/>
        </w:rPr>
        <w:t xml:space="preserve"> steps have been taken </w:t>
      </w:r>
      <w:r w:rsidR="00256662" w:rsidRPr="00891251">
        <w:rPr>
          <w:rFonts w:ascii="Sylfaen" w:hAnsi="Sylfaen" w:cstheme="majorBidi"/>
          <w:sz w:val="22"/>
          <w:szCs w:val="22"/>
        </w:rPr>
        <w:t xml:space="preserve">to increase women’s participation in </w:t>
      </w:r>
      <w:r w:rsidR="00FD7CDD" w:rsidRPr="00891251">
        <w:rPr>
          <w:rFonts w:ascii="Sylfaen" w:hAnsi="Sylfaen" w:cstheme="majorBidi"/>
          <w:sz w:val="22"/>
          <w:szCs w:val="22"/>
        </w:rPr>
        <w:t xml:space="preserve">the </w:t>
      </w:r>
      <w:r w:rsidR="00256662" w:rsidRPr="00891251">
        <w:rPr>
          <w:rFonts w:ascii="Sylfaen" w:hAnsi="Sylfaen" w:cstheme="majorBidi"/>
          <w:sz w:val="22"/>
          <w:szCs w:val="22"/>
        </w:rPr>
        <w:t>decision-making processes</w:t>
      </w:r>
      <w:r w:rsidRPr="00891251">
        <w:rPr>
          <w:rFonts w:ascii="Sylfaen" w:hAnsi="Sylfaen" w:cstheme="majorBidi"/>
          <w:sz w:val="22"/>
          <w:szCs w:val="22"/>
        </w:rPr>
        <w:t xml:space="preserve">. </w:t>
      </w:r>
      <w:r w:rsidR="002A208E" w:rsidRPr="00891251">
        <w:rPr>
          <w:rFonts w:ascii="Sylfaen" w:hAnsi="Sylfaen" w:cstheme="majorBidi"/>
          <w:sz w:val="22"/>
          <w:szCs w:val="22"/>
        </w:rPr>
        <w:t>2018 Constitutional amendments reinforced gender equality provisions</w:t>
      </w:r>
      <w:r w:rsidR="00E21C80">
        <w:rPr>
          <w:rFonts w:ascii="Sylfaen" w:hAnsi="Sylfaen" w:cstheme="majorBidi"/>
          <w:sz w:val="22"/>
          <w:szCs w:val="22"/>
        </w:rPr>
        <w:t xml:space="preserve"> obliging state to take special measures for ensuring equality</w:t>
      </w:r>
      <w:r w:rsidR="002A208E" w:rsidRPr="00891251">
        <w:rPr>
          <w:rFonts w:ascii="Sylfaen" w:hAnsi="Sylfaen" w:cstheme="majorBidi"/>
          <w:sz w:val="22"/>
          <w:szCs w:val="22"/>
        </w:rPr>
        <w:t>.</w:t>
      </w:r>
      <w:r w:rsidR="00256662" w:rsidRPr="00891251">
        <w:rPr>
          <w:rFonts w:ascii="Sylfaen" w:hAnsi="Sylfaen" w:cstheme="majorBidi"/>
          <w:sz w:val="22"/>
          <w:szCs w:val="22"/>
        </w:rPr>
        <w:t xml:space="preserve"> </w:t>
      </w:r>
      <w:r w:rsidR="005C121B" w:rsidRPr="00891251">
        <w:rPr>
          <w:rFonts w:ascii="Sylfaen" w:hAnsi="Sylfaen" w:cstheme="majorBidi"/>
          <w:sz w:val="22"/>
          <w:szCs w:val="22"/>
        </w:rPr>
        <w:t>In 2020, gender qu</w:t>
      </w:r>
      <w:r w:rsidR="00BF1D43">
        <w:rPr>
          <w:rFonts w:ascii="Sylfaen" w:hAnsi="Sylfaen" w:cstheme="majorBidi"/>
          <w:sz w:val="22"/>
          <w:szCs w:val="22"/>
        </w:rPr>
        <w:t>otas were adopted.</w:t>
      </w:r>
    </w:p>
    <w:p w:rsidR="00BF1D43" w:rsidRPr="00891251" w:rsidRDefault="00BF1D43" w:rsidP="000C5734">
      <w:pPr>
        <w:shd w:val="clear" w:color="auto" w:fill="FFFFFF"/>
        <w:jc w:val="both"/>
        <w:rPr>
          <w:rFonts w:ascii="Sylfaen" w:hAnsi="Sylfaen" w:cstheme="majorBidi"/>
          <w:sz w:val="22"/>
          <w:szCs w:val="22"/>
        </w:rPr>
      </w:pPr>
    </w:p>
    <w:p w:rsidR="00053F21" w:rsidRPr="00891251" w:rsidRDefault="00053F21" w:rsidP="000C5734">
      <w:pPr>
        <w:shd w:val="clear" w:color="auto" w:fill="FFFFFF"/>
        <w:jc w:val="both"/>
        <w:rPr>
          <w:rFonts w:ascii="Sylfaen" w:hAnsi="Sylfaen" w:cstheme="majorBidi"/>
          <w:sz w:val="22"/>
          <w:szCs w:val="22"/>
        </w:rPr>
      </w:pPr>
      <w:r w:rsidRPr="00891251">
        <w:rPr>
          <w:rFonts w:ascii="Sylfaen" w:hAnsi="Sylfaen" w:cstheme="majorBidi"/>
          <w:sz w:val="22"/>
          <w:szCs w:val="22"/>
        </w:rPr>
        <w:t>In 2016, Inter</w:t>
      </w:r>
      <w:r w:rsidR="007B6D64">
        <w:rPr>
          <w:rFonts w:ascii="Sylfaen" w:hAnsi="Sylfaen" w:cstheme="majorBidi"/>
          <w:sz w:val="22"/>
          <w:szCs w:val="22"/>
        </w:rPr>
        <w:t>a</w:t>
      </w:r>
      <w:r w:rsidRPr="00891251">
        <w:rPr>
          <w:rFonts w:ascii="Sylfaen" w:hAnsi="Sylfaen" w:cstheme="majorBidi"/>
          <w:sz w:val="22"/>
          <w:szCs w:val="22"/>
        </w:rPr>
        <w:t xml:space="preserve">gency Governmental Commission on Implementation of </w:t>
      </w:r>
      <w:r w:rsidR="00C373F5">
        <w:rPr>
          <w:rFonts w:ascii="Sylfaen" w:hAnsi="Sylfaen" w:cstheme="majorBidi"/>
          <w:sz w:val="22"/>
          <w:szCs w:val="22"/>
        </w:rPr>
        <w:t>the</w:t>
      </w:r>
      <w:r w:rsidR="00C373F5" w:rsidRPr="00891251">
        <w:rPr>
          <w:rFonts w:ascii="Sylfaen" w:hAnsi="Sylfaen" w:cstheme="majorBidi"/>
          <w:sz w:val="22"/>
          <w:szCs w:val="22"/>
        </w:rPr>
        <w:t xml:space="preserve"> </w:t>
      </w:r>
      <w:r w:rsidRPr="00891251">
        <w:rPr>
          <w:rFonts w:ascii="Sylfaen" w:hAnsi="Sylfaen" w:cstheme="majorBidi"/>
          <w:sz w:val="22"/>
          <w:szCs w:val="22"/>
        </w:rPr>
        <w:t xml:space="preserve">Convention on the Rights of the Child was created to coordinate and monitor unified policy on the protection of </w:t>
      </w:r>
      <w:r w:rsidR="00B63525" w:rsidRPr="00891251">
        <w:rPr>
          <w:rFonts w:ascii="Sylfaen" w:hAnsi="Sylfaen" w:cstheme="majorBidi"/>
          <w:sz w:val="22"/>
          <w:szCs w:val="22"/>
        </w:rPr>
        <w:t>the rights of the child</w:t>
      </w:r>
      <w:r w:rsidR="002A208E" w:rsidRPr="00891251">
        <w:rPr>
          <w:rFonts w:ascii="Sylfaen" w:hAnsi="Sylfaen" w:cstheme="majorBidi"/>
          <w:sz w:val="22"/>
          <w:szCs w:val="22"/>
        </w:rPr>
        <w:t>.</w:t>
      </w:r>
    </w:p>
    <w:p w:rsidR="00F6402A" w:rsidRPr="00891251" w:rsidRDefault="00F6402A" w:rsidP="000C5734">
      <w:pPr>
        <w:shd w:val="clear" w:color="auto" w:fill="FFFFFF"/>
        <w:jc w:val="both"/>
        <w:rPr>
          <w:rFonts w:ascii="Sylfaen" w:hAnsi="Sylfaen" w:cstheme="majorBidi"/>
          <w:sz w:val="22"/>
          <w:szCs w:val="22"/>
        </w:rPr>
      </w:pPr>
    </w:p>
    <w:p w:rsidR="00F560AC" w:rsidRPr="00891251" w:rsidRDefault="00053F21" w:rsidP="000C5734">
      <w:pPr>
        <w:shd w:val="clear" w:color="auto" w:fill="FFFFFF"/>
        <w:jc w:val="both"/>
        <w:rPr>
          <w:rFonts w:ascii="Sylfaen" w:hAnsi="Sylfaen" w:cstheme="majorBidi"/>
          <w:sz w:val="22"/>
          <w:szCs w:val="22"/>
        </w:rPr>
      </w:pPr>
      <w:r w:rsidRPr="00891251">
        <w:rPr>
          <w:rFonts w:ascii="Sylfaen" w:hAnsi="Sylfaen" w:cstheme="majorBidi"/>
          <w:sz w:val="22"/>
          <w:szCs w:val="22"/>
        </w:rPr>
        <w:t xml:space="preserve">One of the recent and important development </w:t>
      </w:r>
      <w:r w:rsidR="00F6402A" w:rsidRPr="00891251">
        <w:rPr>
          <w:rFonts w:ascii="Sylfaen" w:hAnsi="Sylfaen" w:cstheme="majorBidi"/>
          <w:sz w:val="22"/>
          <w:szCs w:val="22"/>
        </w:rPr>
        <w:t xml:space="preserve">is the </w:t>
      </w:r>
      <w:r w:rsidRPr="00891251">
        <w:rPr>
          <w:rFonts w:ascii="Sylfaen" w:hAnsi="Sylfaen" w:cstheme="majorBidi"/>
          <w:sz w:val="22"/>
          <w:szCs w:val="22"/>
        </w:rPr>
        <w:t>Code on the Rights of the Child adopted by the Parliament</w:t>
      </w:r>
      <w:r w:rsidR="002A208E" w:rsidRPr="00891251">
        <w:rPr>
          <w:rFonts w:ascii="Sylfaen" w:hAnsi="Sylfaen" w:cstheme="majorBidi"/>
          <w:sz w:val="22"/>
          <w:szCs w:val="22"/>
        </w:rPr>
        <w:t xml:space="preserve"> in 2019, incorporating the standards </w:t>
      </w:r>
      <w:r w:rsidRPr="00891251">
        <w:rPr>
          <w:rFonts w:ascii="Sylfaen" w:hAnsi="Sylfaen" w:cstheme="majorBidi"/>
          <w:sz w:val="22"/>
          <w:szCs w:val="22"/>
        </w:rPr>
        <w:t>enshrined in the Convention</w:t>
      </w:r>
      <w:r w:rsidR="002A208E" w:rsidRPr="00891251">
        <w:rPr>
          <w:rFonts w:ascii="Sylfaen" w:hAnsi="Sylfaen" w:cstheme="majorBidi"/>
          <w:sz w:val="22"/>
          <w:szCs w:val="22"/>
        </w:rPr>
        <w:t>.</w:t>
      </w:r>
    </w:p>
    <w:p w:rsidR="002A208E" w:rsidRPr="00891251" w:rsidRDefault="002A208E" w:rsidP="000C5734">
      <w:pPr>
        <w:shd w:val="clear" w:color="auto" w:fill="FFFFFF"/>
        <w:jc w:val="both"/>
        <w:rPr>
          <w:rFonts w:ascii="Sylfaen" w:hAnsi="Sylfaen" w:cstheme="majorBidi"/>
          <w:sz w:val="22"/>
          <w:szCs w:val="22"/>
        </w:rPr>
      </w:pPr>
    </w:p>
    <w:p w:rsidR="00266879" w:rsidRPr="00891251" w:rsidRDefault="00266879" w:rsidP="000C5734">
      <w:pPr>
        <w:shd w:val="clear" w:color="auto" w:fill="FFFFFF"/>
        <w:jc w:val="both"/>
        <w:rPr>
          <w:rFonts w:ascii="Sylfaen" w:hAnsi="Sylfaen" w:cstheme="majorBidi"/>
          <w:sz w:val="22"/>
          <w:szCs w:val="22"/>
        </w:rPr>
      </w:pPr>
      <w:r w:rsidRPr="00891251">
        <w:rPr>
          <w:rFonts w:ascii="Sylfaen" w:hAnsi="Sylfaen" w:cstheme="majorBidi"/>
          <w:sz w:val="22"/>
          <w:szCs w:val="22"/>
        </w:rPr>
        <w:t>In</w:t>
      </w:r>
      <w:r w:rsidR="00F560AC" w:rsidRPr="00891251">
        <w:rPr>
          <w:rFonts w:ascii="Sylfaen" w:hAnsi="Sylfaen" w:cstheme="majorBidi"/>
          <w:sz w:val="22"/>
          <w:szCs w:val="22"/>
        </w:rPr>
        <w:t xml:space="preserve"> 2017, all reservations that allowed the marriage of persons under 18 were </w:t>
      </w:r>
      <w:r w:rsidR="001C5120">
        <w:rPr>
          <w:rFonts w:ascii="Sylfaen" w:hAnsi="Sylfaen" w:cstheme="majorBidi"/>
          <w:sz w:val="22"/>
          <w:szCs w:val="22"/>
        </w:rPr>
        <w:t>lifted</w:t>
      </w:r>
      <w:r w:rsidR="00F560AC" w:rsidRPr="00891251">
        <w:rPr>
          <w:rFonts w:ascii="Sylfaen" w:hAnsi="Sylfaen" w:cstheme="majorBidi"/>
          <w:sz w:val="22"/>
          <w:szCs w:val="22"/>
        </w:rPr>
        <w:t xml:space="preserve">. </w:t>
      </w:r>
    </w:p>
    <w:p w:rsidR="00891251" w:rsidRPr="00891251" w:rsidRDefault="00891251" w:rsidP="000C5734">
      <w:pPr>
        <w:shd w:val="clear" w:color="auto" w:fill="FFFFFF"/>
        <w:jc w:val="both"/>
        <w:rPr>
          <w:rFonts w:ascii="Sylfaen" w:hAnsi="Sylfaen" w:cstheme="majorBidi"/>
          <w:sz w:val="22"/>
          <w:szCs w:val="22"/>
        </w:rPr>
      </w:pPr>
    </w:p>
    <w:p w:rsidR="00BF1D43" w:rsidRPr="00891251" w:rsidRDefault="00BF1D43" w:rsidP="00BF1D43">
      <w:pPr>
        <w:shd w:val="clear" w:color="auto" w:fill="FFFFFF"/>
        <w:jc w:val="both"/>
        <w:rPr>
          <w:rFonts w:ascii="Sylfaen" w:hAnsi="Sylfaen" w:cstheme="majorBidi"/>
          <w:sz w:val="22"/>
          <w:szCs w:val="22"/>
        </w:rPr>
      </w:pPr>
      <w:r w:rsidRPr="00891251">
        <w:rPr>
          <w:rFonts w:ascii="Sylfaen" w:hAnsi="Sylfaen" w:cstheme="majorBidi"/>
          <w:sz w:val="22"/>
          <w:szCs w:val="22"/>
        </w:rPr>
        <w:t xml:space="preserve">In 2020, the Law on Rights of Persons with Disabilities was adopted incorporating </w:t>
      </w:r>
      <w:r>
        <w:rPr>
          <w:rFonts w:ascii="Sylfaen" w:hAnsi="Sylfaen" w:cstheme="majorBidi"/>
          <w:sz w:val="22"/>
          <w:szCs w:val="22"/>
        </w:rPr>
        <w:t xml:space="preserve">the </w:t>
      </w:r>
      <w:r w:rsidRPr="00891251">
        <w:rPr>
          <w:rFonts w:ascii="Sylfaen" w:hAnsi="Sylfaen" w:cstheme="majorBidi"/>
          <w:sz w:val="22"/>
          <w:szCs w:val="22"/>
        </w:rPr>
        <w:t xml:space="preserve">Convention on the Rights of Persons with Disabilities into the Georgian legislation. </w:t>
      </w:r>
    </w:p>
    <w:p w:rsidR="00122B9B" w:rsidRPr="00891251" w:rsidRDefault="00122B9B" w:rsidP="000C5734">
      <w:pPr>
        <w:shd w:val="clear" w:color="auto" w:fill="FFFFFF"/>
        <w:jc w:val="both"/>
        <w:rPr>
          <w:rFonts w:ascii="Sylfaen" w:hAnsi="Sylfaen" w:cstheme="majorBidi"/>
          <w:sz w:val="22"/>
          <w:szCs w:val="22"/>
        </w:rPr>
      </w:pPr>
    </w:p>
    <w:p w:rsidR="002A208E" w:rsidRPr="00891251" w:rsidRDefault="00122B9B" w:rsidP="000C5734">
      <w:pPr>
        <w:shd w:val="clear" w:color="auto" w:fill="FFFFFF"/>
        <w:jc w:val="both"/>
        <w:rPr>
          <w:rFonts w:ascii="Sylfaen" w:hAnsi="Sylfaen" w:cstheme="majorBidi"/>
          <w:sz w:val="22"/>
          <w:szCs w:val="22"/>
        </w:rPr>
      </w:pPr>
      <w:r w:rsidRPr="00891251">
        <w:rPr>
          <w:rFonts w:ascii="Sylfaen" w:hAnsi="Sylfaen" w:cstheme="majorBidi"/>
          <w:sz w:val="22"/>
          <w:szCs w:val="22"/>
        </w:rPr>
        <w:t>During the recent years</w:t>
      </w:r>
      <w:r w:rsidR="001C5120">
        <w:rPr>
          <w:rFonts w:ascii="Sylfaen" w:hAnsi="Sylfaen" w:cstheme="majorBidi"/>
          <w:sz w:val="22"/>
          <w:szCs w:val="22"/>
        </w:rPr>
        <w:t>,</w:t>
      </w:r>
      <w:r w:rsidRPr="00891251">
        <w:rPr>
          <w:rFonts w:ascii="Sylfaen" w:hAnsi="Sylfaen" w:cstheme="majorBidi"/>
          <w:sz w:val="22"/>
          <w:szCs w:val="22"/>
        </w:rPr>
        <w:t xml:space="preserve"> so-called “third” and “fourth” waves of judicial reforms increased </w:t>
      </w:r>
      <w:r w:rsidR="00BF1D43">
        <w:rPr>
          <w:rFonts w:ascii="Sylfaen" w:hAnsi="Sylfaen" w:cstheme="majorBidi"/>
          <w:sz w:val="22"/>
          <w:szCs w:val="22"/>
        </w:rPr>
        <w:t xml:space="preserve">independence, accountability and </w:t>
      </w:r>
      <w:r w:rsidRPr="00891251">
        <w:rPr>
          <w:rFonts w:ascii="Sylfaen" w:hAnsi="Sylfaen" w:cstheme="majorBidi"/>
          <w:sz w:val="22"/>
          <w:szCs w:val="22"/>
        </w:rPr>
        <w:t xml:space="preserve">transparency of </w:t>
      </w:r>
      <w:r w:rsidR="00692A3B">
        <w:rPr>
          <w:rFonts w:ascii="Sylfaen" w:hAnsi="Sylfaen" w:cstheme="majorBidi"/>
          <w:sz w:val="22"/>
          <w:szCs w:val="22"/>
        </w:rPr>
        <w:t xml:space="preserve">the </w:t>
      </w:r>
      <w:r w:rsidRPr="00891251">
        <w:rPr>
          <w:rFonts w:ascii="Sylfaen" w:hAnsi="Sylfaen" w:cstheme="majorBidi"/>
          <w:sz w:val="22"/>
          <w:szCs w:val="22"/>
        </w:rPr>
        <w:t xml:space="preserve">judiciary. </w:t>
      </w:r>
    </w:p>
    <w:p w:rsidR="002A208E" w:rsidRPr="00891251" w:rsidRDefault="002A208E" w:rsidP="000C5734">
      <w:pPr>
        <w:shd w:val="clear" w:color="auto" w:fill="FFFFFF"/>
        <w:jc w:val="both"/>
        <w:rPr>
          <w:rFonts w:ascii="Sylfaen" w:hAnsi="Sylfaen" w:cstheme="majorBidi"/>
          <w:sz w:val="22"/>
          <w:szCs w:val="22"/>
        </w:rPr>
      </w:pPr>
    </w:p>
    <w:p w:rsidR="007D5F71" w:rsidRPr="00BF1D43" w:rsidRDefault="00DA7049" w:rsidP="000C5734">
      <w:pPr>
        <w:shd w:val="clear" w:color="auto" w:fill="FFFFFF"/>
        <w:jc w:val="both"/>
        <w:rPr>
          <w:rFonts w:ascii="Sylfaen" w:hAnsi="Sylfaen" w:cstheme="majorBidi"/>
          <w:sz w:val="22"/>
          <w:szCs w:val="22"/>
        </w:rPr>
      </w:pPr>
      <w:r>
        <w:rPr>
          <w:rFonts w:ascii="Sylfaen" w:hAnsi="Sylfaen" w:cstheme="majorBidi"/>
          <w:sz w:val="22"/>
          <w:szCs w:val="22"/>
        </w:rPr>
        <w:t xml:space="preserve">As regards </w:t>
      </w:r>
      <w:r w:rsidRPr="00BF1D43">
        <w:rPr>
          <w:rFonts w:ascii="Sylfaen" w:hAnsi="Sylfaen" w:cstheme="majorBidi"/>
          <w:sz w:val="22"/>
          <w:szCs w:val="22"/>
        </w:rPr>
        <w:t xml:space="preserve">the </w:t>
      </w:r>
      <w:r w:rsidR="00891251" w:rsidRPr="00BF1D43">
        <w:rPr>
          <w:rFonts w:ascii="Sylfaen" w:hAnsi="Sylfaen" w:cstheme="majorBidi"/>
          <w:sz w:val="22"/>
          <w:szCs w:val="22"/>
        </w:rPr>
        <w:t>s</w:t>
      </w:r>
      <w:r w:rsidR="007D5F71" w:rsidRPr="00BF1D43">
        <w:rPr>
          <w:rFonts w:ascii="Sylfaen" w:hAnsi="Sylfaen" w:cstheme="majorBidi"/>
          <w:sz w:val="22"/>
          <w:szCs w:val="22"/>
        </w:rPr>
        <w:t xml:space="preserve">tate policy against </w:t>
      </w:r>
      <w:r w:rsidRPr="00BF1D43">
        <w:rPr>
          <w:rFonts w:ascii="Sylfaen" w:hAnsi="Sylfaen" w:cstheme="majorBidi"/>
          <w:sz w:val="22"/>
          <w:szCs w:val="22"/>
        </w:rPr>
        <w:t xml:space="preserve">human </w:t>
      </w:r>
      <w:r w:rsidR="007D5F71" w:rsidRPr="00BF1D43">
        <w:rPr>
          <w:rFonts w:ascii="Sylfaen" w:hAnsi="Sylfaen" w:cstheme="majorBidi"/>
          <w:sz w:val="22"/>
          <w:szCs w:val="22"/>
        </w:rPr>
        <w:t>trafficking</w:t>
      </w:r>
      <w:r w:rsidR="00891251" w:rsidRPr="00BF1D43">
        <w:rPr>
          <w:rFonts w:ascii="Sylfaen" w:hAnsi="Sylfaen" w:cstheme="majorBidi"/>
          <w:sz w:val="22"/>
          <w:szCs w:val="22"/>
        </w:rPr>
        <w:t>,</w:t>
      </w:r>
      <w:r w:rsidR="007D5F71" w:rsidRPr="00BF1D43">
        <w:rPr>
          <w:rFonts w:ascii="Sylfaen" w:hAnsi="Sylfaen" w:cstheme="majorBidi"/>
          <w:sz w:val="22"/>
          <w:szCs w:val="22"/>
        </w:rPr>
        <w:t xml:space="preserve"> </w:t>
      </w:r>
      <w:r w:rsidRPr="00BF1D43">
        <w:rPr>
          <w:rFonts w:ascii="Sylfaen" w:hAnsi="Sylfaen" w:cstheme="majorBidi"/>
          <w:sz w:val="22"/>
          <w:szCs w:val="22"/>
        </w:rPr>
        <w:t xml:space="preserve">according to the US State Department Reports on Trafficking in human beings, </w:t>
      </w:r>
      <w:r w:rsidR="00DE34CD" w:rsidRPr="00BF1D43">
        <w:rPr>
          <w:rFonts w:ascii="Sylfaen" w:hAnsi="Sylfaen" w:cstheme="majorBidi"/>
          <w:sz w:val="22"/>
          <w:szCs w:val="22"/>
        </w:rPr>
        <w:t xml:space="preserve">Georgia </w:t>
      </w:r>
      <w:r w:rsidRPr="00BF1D43">
        <w:rPr>
          <w:rFonts w:ascii="Sylfaen" w:hAnsi="Sylfaen" w:cstheme="majorBidi"/>
          <w:sz w:val="22"/>
          <w:szCs w:val="22"/>
        </w:rPr>
        <w:t>maintained</w:t>
      </w:r>
      <w:r w:rsidR="00DE34CD" w:rsidRPr="00BF1D43">
        <w:rPr>
          <w:rFonts w:ascii="Sylfaen" w:hAnsi="Sylfaen" w:cstheme="majorBidi"/>
          <w:sz w:val="22"/>
          <w:szCs w:val="22"/>
        </w:rPr>
        <w:t xml:space="preserve"> the leading position during the period of 2016-</w:t>
      </w:r>
      <w:r w:rsidRPr="00BF1D43">
        <w:rPr>
          <w:rFonts w:ascii="Sylfaen" w:hAnsi="Sylfaen" w:cstheme="majorBidi"/>
          <w:sz w:val="22"/>
          <w:szCs w:val="22"/>
        </w:rPr>
        <w:t>2020.</w:t>
      </w:r>
    </w:p>
    <w:p w:rsidR="00692A3B" w:rsidRPr="00BF1D43" w:rsidRDefault="00692A3B" w:rsidP="00692A3B">
      <w:pPr>
        <w:shd w:val="clear" w:color="auto" w:fill="FFFFFF"/>
        <w:jc w:val="both"/>
        <w:rPr>
          <w:rFonts w:ascii="Sylfaen" w:hAnsi="Sylfaen"/>
          <w:sz w:val="22"/>
          <w:szCs w:val="22"/>
          <w:lang w:val="en-GB"/>
        </w:rPr>
      </w:pPr>
    </w:p>
    <w:p w:rsidR="00692A3B" w:rsidRPr="00BF1D43" w:rsidRDefault="00F3772F" w:rsidP="00692A3B">
      <w:pPr>
        <w:shd w:val="clear" w:color="auto" w:fill="FFFFFF"/>
        <w:jc w:val="both"/>
        <w:rPr>
          <w:rFonts w:ascii="Sylfaen" w:hAnsi="Sylfaen"/>
          <w:sz w:val="22"/>
          <w:szCs w:val="22"/>
          <w:lang w:val="en-GB"/>
        </w:rPr>
      </w:pPr>
      <w:r w:rsidRPr="00BF1D43">
        <w:rPr>
          <w:rFonts w:eastAsia="Calibri"/>
          <w:sz w:val="22"/>
          <w:szCs w:val="22"/>
        </w:rPr>
        <w:t>The State Strategy for Civic Equality and Integration and Action Plan for 2015-2020 are essential tools for ensuring civic integration of the representatives of ethnic minorities</w:t>
      </w:r>
      <w:r w:rsidRPr="00BF1D43">
        <w:rPr>
          <w:rFonts w:ascii="Sylfaen" w:hAnsi="Sylfaen"/>
          <w:sz w:val="22"/>
          <w:szCs w:val="22"/>
          <w:lang w:val="en-GB"/>
        </w:rPr>
        <w:t xml:space="preserve">. These documents aim </w:t>
      </w:r>
      <w:r w:rsidR="00692A3B" w:rsidRPr="00BF1D43">
        <w:rPr>
          <w:rFonts w:ascii="Sylfaen" w:hAnsi="Sylfaen"/>
          <w:sz w:val="22"/>
          <w:szCs w:val="22"/>
          <w:lang w:val="en-GB"/>
        </w:rPr>
        <w:t>to provide equal and full participation of ethnic minorities in all spheres of public life, support cultural diversity and strengthen the tolerant environment.</w:t>
      </w:r>
    </w:p>
    <w:p w:rsidR="00692A3B" w:rsidRPr="00692A3B" w:rsidRDefault="00692A3B" w:rsidP="00692A3B">
      <w:pPr>
        <w:shd w:val="clear" w:color="auto" w:fill="FFFFFF"/>
        <w:jc w:val="both"/>
        <w:rPr>
          <w:rFonts w:ascii="Sylfaen" w:hAnsi="Sylfaen"/>
          <w:sz w:val="22"/>
          <w:szCs w:val="22"/>
          <w:lang w:val="en-GB"/>
        </w:rPr>
      </w:pPr>
    </w:p>
    <w:p w:rsidR="00122B9B" w:rsidRPr="00891251" w:rsidRDefault="005927BE" w:rsidP="003B0290">
      <w:pPr>
        <w:shd w:val="clear" w:color="auto" w:fill="FFFFFF"/>
        <w:tabs>
          <w:tab w:val="left" w:pos="990"/>
          <w:tab w:val="left" w:pos="3360"/>
        </w:tabs>
        <w:jc w:val="both"/>
        <w:rPr>
          <w:rFonts w:ascii="Sylfaen" w:hAnsi="Sylfaen"/>
          <w:sz w:val="22"/>
          <w:szCs w:val="22"/>
          <w:lang w:val="en-GB"/>
        </w:rPr>
      </w:pPr>
      <w:r w:rsidRPr="00692A3B">
        <w:rPr>
          <w:rFonts w:ascii="Sylfaen" w:hAnsi="Sylfaen"/>
          <w:sz w:val="22"/>
          <w:szCs w:val="22"/>
          <w:lang w:val="en-GB"/>
        </w:rPr>
        <w:t>Different steps for the healthcare and social protection</w:t>
      </w:r>
      <w:r w:rsidR="00AB57CE" w:rsidRPr="00692A3B">
        <w:rPr>
          <w:rFonts w:ascii="Sylfaen" w:hAnsi="Sylfaen"/>
          <w:sz w:val="22"/>
          <w:szCs w:val="22"/>
          <w:lang w:val="en-GB"/>
        </w:rPr>
        <w:t xml:space="preserve"> are being implemented</w:t>
      </w:r>
      <w:r w:rsidRPr="00692A3B">
        <w:rPr>
          <w:rFonts w:ascii="Sylfaen" w:hAnsi="Sylfaen"/>
          <w:sz w:val="22"/>
          <w:szCs w:val="22"/>
          <w:lang w:val="en-GB"/>
        </w:rPr>
        <w:t xml:space="preserve">. The Government </w:t>
      </w:r>
      <w:r w:rsidR="00AB57CE" w:rsidRPr="00692A3B">
        <w:rPr>
          <w:rFonts w:ascii="Sylfaen" w:hAnsi="Sylfaen"/>
          <w:sz w:val="22"/>
          <w:szCs w:val="22"/>
          <w:lang w:val="en-GB"/>
        </w:rPr>
        <w:t xml:space="preserve">continues to </w:t>
      </w:r>
      <w:r w:rsidRPr="00692A3B">
        <w:rPr>
          <w:rFonts w:ascii="Sylfaen" w:hAnsi="Sylfaen"/>
          <w:sz w:val="22"/>
          <w:szCs w:val="22"/>
          <w:lang w:val="en-GB"/>
        </w:rPr>
        <w:t>tak</w:t>
      </w:r>
      <w:r w:rsidR="00AB57CE" w:rsidRPr="00692A3B">
        <w:rPr>
          <w:rFonts w:ascii="Sylfaen" w:hAnsi="Sylfaen"/>
          <w:sz w:val="22"/>
          <w:szCs w:val="22"/>
          <w:lang w:val="en-GB"/>
        </w:rPr>
        <w:t>e</w:t>
      </w:r>
      <w:r w:rsidRPr="00692A3B">
        <w:rPr>
          <w:rFonts w:ascii="Sylfaen" w:hAnsi="Sylfaen"/>
          <w:sz w:val="22"/>
          <w:szCs w:val="22"/>
          <w:lang w:val="en-GB"/>
        </w:rPr>
        <w:t xml:space="preserve"> measures to protect health and live</w:t>
      </w:r>
      <w:r w:rsidR="007B6765" w:rsidRPr="00692A3B">
        <w:rPr>
          <w:rFonts w:ascii="Sylfaen" w:hAnsi="Sylfaen"/>
          <w:sz w:val="22"/>
          <w:szCs w:val="22"/>
          <w:lang w:val="en-GB"/>
        </w:rPr>
        <w:t>s</w:t>
      </w:r>
      <w:r w:rsidRPr="00692A3B">
        <w:rPr>
          <w:rFonts w:ascii="Sylfaen" w:hAnsi="Sylfaen"/>
          <w:sz w:val="22"/>
          <w:szCs w:val="22"/>
          <w:lang w:val="en-GB"/>
        </w:rPr>
        <w:t xml:space="preserve"> of population </w:t>
      </w:r>
      <w:r w:rsidR="00AB57CE" w:rsidRPr="00692A3B">
        <w:rPr>
          <w:rFonts w:ascii="Sylfaen" w:hAnsi="Sylfaen"/>
          <w:sz w:val="22"/>
          <w:szCs w:val="22"/>
          <w:lang w:val="en-GB"/>
        </w:rPr>
        <w:t xml:space="preserve">in the midst of </w:t>
      </w:r>
      <w:r w:rsidRPr="00692A3B">
        <w:rPr>
          <w:rFonts w:ascii="Sylfaen" w:hAnsi="Sylfaen"/>
          <w:sz w:val="22"/>
          <w:szCs w:val="22"/>
          <w:lang w:val="en-GB"/>
        </w:rPr>
        <w:t>C</w:t>
      </w:r>
      <w:r w:rsidR="00AB57CE" w:rsidRPr="00692A3B">
        <w:rPr>
          <w:rFonts w:ascii="Sylfaen" w:hAnsi="Sylfaen"/>
          <w:sz w:val="22"/>
          <w:szCs w:val="22"/>
          <w:lang w:val="en-GB"/>
        </w:rPr>
        <w:t>OVID</w:t>
      </w:r>
      <w:r w:rsidRPr="00692A3B">
        <w:rPr>
          <w:rFonts w:ascii="Sylfaen" w:hAnsi="Sylfaen"/>
          <w:sz w:val="22"/>
          <w:szCs w:val="22"/>
          <w:lang w:val="en-GB"/>
        </w:rPr>
        <w:t>-19 pandemic and provide social and economic</w:t>
      </w:r>
      <w:r w:rsidRPr="00891251">
        <w:rPr>
          <w:rFonts w:ascii="Sylfaen" w:hAnsi="Sylfaen"/>
          <w:sz w:val="22"/>
          <w:szCs w:val="22"/>
          <w:lang w:val="en-GB"/>
        </w:rPr>
        <w:t xml:space="preserve"> assistance to those </w:t>
      </w:r>
      <w:r w:rsidR="00885648" w:rsidRPr="00891251">
        <w:rPr>
          <w:rFonts w:ascii="Sylfaen" w:hAnsi="Sylfaen"/>
          <w:sz w:val="22"/>
          <w:szCs w:val="22"/>
          <w:lang w:val="en-GB"/>
        </w:rPr>
        <w:t>most</w:t>
      </w:r>
      <w:r w:rsidR="00AB57CE">
        <w:rPr>
          <w:rFonts w:ascii="Sylfaen" w:hAnsi="Sylfaen"/>
          <w:sz w:val="22"/>
          <w:szCs w:val="22"/>
          <w:lang w:val="en-GB"/>
        </w:rPr>
        <w:t xml:space="preserve"> vulnerable</w:t>
      </w:r>
      <w:r w:rsidR="00885648" w:rsidRPr="00891251">
        <w:rPr>
          <w:rFonts w:ascii="Sylfaen" w:hAnsi="Sylfaen"/>
          <w:sz w:val="22"/>
          <w:szCs w:val="22"/>
          <w:lang w:val="en-GB"/>
        </w:rPr>
        <w:t>.</w:t>
      </w:r>
      <w:r w:rsidRPr="00891251">
        <w:rPr>
          <w:rFonts w:ascii="Sylfaen" w:hAnsi="Sylfaen"/>
          <w:sz w:val="22"/>
          <w:szCs w:val="22"/>
          <w:lang w:val="en-GB"/>
        </w:rPr>
        <w:t xml:space="preserve"> </w:t>
      </w:r>
    </w:p>
    <w:p w:rsidR="00AB3AF4" w:rsidRPr="00891251" w:rsidRDefault="00AB3AF4" w:rsidP="000C5734">
      <w:pPr>
        <w:pStyle w:val="ListParagraph"/>
        <w:tabs>
          <w:tab w:val="left" w:pos="360"/>
        </w:tabs>
        <w:spacing w:after="0" w:line="240" w:lineRule="auto"/>
        <w:ind w:left="0" w:firstLine="284"/>
        <w:jc w:val="both"/>
        <w:rPr>
          <w:rFonts w:ascii="Sylfaen" w:hAnsi="Sylfaen" w:cs="Times New Roman"/>
          <w:lang w:val="en-GB"/>
        </w:rPr>
      </w:pPr>
    </w:p>
    <w:p w:rsidR="00A42986" w:rsidRPr="0006117A" w:rsidRDefault="00A42986" w:rsidP="00A42986">
      <w:pPr>
        <w:jc w:val="both"/>
        <w:rPr>
          <w:rFonts w:ascii="Sylfaen" w:hAnsi="Sylfaen"/>
          <w:sz w:val="22"/>
          <w:szCs w:val="22"/>
          <w:lang w:val="en-GB"/>
        </w:rPr>
      </w:pPr>
      <w:r w:rsidRPr="00891251">
        <w:rPr>
          <w:rFonts w:ascii="Sylfaen" w:hAnsi="Sylfaen"/>
          <w:sz w:val="22"/>
          <w:szCs w:val="22"/>
          <w:lang w:val="en-GB"/>
        </w:rPr>
        <w:t xml:space="preserve">Let me now draw your attention to the extremely deteriorated human rights situation in the Russian occupied Georgian regions of Abkhazia and Tskhinvali region/South Ossetia. </w:t>
      </w:r>
      <w:r w:rsidR="00537D7E">
        <w:rPr>
          <w:rFonts w:ascii="Sylfaen" w:hAnsi="Sylfaen"/>
          <w:sz w:val="22"/>
          <w:szCs w:val="22"/>
          <w:lang w:val="en-GB"/>
        </w:rPr>
        <w:t>V</w:t>
      </w:r>
      <w:r w:rsidRPr="00891251">
        <w:rPr>
          <w:rFonts w:ascii="Sylfaen" w:hAnsi="Sylfaen"/>
          <w:sz w:val="22"/>
          <w:szCs w:val="22"/>
          <w:lang w:val="en-GB"/>
        </w:rPr>
        <w:t>iolation of the right to life, torture and ill-treatment, kidnapping and arbitrary detention, restriction of freedom of movement, infringement of property rights, prohibition of education in native language and blatant forms of ethnic discrimination have become</w:t>
      </w:r>
      <w:r>
        <w:rPr>
          <w:rFonts w:ascii="Sylfaen" w:hAnsi="Sylfaen"/>
          <w:sz w:val="22"/>
          <w:szCs w:val="22"/>
          <w:lang w:val="en-GB"/>
        </w:rPr>
        <w:t xml:space="preserve"> part of</w:t>
      </w:r>
      <w:r w:rsidRPr="00891251">
        <w:rPr>
          <w:rFonts w:ascii="Sylfaen" w:hAnsi="Sylfaen"/>
          <w:sz w:val="22"/>
          <w:szCs w:val="22"/>
          <w:lang w:val="en-GB"/>
        </w:rPr>
        <w:t xml:space="preserve"> </w:t>
      </w:r>
      <w:r>
        <w:rPr>
          <w:rFonts w:ascii="Sylfaen" w:hAnsi="Sylfaen"/>
          <w:sz w:val="22"/>
          <w:szCs w:val="22"/>
          <w:lang w:val="en-GB"/>
        </w:rPr>
        <w:t>everyday</w:t>
      </w:r>
      <w:r w:rsidRPr="00891251">
        <w:rPr>
          <w:rFonts w:ascii="Sylfaen" w:hAnsi="Sylfaen"/>
          <w:sz w:val="22"/>
          <w:szCs w:val="22"/>
          <w:lang w:val="en-GB"/>
        </w:rPr>
        <w:t xml:space="preserve"> life for the conflict-affected people. </w:t>
      </w:r>
      <w:r w:rsidR="005E17D5">
        <w:rPr>
          <w:rFonts w:ascii="Sylfaen" w:hAnsi="Sylfaen"/>
          <w:sz w:val="22"/>
          <w:szCs w:val="22"/>
          <w:lang w:val="en-GB"/>
        </w:rPr>
        <w:t>Brutal killings</w:t>
      </w:r>
      <w:r w:rsidR="005E17D5" w:rsidRPr="00891251">
        <w:rPr>
          <w:rFonts w:ascii="Sylfaen" w:hAnsi="Sylfaen"/>
          <w:sz w:val="22"/>
          <w:szCs w:val="22"/>
          <w:lang w:val="en-GB"/>
        </w:rPr>
        <w:t xml:space="preserve"> </w:t>
      </w:r>
      <w:r w:rsidR="005E17D5" w:rsidRPr="00692A3B">
        <w:rPr>
          <w:rFonts w:ascii="Sylfaen" w:hAnsi="Sylfaen"/>
          <w:sz w:val="22"/>
          <w:szCs w:val="22"/>
          <w:lang w:val="en-GB"/>
        </w:rPr>
        <w:t xml:space="preserve">of </w:t>
      </w:r>
      <w:r w:rsidR="005E17D5" w:rsidRPr="00692A3B">
        <w:rPr>
          <w:rFonts w:ascii="Sylfaen" w:hAnsi="Sylfaen"/>
          <w:sz w:val="22"/>
          <w:szCs w:val="22"/>
          <w:lang w:val="en-GB"/>
        </w:rPr>
        <w:lastRenderedPageBreak/>
        <w:t xml:space="preserve">ethnic Georgians –Davit </w:t>
      </w:r>
      <w:proofErr w:type="spellStart"/>
      <w:r w:rsidR="005E17D5" w:rsidRPr="00692A3B">
        <w:rPr>
          <w:rFonts w:ascii="Sylfaen" w:hAnsi="Sylfaen"/>
          <w:sz w:val="22"/>
          <w:szCs w:val="22"/>
          <w:lang w:val="en-GB"/>
        </w:rPr>
        <w:t>Basharuli</w:t>
      </w:r>
      <w:proofErr w:type="spellEnd"/>
      <w:r w:rsidR="005E17D5" w:rsidRPr="00692A3B">
        <w:rPr>
          <w:rFonts w:ascii="Sylfaen" w:hAnsi="Sylfaen"/>
          <w:sz w:val="22"/>
          <w:szCs w:val="22"/>
          <w:lang w:val="en-GB"/>
        </w:rPr>
        <w:t xml:space="preserve">, Giga </w:t>
      </w:r>
      <w:proofErr w:type="spellStart"/>
      <w:r w:rsidR="005E17D5" w:rsidRPr="00692A3B">
        <w:rPr>
          <w:rFonts w:ascii="Sylfaen" w:hAnsi="Sylfaen"/>
          <w:sz w:val="22"/>
          <w:szCs w:val="22"/>
          <w:lang w:val="en-GB"/>
        </w:rPr>
        <w:t>Otkhozoria</w:t>
      </w:r>
      <w:proofErr w:type="spellEnd"/>
      <w:r w:rsidR="005E17D5" w:rsidRPr="00692A3B">
        <w:rPr>
          <w:rFonts w:ascii="Sylfaen" w:hAnsi="Sylfaen"/>
          <w:sz w:val="22"/>
          <w:szCs w:val="22"/>
          <w:lang w:val="en-GB"/>
        </w:rPr>
        <w:t xml:space="preserve"> and </w:t>
      </w:r>
      <w:proofErr w:type="spellStart"/>
      <w:r w:rsidR="005E17D5" w:rsidRPr="00692A3B">
        <w:rPr>
          <w:rFonts w:ascii="Sylfaen" w:hAnsi="Sylfaen"/>
          <w:sz w:val="22"/>
          <w:szCs w:val="22"/>
          <w:lang w:val="en-GB"/>
        </w:rPr>
        <w:t>Archil</w:t>
      </w:r>
      <w:proofErr w:type="spellEnd"/>
      <w:r w:rsidR="005E17D5" w:rsidRPr="00692A3B">
        <w:rPr>
          <w:rFonts w:ascii="Sylfaen" w:hAnsi="Sylfaen"/>
          <w:sz w:val="22"/>
          <w:szCs w:val="22"/>
          <w:lang w:val="en-GB"/>
        </w:rPr>
        <w:t xml:space="preserve"> </w:t>
      </w:r>
      <w:proofErr w:type="spellStart"/>
      <w:r w:rsidR="005E17D5" w:rsidRPr="00692A3B">
        <w:rPr>
          <w:rFonts w:ascii="Sylfaen" w:hAnsi="Sylfaen"/>
          <w:sz w:val="22"/>
          <w:szCs w:val="22"/>
          <w:lang w:val="en-GB"/>
        </w:rPr>
        <w:t>Tatunashvili</w:t>
      </w:r>
      <w:proofErr w:type="spellEnd"/>
      <w:r w:rsidR="005E17D5">
        <w:rPr>
          <w:rFonts w:ascii="Sylfaen" w:hAnsi="Sylfaen"/>
          <w:sz w:val="22"/>
          <w:szCs w:val="22"/>
          <w:lang w:val="en-GB"/>
        </w:rPr>
        <w:t>, as well as the death of</w:t>
      </w:r>
      <w:r w:rsidR="005E17D5" w:rsidRPr="00692A3B">
        <w:rPr>
          <w:rFonts w:ascii="Sylfaen" w:hAnsi="Sylfaen"/>
          <w:sz w:val="22"/>
          <w:szCs w:val="22"/>
          <w:lang w:val="en-GB"/>
        </w:rPr>
        <w:t xml:space="preserve"> Irakli </w:t>
      </w:r>
      <w:proofErr w:type="spellStart"/>
      <w:r w:rsidR="005E17D5" w:rsidRPr="00692A3B">
        <w:rPr>
          <w:rFonts w:ascii="Sylfaen" w:hAnsi="Sylfaen"/>
          <w:sz w:val="22"/>
          <w:szCs w:val="22"/>
          <w:lang w:val="en-GB"/>
        </w:rPr>
        <w:t>Kvaratskhelia</w:t>
      </w:r>
      <w:proofErr w:type="spellEnd"/>
      <w:r w:rsidR="005E17D5">
        <w:rPr>
          <w:rFonts w:ascii="Sylfaen" w:hAnsi="Sylfaen"/>
          <w:sz w:val="22"/>
          <w:szCs w:val="22"/>
          <w:lang w:val="en-GB"/>
        </w:rPr>
        <w:t xml:space="preserve"> in illegal detention at the Russian military base in Abkhazia region</w:t>
      </w:r>
      <w:r w:rsidR="005E17D5" w:rsidRPr="00692A3B">
        <w:rPr>
          <w:rFonts w:ascii="Sylfaen" w:hAnsi="Sylfaen"/>
          <w:sz w:val="22"/>
          <w:szCs w:val="22"/>
          <w:lang w:val="en-GB"/>
        </w:rPr>
        <w:t xml:space="preserve"> have been another vivid example of ethnically driven violence and growing impunity stimulated by the occupation regimes</w:t>
      </w:r>
      <w:r w:rsidR="005E17D5">
        <w:rPr>
          <w:rFonts w:ascii="Sylfaen" w:hAnsi="Sylfaen"/>
          <w:sz w:val="22"/>
          <w:szCs w:val="22"/>
          <w:lang w:val="en-GB"/>
        </w:rPr>
        <w:t>.</w:t>
      </w:r>
      <w:r w:rsidR="005E17D5" w:rsidRPr="00891251">
        <w:rPr>
          <w:rFonts w:ascii="Sylfaen" w:hAnsi="Sylfaen"/>
          <w:sz w:val="22"/>
          <w:szCs w:val="22"/>
          <w:lang w:val="en-GB"/>
        </w:rPr>
        <w:t xml:space="preserve"> </w:t>
      </w:r>
      <w:r w:rsidR="005E17D5">
        <w:rPr>
          <w:rFonts w:ascii="Sylfaen" w:hAnsi="Sylfaen"/>
          <w:sz w:val="22"/>
          <w:szCs w:val="22"/>
          <w:lang w:val="en-GB"/>
        </w:rPr>
        <w:t xml:space="preserve">Local population </w:t>
      </w:r>
      <w:r w:rsidR="005E17D5" w:rsidRPr="00891251">
        <w:rPr>
          <w:rFonts w:ascii="Sylfaen" w:hAnsi="Sylfaen"/>
          <w:sz w:val="22"/>
          <w:szCs w:val="22"/>
          <w:lang w:val="en-GB"/>
        </w:rPr>
        <w:t>continue</w:t>
      </w:r>
      <w:r w:rsidR="005E17D5">
        <w:rPr>
          <w:rFonts w:ascii="Sylfaen" w:hAnsi="Sylfaen"/>
          <w:sz w:val="22"/>
          <w:szCs w:val="22"/>
          <w:lang w:val="en-GB"/>
        </w:rPr>
        <w:t>s</w:t>
      </w:r>
      <w:r w:rsidR="005E17D5" w:rsidRPr="00891251">
        <w:rPr>
          <w:rFonts w:ascii="Sylfaen" w:hAnsi="Sylfaen"/>
          <w:sz w:val="22"/>
          <w:szCs w:val="22"/>
          <w:lang w:val="en-GB"/>
        </w:rPr>
        <w:t xml:space="preserve"> to live under heavy burden of intensively erected barbwire fences and artificial barriers</w:t>
      </w:r>
      <w:r w:rsidR="00114B97">
        <w:rPr>
          <w:rFonts w:ascii="Sylfaen" w:hAnsi="Sylfaen"/>
          <w:sz w:val="22"/>
          <w:szCs w:val="22"/>
          <w:lang w:val="en-GB"/>
        </w:rPr>
        <w:t xml:space="preserve"> separating </w:t>
      </w:r>
      <w:r w:rsidR="005E17D5" w:rsidRPr="00891251">
        <w:rPr>
          <w:rFonts w:ascii="Sylfaen" w:hAnsi="Sylfaen"/>
          <w:sz w:val="22"/>
          <w:szCs w:val="22"/>
          <w:lang w:val="en-GB"/>
        </w:rPr>
        <w:t>families and villages</w:t>
      </w:r>
      <w:r w:rsidR="005E17D5">
        <w:rPr>
          <w:rFonts w:ascii="Sylfaen" w:hAnsi="Sylfaen"/>
          <w:sz w:val="22"/>
          <w:szCs w:val="22"/>
          <w:lang w:val="en-GB"/>
        </w:rPr>
        <w:t>. P</w:t>
      </w:r>
      <w:r w:rsidR="005E17D5" w:rsidRPr="0006117A">
        <w:rPr>
          <w:rFonts w:ascii="Sylfaen" w:hAnsi="Sylfaen"/>
          <w:sz w:val="22"/>
          <w:szCs w:val="22"/>
          <w:lang w:val="en-GB"/>
        </w:rPr>
        <w:t xml:space="preserve">eople lost their lives </w:t>
      </w:r>
      <w:r w:rsidR="005E17D5">
        <w:rPr>
          <w:rFonts w:ascii="Sylfaen" w:hAnsi="Sylfaen"/>
          <w:sz w:val="22"/>
          <w:szCs w:val="22"/>
          <w:lang w:val="en-GB"/>
        </w:rPr>
        <w:t xml:space="preserve">due to </w:t>
      </w:r>
      <w:r w:rsidR="005E17D5" w:rsidRPr="0006117A">
        <w:rPr>
          <w:rFonts w:ascii="Sylfaen" w:hAnsi="Sylfaen"/>
          <w:sz w:val="22"/>
          <w:szCs w:val="22"/>
          <w:lang w:val="en-GB"/>
        </w:rPr>
        <w:t xml:space="preserve">refusal by </w:t>
      </w:r>
      <w:r w:rsidR="00114B97">
        <w:rPr>
          <w:rFonts w:ascii="Sylfaen" w:hAnsi="Sylfaen"/>
          <w:sz w:val="22"/>
          <w:szCs w:val="22"/>
          <w:lang w:val="en-GB"/>
        </w:rPr>
        <w:t xml:space="preserve">the </w:t>
      </w:r>
      <w:r w:rsidR="005E17D5" w:rsidRPr="0006117A">
        <w:rPr>
          <w:rFonts w:ascii="Sylfaen" w:hAnsi="Sylfaen"/>
          <w:sz w:val="22"/>
          <w:szCs w:val="22"/>
          <w:lang w:val="en-GB"/>
        </w:rPr>
        <w:t>occupation regimes</w:t>
      </w:r>
      <w:r w:rsidR="005E17D5" w:rsidRPr="00234287">
        <w:rPr>
          <w:rFonts w:ascii="Sylfaen" w:hAnsi="Sylfaen"/>
          <w:sz w:val="22"/>
          <w:szCs w:val="22"/>
          <w:lang w:val="en-GB"/>
        </w:rPr>
        <w:t xml:space="preserve"> </w:t>
      </w:r>
      <w:r w:rsidR="005E17D5">
        <w:rPr>
          <w:rFonts w:ascii="Sylfaen" w:hAnsi="Sylfaen"/>
          <w:sz w:val="22"/>
          <w:szCs w:val="22"/>
          <w:lang w:val="en-GB"/>
        </w:rPr>
        <w:t>on</w:t>
      </w:r>
      <w:r w:rsidR="005E17D5" w:rsidRPr="0006117A">
        <w:rPr>
          <w:rFonts w:ascii="Sylfaen" w:hAnsi="Sylfaen"/>
          <w:sz w:val="22"/>
          <w:szCs w:val="22"/>
          <w:lang w:val="en-GB"/>
        </w:rPr>
        <w:t xml:space="preserve"> </w:t>
      </w:r>
      <w:r w:rsidR="005E17D5">
        <w:rPr>
          <w:rFonts w:ascii="Sylfaen" w:hAnsi="Sylfaen"/>
          <w:sz w:val="22"/>
          <w:szCs w:val="22"/>
          <w:lang w:val="en-GB"/>
        </w:rPr>
        <w:t xml:space="preserve">medical evacuations, not allowing </w:t>
      </w:r>
      <w:r w:rsidR="005E17D5" w:rsidRPr="0006117A">
        <w:rPr>
          <w:rFonts w:ascii="Sylfaen" w:hAnsi="Sylfaen"/>
          <w:sz w:val="22"/>
          <w:szCs w:val="22"/>
          <w:lang w:val="en-GB"/>
        </w:rPr>
        <w:t>treatment in the Georgian controlled territory amid the COVID-19 pandemic.</w:t>
      </w:r>
    </w:p>
    <w:p w:rsidR="00A42986" w:rsidRPr="0006117A" w:rsidRDefault="00A42986" w:rsidP="00A42986">
      <w:pPr>
        <w:jc w:val="both"/>
        <w:rPr>
          <w:rFonts w:ascii="Sylfaen" w:hAnsi="Sylfaen"/>
          <w:sz w:val="22"/>
          <w:szCs w:val="22"/>
          <w:lang w:val="en-GB"/>
        </w:rPr>
      </w:pPr>
    </w:p>
    <w:p w:rsidR="003B0290" w:rsidRDefault="00A42986" w:rsidP="00A42986">
      <w:pPr>
        <w:jc w:val="both"/>
        <w:rPr>
          <w:rFonts w:ascii="Sylfaen" w:hAnsi="Sylfaen"/>
          <w:sz w:val="22"/>
          <w:szCs w:val="22"/>
          <w:lang w:val="en-GB"/>
        </w:rPr>
      </w:pPr>
      <w:r w:rsidRPr="0006117A">
        <w:rPr>
          <w:rFonts w:ascii="Sylfaen" w:hAnsi="Sylfaen"/>
          <w:sz w:val="22"/>
          <w:szCs w:val="22"/>
          <w:lang w:val="en-GB"/>
        </w:rPr>
        <w:t xml:space="preserve">It is particularly concerning that in such severe circumstances, the international human rights organizations are constantly denied the access to </w:t>
      </w:r>
      <w:r>
        <w:rPr>
          <w:rFonts w:ascii="Sylfaen" w:hAnsi="Sylfaen"/>
          <w:sz w:val="22"/>
          <w:szCs w:val="22"/>
          <w:lang w:val="en-GB"/>
        </w:rPr>
        <w:t xml:space="preserve">the </w:t>
      </w:r>
      <w:r w:rsidRPr="0006117A">
        <w:rPr>
          <w:rFonts w:ascii="Sylfaen" w:hAnsi="Sylfaen"/>
          <w:sz w:val="22"/>
          <w:szCs w:val="22"/>
          <w:lang w:val="en-GB"/>
        </w:rPr>
        <w:t>occupied Abkhazia and Tskhinvali regions</w:t>
      </w:r>
      <w:r w:rsidR="003B0290">
        <w:rPr>
          <w:rFonts w:ascii="Sylfaen" w:hAnsi="Sylfaen"/>
          <w:sz w:val="22"/>
          <w:szCs w:val="22"/>
          <w:lang w:val="en-GB"/>
        </w:rPr>
        <w:t xml:space="preserve">. </w:t>
      </w:r>
    </w:p>
    <w:p w:rsidR="003B0290" w:rsidRDefault="003B0290" w:rsidP="00A42986">
      <w:pPr>
        <w:jc w:val="both"/>
        <w:rPr>
          <w:rFonts w:ascii="Sylfaen" w:hAnsi="Sylfaen"/>
          <w:sz w:val="22"/>
          <w:szCs w:val="22"/>
          <w:lang w:val="en-GB"/>
        </w:rPr>
      </w:pPr>
    </w:p>
    <w:p w:rsidR="00A42986" w:rsidRPr="001521E9" w:rsidRDefault="003B0290" w:rsidP="00A42986">
      <w:pPr>
        <w:jc w:val="both"/>
        <w:rPr>
          <w:rFonts w:ascii="Sylfaen" w:hAnsi="Sylfaen"/>
          <w:sz w:val="22"/>
          <w:szCs w:val="22"/>
        </w:rPr>
      </w:pPr>
      <w:r>
        <w:rPr>
          <w:rFonts w:ascii="Sylfaen" w:hAnsi="Sylfaen"/>
          <w:sz w:val="22"/>
          <w:szCs w:val="22"/>
          <w:lang w:val="en-GB"/>
        </w:rPr>
        <w:t>T</w:t>
      </w:r>
      <w:r w:rsidR="00A42986" w:rsidRPr="0006117A">
        <w:rPr>
          <w:rFonts w:ascii="Sylfaen" w:hAnsi="Sylfaen"/>
          <w:sz w:val="22"/>
          <w:szCs w:val="22"/>
          <w:lang w:val="en-GB"/>
        </w:rPr>
        <w:t>he Russian Federation, exercising effective control, bears the full responsibility for all violations in the occupied territories of Georgia.</w:t>
      </w:r>
      <w:r w:rsidR="001521E9">
        <w:rPr>
          <w:rFonts w:ascii="Sylfaen" w:hAnsi="Sylfaen"/>
          <w:sz w:val="22"/>
          <w:szCs w:val="22"/>
        </w:rPr>
        <w:t xml:space="preserve"> The Judgement of 21</w:t>
      </w:r>
      <w:r w:rsidR="001521E9" w:rsidRPr="001521E9">
        <w:rPr>
          <w:rFonts w:ascii="Sylfaen" w:hAnsi="Sylfaen"/>
          <w:sz w:val="22"/>
          <w:szCs w:val="22"/>
          <w:vertAlign w:val="superscript"/>
        </w:rPr>
        <w:t>st</w:t>
      </w:r>
      <w:r w:rsidR="001521E9">
        <w:rPr>
          <w:rFonts w:ascii="Sylfaen" w:hAnsi="Sylfaen"/>
          <w:sz w:val="22"/>
          <w:szCs w:val="22"/>
        </w:rPr>
        <w:t xml:space="preserve"> of January of the European Court of Human Rights established Russia’s responsibility for human rights violations in the occupied territories</w:t>
      </w:r>
      <w:r w:rsidR="00144050">
        <w:rPr>
          <w:rFonts w:ascii="Sylfaen" w:hAnsi="Sylfaen"/>
          <w:sz w:val="22"/>
          <w:szCs w:val="22"/>
        </w:rPr>
        <w:t xml:space="preserve"> of Georgia</w:t>
      </w:r>
      <w:r w:rsidR="001521E9">
        <w:rPr>
          <w:rFonts w:ascii="Sylfaen" w:hAnsi="Sylfaen"/>
          <w:sz w:val="22"/>
          <w:szCs w:val="22"/>
        </w:rPr>
        <w:t xml:space="preserve"> under the European Convention on Human Rights. </w:t>
      </w:r>
    </w:p>
    <w:p w:rsidR="00445F6A" w:rsidRPr="0006117A" w:rsidRDefault="00445F6A" w:rsidP="000C5734">
      <w:pPr>
        <w:jc w:val="both"/>
        <w:rPr>
          <w:rFonts w:ascii="Sylfaen" w:hAnsi="Sylfaen"/>
          <w:sz w:val="22"/>
          <w:szCs w:val="22"/>
          <w:lang w:val="en-GB"/>
        </w:rPr>
      </w:pPr>
    </w:p>
    <w:p w:rsidR="00445F6A" w:rsidRPr="0006117A" w:rsidRDefault="00D3135E" w:rsidP="000C5734">
      <w:pPr>
        <w:jc w:val="both"/>
        <w:rPr>
          <w:rFonts w:ascii="Sylfaen" w:hAnsi="Sylfaen"/>
          <w:sz w:val="22"/>
          <w:szCs w:val="22"/>
          <w:lang w:val="en-GB"/>
        </w:rPr>
      </w:pPr>
      <w:r w:rsidRPr="0006117A">
        <w:rPr>
          <w:rFonts w:ascii="Sylfaen" w:hAnsi="Sylfaen"/>
          <w:sz w:val="22"/>
          <w:szCs w:val="22"/>
          <w:lang w:val="en-GB"/>
        </w:rPr>
        <w:t>My</w:t>
      </w:r>
      <w:r w:rsidR="00445F6A" w:rsidRPr="0006117A">
        <w:rPr>
          <w:rFonts w:ascii="Sylfaen" w:hAnsi="Sylfaen"/>
          <w:sz w:val="22"/>
          <w:szCs w:val="22"/>
          <w:lang w:val="en-GB"/>
        </w:rPr>
        <w:t xml:space="preserve"> Government, in its turn, is </w:t>
      </w:r>
      <w:r w:rsidRPr="0006117A">
        <w:rPr>
          <w:rFonts w:ascii="Sylfaen" w:hAnsi="Sylfaen"/>
          <w:sz w:val="22"/>
          <w:szCs w:val="22"/>
          <w:lang w:val="en-GB"/>
        </w:rPr>
        <w:t>implementing</w:t>
      </w:r>
      <w:r w:rsidR="00445F6A" w:rsidRPr="0006117A">
        <w:rPr>
          <w:rFonts w:ascii="Sylfaen" w:hAnsi="Sylfaen"/>
          <w:sz w:val="22"/>
          <w:szCs w:val="22"/>
          <w:lang w:val="en-GB"/>
        </w:rPr>
        <w:t xml:space="preserve"> all available measures</w:t>
      </w:r>
      <w:r w:rsidR="00692A3B" w:rsidRPr="0006117A">
        <w:rPr>
          <w:rFonts w:ascii="Sylfaen" w:hAnsi="Sylfaen"/>
          <w:sz w:val="22"/>
          <w:szCs w:val="22"/>
          <w:lang w:val="en-GB"/>
        </w:rPr>
        <w:t xml:space="preserve"> </w:t>
      </w:r>
      <w:r w:rsidR="00445F6A" w:rsidRPr="0006117A">
        <w:rPr>
          <w:rFonts w:ascii="Sylfaen" w:hAnsi="Sylfaen"/>
          <w:sz w:val="22"/>
          <w:szCs w:val="22"/>
          <w:lang w:val="en-GB"/>
        </w:rPr>
        <w:t xml:space="preserve">to address human rights abuses in the occupied regions, including through raising the issue on the international agenda. </w:t>
      </w:r>
      <w:r w:rsidR="00445F6A" w:rsidRPr="0006117A">
        <w:rPr>
          <w:rFonts w:ascii="Sylfaen" w:hAnsi="Sylfaen" w:cstheme="minorHAnsi"/>
          <w:color w:val="000000"/>
          <w:sz w:val="22"/>
          <w:szCs w:val="22"/>
        </w:rPr>
        <w:t xml:space="preserve">We spare no effort to </w:t>
      </w:r>
      <w:r w:rsidR="00445F6A" w:rsidRPr="0006117A">
        <w:rPr>
          <w:rFonts w:ascii="Sylfaen" w:hAnsi="Sylfaen" w:cstheme="minorHAnsi"/>
          <w:sz w:val="22"/>
          <w:szCs w:val="22"/>
        </w:rPr>
        <w:t xml:space="preserve">find durable solutions for humanitarian and human rights needs of the </w:t>
      </w:r>
      <w:r w:rsidR="00445F6A" w:rsidRPr="0006117A">
        <w:rPr>
          <w:rFonts w:ascii="Sylfaen" w:hAnsi="Sylfaen" w:cstheme="minorHAnsi"/>
          <w:color w:val="000000"/>
          <w:sz w:val="22"/>
          <w:szCs w:val="22"/>
        </w:rPr>
        <w:t xml:space="preserve">conflict-affected </w:t>
      </w:r>
      <w:r w:rsidR="00445F6A" w:rsidRPr="0006117A">
        <w:rPr>
          <w:rFonts w:ascii="Sylfaen" w:hAnsi="Sylfaen" w:cstheme="minorHAnsi"/>
          <w:sz w:val="22"/>
          <w:szCs w:val="22"/>
        </w:rPr>
        <w:t>people</w:t>
      </w:r>
      <w:r w:rsidR="00445F6A" w:rsidRPr="0006117A">
        <w:rPr>
          <w:rFonts w:ascii="Sylfaen" w:hAnsi="Sylfaen" w:cstheme="minorHAnsi"/>
          <w:color w:val="000000"/>
          <w:sz w:val="22"/>
          <w:szCs w:val="22"/>
        </w:rPr>
        <w:t xml:space="preserve"> through peace negotiations in the </w:t>
      </w:r>
      <w:r w:rsidR="00445F6A" w:rsidRPr="0006117A">
        <w:rPr>
          <w:rFonts w:ascii="Sylfaen" w:hAnsi="Sylfaen"/>
          <w:sz w:val="22"/>
          <w:szCs w:val="22"/>
          <w:lang w:val="en-GB"/>
        </w:rPr>
        <w:t>Geneva International Discussions. Furthermore, we continue implementing programmes aiming at improving humanitarian and socio-economic conditions of people in the occupied territories. During the COVID-19 crisis, the Government has been providing full-fledged support to the people on the other side of the occupation line.</w:t>
      </w:r>
    </w:p>
    <w:p w:rsidR="00445F6A" w:rsidRPr="0006117A" w:rsidRDefault="00445F6A" w:rsidP="000C5734">
      <w:pPr>
        <w:jc w:val="both"/>
        <w:rPr>
          <w:rFonts w:ascii="Sylfaen" w:hAnsi="Sylfaen"/>
          <w:sz w:val="22"/>
          <w:szCs w:val="22"/>
          <w:lang w:val="en-GB"/>
        </w:rPr>
      </w:pPr>
    </w:p>
    <w:p w:rsidR="00445F6A" w:rsidRPr="0006117A" w:rsidRDefault="00445F6A" w:rsidP="000C5734">
      <w:pPr>
        <w:pStyle w:val="ListParagraph"/>
        <w:spacing w:afterLines="40" w:after="96" w:line="240" w:lineRule="auto"/>
        <w:ind w:left="0"/>
        <w:contextualSpacing w:val="0"/>
        <w:jc w:val="both"/>
        <w:rPr>
          <w:rFonts w:ascii="Sylfaen" w:eastAsia="Times New Roman" w:hAnsi="Sylfaen" w:cstheme="minorHAnsi"/>
          <w:color w:val="000000"/>
          <w:lang w:val="en-GB"/>
        </w:rPr>
      </w:pPr>
      <w:r w:rsidRPr="0006117A">
        <w:rPr>
          <w:rFonts w:ascii="Sylfaen" w:eastAsia="Times New Roman" w:hAnsi="Sylfaen" w:cstheme="minorHAnsi"/>
          <w:color w:val="000000"/>
          <w:lang w:val="en-GB"/>
        </w:rPr>
        <w:t>We are taking further steps to</w:t>
      </w:r>
      <w:r w:rsidRPr="0006117A">
        <w:rPr>
          <w:rFonts w:ascii="Sylfaen" w:eastAsia="Times New Roman" w:hAnsi="Sylfaen" w:cstheme="minorHAnsi"/>
          <w:color w:val="000000"/>
        </w:rPr>
        <w:t xml:space="preserve"> address the long-term housing and improve socio-economic conditions for IDPs, expelled from their houses as a result of ethnic cleansing. </w:t>
      </w:r>
      <w:r w:rsidRPr="0006117A">
        <w:rPr>
          <w:rFonts w:ascii="Sylfaen" w:eastAsia="Times New Roman" w:hAnsi="Sylfaen" w:cstheme="minorHAnsi"/>
          <w:color w:val="000000"/>
          <w:lang w:val="en-GB"/>
        </w:rPr>
        <w:t xml:space="preserve">However, </w:t>
      </w:r>
      <w:r w:rsidR="008314A4">
        <w:rPr>
          <w:rFonts w:ascii="Sylfaen" w:eastAsia="Times New Roman" w:hAnsi="Sylfaen" w:cstheme="minorHAnsi"/>
          <w:color w:val="000000"/>
          <w:lang w:val="en-GB"/>
        </w:rPr>
        <w:t>the ultimate</w:t>
      </w:r>
      <w:r w:rsidRPr="0006117A">
        <w:rPr>
          <w:rFonts w:ascii="Sylfaen" w:eastAsia="Times New Roman" w:hAnsi="Sylfaen" w:cstheme="minorHAnsi"/>
          <w:color w:val="000000"/>
          <w:lang w:val="en-GB"/>
        </w:rPr>
        <w:t xml:space="preserve"> solution for hundreds of thousands of IDPs is a safe and dignified return, as reaffirmed in the respective Resolutions of the UNGA. </w:t>
      </w:r>
    </w:p>
    <w:p w:rsidR="00D5621D" w:rsidRPr="00891251" w:rsidRDefault="00D5621D" w:rsidP="000C5734">
      <w:pPr>
        <w:jc w:val="both"/>
        <w:rPr>
          <w:rFonts w:ascii="Sylfaen" w:hAnsi="Sylfaen"/>
          <w:sz w:val="22"/>
          <w:szCs w:val="22"/>
          <w:lang w:val="en-GB"/>
        </w:rPr>
      </w:pPr>
    </w:p>
    <w:p w:rsidR="00AB3AF4" w:rsidRPr="00891251" w:rsidRDefault="005927BE" w:rsidP="000C5734">
      <w:pPr>
        <w:pStyle w:val="NormalWeb"/>
        <w:shd w:val="clear" w:color="auto" w:fill="FFFFFF"/>
        <w:jc w:val="both"/>
        <w:rPr>
          <w:rFonts w:ascii="Sylfaen" w:hAnsi="Sylfaen"/>
          <w:color w:val="000000"/>
          <w:sz w:val="22"/>
          <w:szCs w:val="22"/>
          <w:lang w:val="en-GB"/>
        </w:rPr>
      </w:pPr>
      <w:r w:rsidRPr="00891251">
        <w:rPr>
          <w:rFonts w:ascii="Sylfaen" w:hAnsi="Sylfaen"/>
          <w:color w:val="000000"/>
          <w:sz w:val="22"/>
          <w:szCs w:val="22"/>
          <w:lang w:val="en-GB"/>
        </w:rPr>
        <w:t xml:space="preserve">Ladies and Gentlemen, </w:t>
      </w:r>
    </w:p>
    <w:p w:rsidR="00AB3AF4" w:rsidRPr="00891251" w:rsidRDefault="00AB3AF4" w:rsidP="000C5734">
      <w:pPr>
        <w:pStyle w:val="NormalWeb"/>
        <w:shd w:val="clear" w:color="auto" w:fill="FFFFFF"/>
        <w:jc w:val="both"/>
        <w:rPr>
          <w:rFonts w:ascii="Sylfaen" w:hAnsi="Sylfaen"/>
          <w:color w:val="000000"/>
          <w:sz w:val="22"/>
          <w:szCs w:val="22"/>
          <w:lang w:val="en-GB"/>
        </w:rPr>
      </w:pPr>
    </w:p>
    <w:p w:rsidR="00885648" w:rsidRPr="00891251" w:rsidRDefault="00D3135E" w:rsidP="000C5734">
      <w:pPr>
        <w:pStyle w:val="NormalWeb"/>
        <w:shd w:val="clear" w:color="auto" w:fill="FFFFFF"/>
        <w:jc w:val="both"/>
        <w:rPr>
          <w:rFonts w:ascii="Sylfaen" w:hAnsi="Sylfaen"/>
          <w:color w:val="000000"/>
          <w:sz w:val="22"/>
          <w:szCs w:val="22"/>
          <w:lang w:val="en-GB"/>
        </w:rPr>
      </w:pPr>
      <w:r>
        <w:rPr>
          <w:rFonts w:ascii="Sylfaen" w:hAnsi="Sylfaen"/>
          <w:color w:val="000000"/>
          <w:sz w:val="22"/>
          <w:szCs w:val="22"/>
          <w:lang w:val="en-GB"/>
        </w:rPr>
        <w:t xml:space="preserve">This is a brief </w:t>
      </w:r>
      <w:r w:rsidR="00494932" w:rsidRPr="00891251">
        <w:rPr>
          <w:rFonts w:ascii="Sylfaen" w:hAnsi="Sylfaen"/>
          <w:color w:val="000000"/>
          <w:sz w:val="22"/>
          <w:szCs w:val="22"/>
          <w:lang w:val="en-GB"/>
        </w:rPr>
        <w:t xml:space="preserve">overview </w:t>
      </w:r>
      <w:r>
        <w:rPr>
          <w:rFonts w:ascii="Sylfaen" w:hAnsi="Sylfaen"/>
          <w:color w:val="000000"/>
          <w:sz w:val="22"/>
          <w:szCs w:val="22"/>
          <w:lang w:val="en-GB"/>
        </w:rPr>
        <w:t xml:space="preserve">of </w:t>
      </w:r>
      <w:r w:rsidR="00494932" w:rsidRPr="00891251">
        <w:rPr>
          <w:rFonts w:ascii="Sylfaen" w:hAnsi="Sylfaen"/>
          <w:color w:val="000000"/>
          <w:sz w:val="22"/>
          <w:szCs w:val="22"/>
          <w:lang w:val="en-GB"/>
        </w:rPr>
        <w:t>main reforms undertaken since the 2</w:t>
      </w:r>
      <w:r w:rsidR="00494932" w:rsidRPr="00891251">
        <w:rPr>
          <w:rFonts w:ascii="Sylfaen" w:hAnsi="Sylfaen"/>
          <w:color w:val="000000"/>
          <w:sz w:val="22"/>
          <w:szCs w:val="22"/>
          <w:vertAlign w:val="superscript"/>
          <w:lang w:val="en-GB"/>
        </w:rPr>
        <w:t>nd</w:t>
      </w:r>
      <w:r w:rsidR="00494932" w:rsidRPr="00891251">
        <w:rPr>
          <w:rFonts w:ascii="Sylfaen" w:hAnsi="Sylfaen"/>
          <w:color w:val="000000"/>
          <w:sz w:val="22"/>
          <w:szCs w:val="22"/>
          <w:lang w:val="en-GB"/>
        </w:rPr>
        <w:t xml:space="preserve"> </w:t>
      </w:r>
      <w:r>
        <w:rPr>
          <w:rFonts w:ascii="Sylfaen" w:hAnsi="Sylfaen"/>
          <w:color w:val="000000"/>
          <w:sz w:val="22"/>
          <w:szCs w:val="22"/>
          <w:lang w:val="en-GB"/>
        </w:rPr>
        <w:t xml:space="preserve">review </w:t>
      </w:r>
      <w:r w:rsidR="00494932" w:rsidRPr="00891251">
        <w:rPr>
          <w:rFonts w:ascii="Sylfaen" w:hAnsi="Sylfaen"/>
          <w:color w:val="000000"/>
          <w:sz w:val="22"/>
          <w:szCs w:val="22"/>
          <w:lang w:val="en-GB"/>
        </w:rPr>
        <w:t>cycle, but</w:t>
      </w:r>
      <w:r>
        <w:rPr>
          <w:rFonts w:ascii="Sylfaen" w:hAnsi="Sylfaen"/>
          <w:color w:val="000000"/>
          <w:sz w:val="22"/>
          <w:szCs w:val="22"/>
          <w:lang w:val="en-GB"/>
        </w:rPr>
        <w:t xml:space="preserve"> more</w:t>
      </w:r>
      <w:r w:rsidR="00494932" w:rsidRPr="00891251">
        <w:rPr>
          <w:rFonts w:ascii="Sylfaen" w:hAnsi="Sylfaen"/>
          <w:color w:val="000000"/>
          <w:sz w:val="22"/>
          <w:szCs w:val="22"/>
          <w:lang w:val="en-GB"/>
        </w:rPr>
        <w:t xml:space="preserve"> has been done in different areas and the members of Georgian delegation will provide detailed information</w:t>
      </w:r>
      <w:r w:rsidR="00885648" w:rsidRPr="00891251">
        <w:rPr>
          <w:rFonts w:ascii="Sylfaen" w:hAnsi="Sylfaen"/>
          <w:color w:val="000000"/>
          <w:sz w:val="22"/>
          <w:szCs w:val="22"/>
          <w:lang w:val="en-GB"/>
        </w:rPr>
        <w:t xml:space="preserve"> in this respect</w:t>
      </w:r>
      <w:r w:rsidR="00494932" w:rsidRPr="00891251">
        <w:rPr>
          <w:rFonts w:ascii="Sylfaen" w:hAnsi="Sylfaen"/>
          <w:color w:val="000000"/>
          <w:sz w:val="22"/>
          <w:szCs w:val="22"/>
          <w:lang w:val="en-GB"/>
        </w:rPr>
        <w:t xml:space="preserve">. </w:t>
      </w:r>
      <w:r w:rsidR="00E2692F">
        <w:rPr>
          <w:rFonts w:ascii="Sylfaen" w:hAnsi="Sylfaen"/>
          <w:color w:val="000000"/>
          <w:sz w:val="22"/>
          <w:szCs w:val="22"/>
          <w:lang w:val="en-GB"/>
        </w:rPr>
        <w:t>We</w:t>
      </w:r>
      <w:r w:rsidR="0043585E" w:rsidRPr="00891251">
        <w:rPr>
          <w:rFonts w:ascii="Sylfaen" w:hAnsi="Sylfaen"/>
          <w:color w:val="000000"/>
          <w:sz w:val="22"/>
          <w:szCs w:val="22"/>
          <w:lang w:val="en-GB"/>
        </w:rPr>
        <w:t xml:space="preserve"> stand ready</w:t>
      </w:r>
      <w:r w:rsidR="00494932" w:rsidRPr="00891251">
        <w:rPr>
          <w:rFonts w:ascii="Sylfaen" w:hAnsi="Sylfaen"/>
          <w:color w:val="000000"/>
          <w:sz w:val="22"/>
          <w:szCs w:val="22"/>
          <w:lang w:val="en-GB"/>
        </w:rPr>
        <w:t xml:space="preserve"> </w:t>
      </w:r>
      <w:r w:rsidR="00885648" w:rsidRPr="00891251">
        <w:rPr>
          <w:rFonts w:ascii="Sylfaen" w:hAnsi="Sylfaen"/>
          <w:color w:val="000000"/>
          <w:sz w:val="22"/>
          <w:szCs w:val="22"/>
          <w:lang w:val="en-GB"/>
        </w:rPr>
        <w:t>to constructively engage in the dialogue, to address the questions raised and to consider</w:t>
      </w:r>
      <w:r w:rsidR="00D92DAF">
        <w:rPr>
          <w:rFonts w:ascii="Sylfaen" w:hAnsi="Sylfaen"/>
          <w:color w:val="000000"/>
          <w:sz w:val="22"/>
          <w:szCs w:val="22"/>
          <w:lang w:val="en-GB"/>
        </w:rPr>
        <w:t xml:space="preserve"> the</w:t>
      </w:r>
      <w:r w:rsidR="00885648" w:rsidRPr="00891251">
        <w:rPr>
          <w:rFonts w:ascii="Sylfaen" w:hAnsi="Sylfaen"/>
          <w:color w:val="000000"/>
          <w:sz w:val="22"/>
          <w:szCs w:val="22"/>
          <w:lang w:val="en-GB"/>
        </w:rPr>
        <w:t xml:space="preserve"> recommendations.</w:t>
      </w:r>
    </w:p>
    <w:p w:rsidR="005927BE" w:rsidRPr="00891251" w:rsidRDefault="005927BE" w:rsidP="000C5734">
      <w:pPr>
        <w:pStyle w:val="NormalWeb"/>
        <w:shd w:val="clear" w:color="auto" w:fill="FFFFFF"/>
        <w:jc w:val="both"/>
        <w:rPr>
          <w:rFonts w:ascii="Sylfaen" w:hAnsi="Sylfaen"/>
          <w:color w:val="000000"/>
          <w:sz w:val="22"/>
          <w:szCs w:val="22"/>
          <w:lang w:val="en-GB"/>
        </w:rPr>
      </w:pPr>
    </w:p>
    <w:p w:rsidR="00C470AE" w:rsidRPr="00891251" w:rsidRDefault="005927BE" w:rsidP="000C5734">
      <w:pPr>
        <w:pStyle w:val="NormalWeb"/>
        <w:shd w:val="clear" w:color="auto" w:fill="FFFFFF"/>
        <w:jc w:val="both"/>
        <w:rPr>
          <w:rFonts w:ascii="Sylfaen" w:hAnsi="Sylfaen"/>
          <w:sz w:val="22"/>
          <w:szCs w:val="22"/>
        </w:rPr>
      </w:pPr>
      <w:r w:rsidRPr="00891251">
        <w:rPr>
          <w:rFonts w:ascii="Sylfaen" w:hAnsi="Sylfaen"/>
          <w:color w:val="000000"/>
          <w:sz w:val="22"/>
          <w:szCs w:val="22"/>
          <w:lang w:val="en-GB"/>
        </w:rPr>
        <w:t>Thank you very much for your attention.</w:t>
      </w:r>
    </w:p>
    <w:sectPr w:rsidR="00C470AE" w:rsidRPr="00891251" w:rsidSect="00DD283A">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8B8" w:rsidRDefault="008568B8" w:rsidP="009A352D">
      <w:r>
        <w:separator/>
      </w:r>
    </w:p>
  </w:endnote>
  <w:endnote w:type="continuationSeparator" w:id="0">
    <w:p w:rsidR="008568B8" w:rsidRDefault="008568B8" w:rsidP="009A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71804"/>
      <w:docPartObj>
        <w:docPartGallery w:val="Page Numbers (Bottom of Page)"/>
        <w:docPartUnique/>
      </w:docPartObj>
    </w:sdtPr>
    <w:sdtEndPr/>
    <w:sdtContent>
      <w:p w:rsidR="00446AD9" w:rsidRDefault="0048379A">
        <w:pPr>
          <w:pStyle w:val="Footer"/>
          <w:jc w:val="right"/>
        </w:pPr>
        <w:r>
          <w:fldChar w:fldCharType="begin"/>
        </w:r>
        <w:r>
          <w:instrText xml:space="preserve"> PAGE   \* MERGEFORMAT </w:instrText>
        </w:r>
        <w:r>
          <w:fldChar w:fldCharType="separate"/>
        </w:r>
        <w:r w:rsidR="00DD283A">
          <w:rPr>
            <w:noProof/>
          </w:rPr>
          <w:t>3</w:t>
        </w:r>
        <w:r>
          <w:rPr>
            <w:noProof/>
          </w:rPr>
          <w:fldChar w:fldCharType="end"/>
        </w:r>
      </w:p>
    </w:sdtContent>
  </w:sdt>
  <w:p w:rsidR="00446AD9" w:rsidRDefault="00446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8B8" w:rsidRDefault="008568B8" w:rsidP="009A352D">
      <w:r>
        <w:separator/>
      </w:r>
    </w:p>
  </w:footnote>
  <w:footnote w:type="continuationSeparator" w:id="0">
    <w:p w:rsidR="008568B8" w:rsidRDefault="008568B8" w:rsidP="009A3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27558"/>
    <w:multiLevelType w:val="hybridMultilevel"/>
    <w:tmpl w:val="3B72D0DA"/>
    <w:lvl w:ilvl="0" w:tplc="EF5E77F2">
      <w:start w:val="1"/>
      <w:numFmt w:val="decimal"/>
      <w:lvlText w:val="%1."/>
      <w:lvlJc w:val="left"/>
      <w:pPr>
        <w:ind w:left="720" w:hanging="360"/>
      </w:pPr>
      <w:rPr>
        <w:rFonts w:asciiTheme="minorHAnsi" w:hAnsiTheme="minorHAnsi" w:cstheme="minorHAnsi"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F4"/>
    <w:rsid w:val="00023A09"/>
    <w:rsid w:val="000357CF"/>
    <w:rsid w:val="00040F4E"/>
    <w:rsid w:val="00053F21"/>
    <w:rsid w:val="0006117A"/>
    <w:rsid w:val="00077F45"/>
    <w:rsid w:val="000975F8"/>
    <w:rsid w:val="000A7FA1"/>
    <w:rsid w:val="000C5734"/>
    <w:rsid w:val="000D4FF6"/>
    <w:rsid w:val="000E0114"/>
    <w:rsid w:val="00114B97"/>
    <w:rsid w:val="00122B9B"/>
    <w:rsid w:val="00144050"/>
    <w:rsid w:val="001521E9"/>
    <w:rsid w:val="00177DFA"/>
    <w:rsid w:val="001A7293"/>
    <w:rsid w:val="001C5120"/>
    <w:rsid w:val="001C7CCF"/>
    <w:rsid w:val="001D14DD"/>
    <w:rsid w:val="001F0D6A"/>
    <w:rsid w:val="00256662"/>
    <w:rsid w:val="00257C00"/>
    <w:rsid w:val="00266879"/>
    <w:rsid w:val="002739C5"/>
    <w:rsid w:val="002A208E"/>
    <w:rsid w:val="002B385C"/>
    <w:rsid w:val="002B684C"/>
    <w:rsid w:val="002B6B7D"/>
    <w:rsid w:val="00304F68"/>
    <w:rsid w:val="00322343"/>
    <w:rsid w:val="003655D2"/>
    <w:rsid w:val="003741FA"/>
    <w:rsid w:val="00376160"/>
    <w:rsid w:val="00377352"/>
    <w:rsid w:val="00395A0E"/>
    <w:rsid w:val="003B0290"/>
    <w:rsid w:val="0043585E"/>
    <w:rsid w:val="0044080B"/>
    <w:rsid w:val="00445F6A"/>
    <w:rsid w:val="00446AD9"/>
    <w:rsid w:val="00451BBF"/>
    <w:rsid w:val="0045490A"/>
    <w:rsid w:val="00480CE7"/>
    <w:rsid w:val="0048379A"/>
    <w:rsid w:val="00494932"/>
    <w:rsid w:val="004A2919"/>
    <w:rsid w:val="004B363A"/>
    <w:rsid w:val="004D7474"/>
    <w:rsid w:val="00507C8E"/>
    <w:rsid w:val="0051305C"/>
    <w:rsid w:val="00524C69"/>
    <w:rsid w:val="00532814"/>
    <w:rsid w:val="00537D7E"/>
    <w:rsid w:val="00546FB6"/>
    <w:rsid w:val="0057734C"/>
    <w:rsid w:val="005927BE"/>
    <w:rsid w:val="005A4DF9"/>
    <w:rsid w:val="005C121B"/>
    <w:rsid w:val="005D340D"/>
    <w:rsid w:val="005E17D5"/>
    <w:rsid w:val="00607B3E"/>
    <w:rsid w:val="00622A25"/>
    <w:rsid w:val="006239B2"/>
    <w:rsid w:val="00665215"/>
    <w:rsid w:val="00682E5C"/>
    <w:rsid w:val="00692A3B"/>
    <w:rsid w:val="006A4457"/>
    <w:rsid w:val="006B13C9"/>
    <w:rsid w:val="006E06AD"/>
    <w:rsid w:val="006F357F"/>
    <w:rsid w:val="006F6C08"/>
    <w:rsid w:val="007231F3"/>
    <w:rsid w:val="0073641D"/>
    <w:rsid w:val="00747514"/>
    <w:rsid w:val="00792F32"/>
    <w:rsid w:val="0079676B"/>
    <w:rsid w:val="007B6765"/>
    <w:rsid w:val="007B6D64"/>
    <w:rsid w:val="007B794D"/>
    <w:rsid w:val="007D0E58"/>
    <w:rsid w:val="007D5F71"/>
    <w:rsid w:val="007E0B1A"/>
    <w:rsid w:val="008002BB"/>
    <w:rsid w:val="00825E4F"/>
    <w:rsid w:val="008314A4"/>
    <w:rsid w:val="00850748"/>
    <w:rsid w:val="008568B8"/>
    <w:rsid w:val="00875AE9"/>
    <w:rsid w:val="00880F79"/>
    <w:rsid w:val="00885648"/>
    <w:rsid w:val="00890859"/>
    <w:rsid w:val="00891251"/>
    <w:rsid w:val="008925B0"/>
    <w:rsid w:val="008953A2"/>
    <w:rsid w:val="008B00F4"/>
    <w:rsid w:val="00917D51"/>
    <w:rsid w:val="0097412C"/>
    <w:rsid w:val="00983EBA"/>
    <w:rsid w:val="009A352D"/>
    <w:rsid w:val="009E5D97"/>
    <w:rsid w:val="009F2C0E"/>
    <w:rsid w:val="009F7B80"/>
    <w:rsid w:val="00A039EF"/>
    <w:rsid w:val="00A3466F"/>
    <w:rsid w:val="00A42986"/>
    <w:rsid w:val="00A541F6"/>
    <w:rsid w:val="00A6100D"/>
    <w:rsid w:val="00A62D3D"/>
    <w:rsid w:val="00A64297"/>
    <w:rsid w:val="00AA5882"/>
    <w:rsid w:val="00AB1F6A"/>
    <w:rsid w:val="00AB3AF4"/>
    <w:rsid w:val="00AB57CE"/>
    <w:rsid w:val="00AF2E30"/>
    <w:rsid w:val="00B11EEE"/>
    <w:rsid w:val="00B41B6B"/>
    <w:rsid w:val="00B46660"/>
    <w:rsid w:val="00B46DA2"/>
    <w:rsid w:val="00B533BC"/>
    <w:rsid w:val="00B63525"/>
    <w:rsid w:val="00B74325"/>
    <w:rsid w:val="00B951BA"/>
    <w:rsid w:val="00B96435"/>
    <w:rsid w:val="00BA4C0C"/>
    <w:rsid w:val="00BC3BC0"/>
    <w:rsid w:val="00BD1A93"/>
    <w:rsid w:val="00BF1D43"/>
    <w:rsid w:val="00C06AB7"/>
    <w:rsid w:val="00C07F0E"/>
    <w:rsid w:val="00C31EA2"/>
    <w:rsid w:val="00C35E1F"/>
    <w:rsid w:val="00C373F5"/>
    <w:rsid w:val="00C470AE"/>
    <w:rsid w:val="00C633AC"/>
    <w:rsid w:val="00C93345"/>
    <w:rsid w:val="00C947B5"/>
    <w:rsid w:val="00CB1CEC"/>
    <w:rsid w:val="00CD0D05"/>
    <w:rsid w:val="00CD76CD"/>
    <w:rsid w:val="00CE1DE5"/>
    <w:rsid w:val="00CE4230"/>
    <w:rsid w:val="00CF774A"/>
    <w:rsid w:val="00D169EB"/>
    <w:rsid w:val="00D248A2"/>
    <w:rsid w:val="00D25898"/>
    <w:rsid w:val="00D3135E"/>
    <w:rsid w:val="00D33A52"/>
    <w:rsid w:val="00D40730"/>
    <w:rsid w:val="00D5621D"/>
    <w:rsid w:val="00D759C4"/>
    <w:rsid w:val="00D92DAF"/>
    <w:rsid w:val="00DA1C97"/>
    <w:rsid w:val="00DA7049"/>
    <w:rsid w:val="00DB7379"/>
    <w:rsid w:val="00DC01FC"/>
    <w:rsid w:val="00DC715E"/>
    <w:rsid w:val="00DC7830"/>
    <w:rsid w:val="00DD283A"/>
    <w:rsid w:val="00DE34CD"/>
    <w:rsid w:val="00DE358F"/>
    <w:rsid w:val="00DF28D9"/>
    <w:rsid w:val="00E025A4"/>
    <w:rsid w:val="00E21C80"/>
    <w:rsid w:val="00E253CF"/>
    <w:rsid w:val="00E265E5"/>
    <w:rsid w:val="00E2692F"/>
    <w:rsid w:val="00E53922"/>
    <w:rsid w:val="00E93412"/>
    <w:rsid w:val="00F004D2"/>
    <w:rsid w:val="00F02520"/>
    <w:rsid w:val="00F03E4C"/>
    <w:rsid w:val="00F26ACB"/>
    <w:rsid w:val="00F3166C"/>
    <w:rsid w:val="00F365CC"/>
    <w:rsid w:val="00F3772F"/>
    <w:rsid w:val="00F558D4"/>
    <w:rsid w:val="00F560AC"/>
    <w:rsid w:val="00F6402A"/>
    <w:rsid w:val="00F779AE"/>
    <w:rsid w:val="00FC0D61"/>
    <w:rsid w:val="00FC2BB6"/>
    <w:rsid w:val="00FC4A14"/>
    <w:rsid w:val="00FD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054C4-F758-4DF4-A046-5FD022BC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A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AB3AF4"/>
  </w:style>
  <w:style w:type="paragraph" w:styleId="ListParagraph">
    <w:name w:val="List Paragraph"/>
    <w:aliases w:val="Recommendation,List Paragraph1,Dot pt,F5 List Paragraph,List Paragraph Char Char Char,Indicator Text,Numbered Para 1,Bullet 1,Bullet Points,List Paragraph2,MAIN CONTENT,Normal numbered,Issue Action POC,3,POCG Table Text,Bullets,Ha"/>
    <w:basedOn w:val="Normal"/>
    <w:link w:val="ListParagraphChar"/>
    <w:uiPriority w:val="34"/>
    <w:qFormat/>
    <w:rsid w:val="00AB3AF4"/>
    <w:pPr>
      <w:spacing w:after="200" w:line="276" w:lineRule="auto"/>
      <w:ind w:left="720"/>
      <w:contextualSpacing/>
    </w:pPr>
    <w:rPr>
      <w:rFonts w:asciiTheme="minorHAnsi" w:hAnsiTheme="minorHAnsi" w:cstheme="minorBidi"/>
      <w:sz w:val="22"/>
      <w:szCs w:val="22"/>
    </w:rPr>
  </w:style>
  <w:style w:type="character" w:customStyle="1" w:styleId="ListParagraphChar">
    <w:name w:val="List Paragraph Char"/>
    <w:aliases w:val="Recommendation Char,List Paragraph1 Char,Dot pt Char,F5 List Paragraph Char,List Paragraph Char Char Char Char,Indicator Text Char,Numbered Para 1 Char,Bullet 1 Char,Bullet Points Char,List Paragraph2 Char,MAIN CONTENT Char,3 Char"/>
    <w:link w:val="ListParagraph"/>
    <w:uiPriority w:val="34"/>
    <w:qFormat/>
    <w:locked/>
    <w:rsid w:val="00AB3AF4"/>
  </w:style>
  <w:style w:type="character" w:customStyle="1" w:styleId="A1">
    <w:name w:val="A1"/>
    <w:uiPriority w:val="99"/>
    <w:rsid w:val="00AB3AF4"/>
    <w:rPr>
      <w:color w:val="000000"/>
      <w:sz w:val="18"/>
      <w:szCs w:val="18"/>
    </w:rPr>
  </w:style>
  <w:style w:type="paragraph" w:customStyle="1" w:styleId="Pa6">
    <w:name w:val="Pa6"/>
    <w:basedOn w:val="Normal"/>
    <w:next w:val="Normal"/>
    <w:uiPriority w:val="99"/>
    <w:rsid w:val="00AB3AF4"/>
    <w:pPr>
      <w:autoSpaceDE w:val="0"/>
      <w:autoSpaceDN w:val="0"/>
      <w:adjustRightInd w:val="0"/>
      <w:spacing w:before="160" w:line="221" w:lineRule="atLeast"/>
    </w:pPr>
    <w:rPr>
      <w:rFonts w:ascii="Arial" w:eastAsia="Calibri" w:hAnsi="Arial" w:cs="Arial"/>
    </w:rPr>
  </w:style>
  <w:style w:type="paragraph" w:styleId="Footer">
    <w:name w:val="footer"/>
    <w:basedOn w:val="Normal"/>
    <w:link w:val="FooterChar"/>
    <w:uiPriority w:val="99"/>
    <w:unhideWhenUsed/>
    <w:rsid w:val="00AB3AF4"/>
    <w:pPr>
      <w:tabs>
        <w:tab w:val="center" w:pos="4680"/>
        <w:tab w:val="right" w:pos="9360"/>
      </w:tabs>
    </w:pPr>
  </w:style>
  <w:style w:type="character" w:customStyle="1" w:styleId="FooterChar">
    <w:name w:val="Footer Char"/>
    <w:basedOn w:val="DefaultParagraphFont"/>
    <w:link w:val="Footer"/>
    <w:uiPriority w:val="99"/>
    <w:rsid w:val="00AB3AF4"/>
    <w:rPr>
      <w:rFonts w:ascii="Times New Roman" w:hAnsi="Times New Roman" w:cs="Times New Roman"/>
      <w:sz w:val="24"/>
      <w:szCs w:val="24"/>
    </w:rPr>
  </w:style>
  <w:style w:type="paragraph" w:styleId="FootnoteText">
    <w:name w:val="footnote text"/>
    <w:aliases w:val="Footnote Text Char Знак, Знак10 Знак,Footnote Text Char Char Char,single space,footnote text,Текст сноски Знак,Footnote reference,FA Fu,Footnote Text Char Char Char Char Char,Footnote Text Char Char Char Car,Char Char Char,Знак10 Знак"/>
    <w:basedOn w:val="Normal"/>
    <w:link w:val="FootnoteTextChar"/>
    <w:uiPriority w:val="99"/>
    <w:unhideWhenUsed/>
    <w:rsid w:val="009A352D"/>
    <w:pPr>
      <w:jc w:val="both"/>
    </w:pPr>
    <w:rPr>
      <w:rFonts w:asciiTheme="minorHAnsi" w:eastAsiaTheme="minorEastAsia" w:hAnsiTheme="minorHAnsi" w:cstheme="minorBidi"/>
      <w:sz w:val="20"/>
      <w:szCs w:val="20"/>
    </w:rPr>
  </w:style>
  <w:style w:type="character" w:customStyle="1" w:styleId="FootnoteTextChar">
    <w:name w:val="Footnote Text Char"/>
    <w:aliases w:val="Footnote Text Char Знак Char, Знак10 Знак Char,Footnote Text Char Char Char Char,single space Char,footnote text Char,Текст сноски Знак Char,Footnote reference Char,FA Fu Char,Footnote Text Char Char Char Char Char Char"/>
    <w:basedOn w:val="DefaultParagraphFont"/>
    <w:link w:val="FootnoteText"/>
    <w:uiPriority w:val="99"/>
    <w:rsid w:val="009A352D"/>
    <w:rPr>
      <w:rFonts w:eastAsiaTheme="minorEastAsia"/>
      <w:sz w:val="20"/>
      <w:szCs w:val="20"/>
    </w:rPr>
  </w:style>
  <w:style w:type="character" w:styleId="FootnoteReference">
    <w:name w:val="footnote reference"/>
    <w:aliases w:val="Ref,de nota al pie,4_G,ftref Char Char Char,ftref Car Char Char Char Char, Car Car5 Char Char Car Car Char Char Char Char Char Char,Car Car5 Char Char Car Car Char Char Char Char Char Char,ftref,stylish,Footnote Ref,16 Point"/>
    <w:basedOn w:val="DefaultParagraphFont"/>
    <w:link w:val="ftrefCharChar"/>
    <w:uiPriority w:val="99"/>
    <w:unhideWhenUsed/>
    <w:rsid w:val="009A352D"/>
    <w:rPr>
      <w:vertAlign w:val="superscript"/>
    </w:rPr>
  </w:style>
  <w:style w:type="paragraph" w:customStyle="1" w:styleId="ftrefCharChar">
    <w:name w:val="ftref Char Char"/>
    <w:aliases w:val="ftref Car Char Char Char, Car Car5 Char Char Car Car Char Char Char Char Char,Footnote Reference.ftref Char.ftref Car Char Char.Car Car5 Char Char Car Car Char Char Char Char Char Char Char Char,callout,Footnotes refss"/>
    <w:basedOn w:val="Normal"/>
    <w:link w:val="FootnoteReference"/>
    <w:uiPriority w:val="99"/>
    <w:rsid w:val="009A352D"/>
    <w:pPr>
      <w:spacing w:after="160" w:line="240" w:lineRule="exact"/>
      <w:jc w:val="both"/>
    </w:pPr>
    <w:rPr>
      <w:rFonts w:asciiTheme="minorHAnsi" w:hAnsiTheme="minorHAnsi" w:cstheme="minorBidi"/>
      <w:sz w:val="22"/>
      <w:szCs w:val="22"/>
      <w:vertAlign w:val="superscript"/>
    </w:rPr>
  </w:style>
  <w:style w:type="paragraph" w:customStyle="1" w:styleId="SingleTxtG">
    <w:name w:val="_ Single Txt_G"/>
    <w:basedOn w:val="Normal"/>
    <w:link w:val="SingleTxtGChar"/>
    <w:rsid w:val="00875AE9"/>
    <w:pPr>
      <w:suppressAutoHyphens/>
      <w:spacing w:after="120" w:line="240" w:lineRule="atLeast"/>
      <w:ind w:left="1134" w:right="1134"/>
      <w:jc w:val="both"/>
    </w:pPr>
    <w:rPr>
      <w:rFonts w:eastAsia="SimSun"/>
      <w:sz w:val="20"/>
      <w:szCs w:val="20"/>
      <w:lang w:val="en-GB" w:eastAsia="zh-CN"/>
    </w:rPr>
  </w:style>
  <w:style w:type="character" w:customStyle="1" w:styleId="SingleTxtGChar">
    <w:name w:val="_ Single Txt_G Char"/>
    <w:link w:val="SingleTxtG"/>
    <w:locked/>
    <w:rsid w:val="00875AE9"/>
    <w:rPr>
      <w:rFonts w:ascii="Times New Roman" w:eastAsia="SimSun" w:hAnsi="Times New Roman" w:cs="Times New Roman"/>
      <w:sz w:val="20"/>
      <w:szCs w:val="20"/>
      <w:lang w:val="en-GB" w:eastAsia="zh-CN"/>
    </w:rPr>
  </w:style>
  <w:style w:type="character" w:styleId="Strong">
    <w:name w:val="Strong"/>
    <w:basedOn w:val="DefaultParagraphFont"/>
    <w:uiPriority w:val="22"/>
    <w:qFormat/>
    <w:rsid w:val="005A4DF9"/>
    <w:rPr>
      <w:b/>
      <w:bCs/>
    </w:rPr>
  </w:style>
  <w:style w:type="character" w:customStyle="1" w:styleId="NormalWebChar">
    <w:name w:val="Normal (Web) Char"/>
    <w:basedOn w:val="DefaultParagraphFont"/>
    <w:link w:val="NormalWeb"/>
    <w:uiPriority w:val="99"/>
    <w:locked/>
    <w:rsid w:val="004D747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A1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C97"/>
    <w:rPr>
      <w:rFonts w:ascii="Segoe UI" w:hAnsi="Segoe UI" w:cs="Segoe UI"/>
      <w:sz w:val="18"/>
      <w:szCs w:val="18"/>
    </w:rPr>
  </w:style>
  <w:style w:type="paragraph" w:styleId="Header">
    <w:name w:val="header"/>
    <w:basedOn w:val="Normal"/>
    <w:link w:val="HeaderChar"/>
    <w:uiPriority w:val="99"/>
    <w:unhideWhenUsed/>
    <w:rsid w:val="00692A3B"/>
    <w:pPr>
      <w:tabs>
        <w:tab w:val="center" w:pos="4680"/>
        <w:tab w:val="right" w:pos="9360"/>
      </w:tabs>
    </w:pPr>
  </w:style>
  <w:style w:type="character" w:customStyle="1" w:styleId="HeaderChar">
    <w:name w:val="Header Char"/>
    <w:basedOn w:val="DefaultParagraphFont"/>
    <w:link w:val="Header"/>
    <w:uiPriority w:val="99"/>
    <w:rsid w:val="00692A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139614">
      <w:bodyDiv w:val="1"/>
      <w:marLeft w:val="0"/>
      <w:marRight w:val="0"/>
      <w:marTop w:val="0"/>
      <w:marBottom w:val="0"/>
      <w:divBdr>
        <w:top w:val="none" w:sz="0" w:space="0" w:color="auto"/>
        <w:left w:val="none" w:sz="0" w:space="0" w:color="auto"/>
        <w:bottom w:val="none" w:sz="0" w:space="0" w:color="auto"/>
        <w:right w:val="none" w:sz="0" w:space="0" w:color="auto"/>
      </w:divBdr>
    </w:div>
    <w:div w:id="1663583684">
      <w:bodyDiv w:val="1"/>
      <w:marLeft w:val="0"/>
      <w:marRight w:val="0"/>
      <w:marTop w:val="0"/>
      <w:marBottom w:val="0"/>
      <w:divBdr>
        <w:top w:val="none" w:sz="0" w:space="0" w:color="auto"/>
        <w:left w:val="none" w:sz="0" w:space="0" w:color="auto"/>
        <w:bottom w:val="none" w:sz="0" w:space="0" w:color="auto"/>
        <w:right w:val="none" w:sz="0" w:space="0" w:color="auto"/>
      </w:divBdr>
    </w:div>
    <w:div w:id="1899320334">
      <w:bodyDiv w:val="1"/>
      <w:marLeft w:val="0"/>
      <w:marRight w:val="0"/>
      <w:marTop w:val="0"/>
      <w:marBottom w:val="0"/>
      <w:divBdr>
        <w:top w:val="none" w:sz="0" w:space="0" w:color="auto"/>
        <w:left w:val="none" w:sz="0" w:space="0" w:color="auto"/>
        <w:bottom w:val="none" w:sz="0" w:space="0" w:color="auto"/>
        <w:right w:val="none" w:sz="0" w:space="0" w:color="auto"/>
      </w:divBdr>
      <w:divsChild>
        <w:div w:id="140004900">
          <w:marLeft w:val="0"/>
          <w:marRight w:val="0"/>
          <w:marTop w:val="0"/>
          <w:marBottom w:val="0"/>
          <w:divBdr>
            <w:top w:val="none" w:sz="0" w:space="0" w:color="auto"/>
            <w:left w:val="none" w:sz="0" w:space="0" w:color="auto"/>
            <w:bottom w:val="none" w:sz="0" w:space="0" w:color="auto"/>
            <w:right w:val="none" w:sz="0" w:space="0" w:color="auto"/>
          </w:divBdr>
        </w:div>
        <w:div w:id="1304695071">
          <w:marLeft w:val="0"/>
          <w:marRight w:val="0"/>
          <w:marTop w:val="0"/>
          <w:marBottom w:val="0"/>
          <w:divBdr>
            <w:top w:val="none" w:sz="0" w:space="0" w:color="auto"/>
            <w:left w:val="none" w:sz="0" w:space="0" w:color="auto"/>
            <w:bottom w:val="none" w:sz="0" w:space="0" w:color="auto"/>
            <w:right w:val="none" w:sz="0" w:space="0" w:color="auto"/>
          </w:divBdr>
        </w:div>
        <w:div w:id="191439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8B19D-2FEE-4B1D-B353-DD525E13BE86}"/>
</file>

<file path=customXml/itemProps2.xml><?xml version="1.0" encoding="utf-8"?>
<ds:datastoreItem xmlns:ds="http://schemas.openxmlformats.org/officeDocument/2006/customXml" ds:itemID="{E2DA3076-6AA6-4F3C-9BC0-40A2F1CC0DC3}"/>
</file>

<file path=customXml/itemProps3.xml><?xml version="1.0" encoding="utf-8"?>
<ds:datastoreItem xmlns:ds="http://schemas.openxmlformats.org/officeDocument/2006/customXml" ds:itemID="{D78BA87D-0846-454F-8068-FF5D2F80087A}"/>
</file>

<file path=docProps/app.xml><?xml version="1.0" encoding="utf-8"?>
<Properties xmlns="http://schemas.openxmlformats.org/officeDocument/2006/extended-properties" xmlns:vt="http://schemas.openxmlformats.org/officeDocument/2006/docPropsVTypes">
  <Template>Normal</Template>
  <TotalTime>38</TotalTime>
  <Pages>4</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Nino Baqradze</cp:lastModifiedBy>
  <cp:revision>16</cp:revision>
  <cp:lastPrinted>2021-01-20T10:26:00Z</cp:lastPrinted>
  <dcterms:created xsi:type="dcterms:W3CDTF">2021-01-21T11:08:00Z</dcterms:created>
  <dcterms:modified xsi:type="dcterms:W3CDTF">2021-01-22T19:46:00Z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