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F8" w:rsidRDefault="00EF2C12" w:rsidP="00EF2C12">
      <w:pPr>
        <w:pStyle w:val="Body"/>
        <w:spacing w:line="288" w:lineRule="auto"/>
        <w:ind w:left="634" w:hanging="634"/>
        <w:jc w:val="center"/>
        <w:rPr>
          <w:rFonts w:hAnsi="Times New Roman" w:cs="Times New Roman"/>
          <w:b/>
          <w:bCs/>
          <w:color w:val="auto"/>
          <w:sz w:val="26"/>
          <w:szCs w:val="26"/>
          <w:u w:color="FF0000"/>
          <w:lang w:val="en-US"/>
        </w:rPr>
      </w:pPr>
      <w:r>
        <w:rPr>
          <w:rFonts w:hAnsi="Times New Roman" w:cs="Times New Roman"/>
          <w:b/>
          <w:bCs/>
          <w:color w:val="auto"/>
          <w:sz w:val="26"/>
          <w:szCs w:val="26"/>
          <w:u w:color="FF0000"/>
          <w:lang w:val="en-US"/>
        </w:rPr>
        <w:t xml:space="preserve">Intervention on </w:t>
      </w:r>
      <w:proofErr w:type="spellStart"/>
      <w:r>
        <w:rPr>
          <w:rFonts w:hAnsi="Times New Roman" w:cs="Times New Roman"/>
          <w:b/>
          <w:bCs/>
          <w:color w:val="auto"/>
          <w:sz w:val="26"/>
          <w:szCs w:val="26"/>
          <w:u w:color="FF0000"/>
          <w:lang w:val="en-US"/>
        </w:rPr>
        <w:t>Labour</w:t>
      </w:r>
      <w:proofErr w:type="spellEnd"/>
      <w:r>
        <w:rPr>
          <w:rFonts w:hAnsi="Times New Roman" w:cs="Times New Roman"/>
          <w:b/>
          <w:bCs/>
          <w:color w:val="auto"/>
          <w:sz w:val="26"/>
          <w:szCs w:val="26"/>
          <w:u w:color="FF0000"/>
          <w:lang w:val="en-US"/>
        </w:rPr>
        <w:t xml:space="preserve"> Rights and Citizenship at the 37</w:t>
      </w:r>
      <w:r w:rsidRPr="00EF2C12">
        <w:rPr>
          <w:rFonts w:hAnsi="Times New Roman" w:cs="Times New Roman"/>
          <w:b/>
          <w:bCs/>
          <w:color w:val="auto"/>
          <w:sz w:val="26"/>
          <w:szCs w:val="26"/>
          <w:u w:color="FF0000"/>
          <w:vertAlign w:val="superscript"/>
          <w:lang w:val="en-US"/>
        </w:rPr>
        <w:t>th</w:t>
      </w:r>
      <w:r>
        <w:rPr>
          <w:rFonts w:hAnsi="Times New Roman" w:cs="Times New Roman"/>
          <w:b/>
          <w:bCs/>
          <w:color w:val="auto"/>
          <w:sz w:val="26"/>
          <w:szCs w:val="26"/>
          <w:u w:color="FF0000"/>
          <w:lang w:val="en-US"/>
        </w:rPr>
        <w:t xml:space="preserve"> Session of the </w:t>
      </w:r>
    </w:p>
    <w:p w:rsidR="00EF2C12" w:rsidRDefault="00EF2C12" w:rsidP="00EF2C12">
      <w:pPr>
        <w:pStyle w:val="Body"/>
        <w:spacing w:line="288" w:lineRule="auto"/>
        <w:ind w:left="634" w:hanging="634"/>
        <w:jc w:val="center"/>
        <w:rPr>
          <w:rFonts w:hAnsi="Times New Roman" w:cs="Times New Roman"/>
          <w:b/>
          <w:bCs/>
          <w:color w:val="auto"/>
          <w:sz w:val="26"/>
          <w:szCs w:val="26"/>
          <w:u w:color="FF0000"/>
          <w:lang w:val="en-US"/>
        </w:rPr>
      </w:pPr>
      <w:r>
        <w:rPr>
          <w:rFonts w:hAnsi="Times New Roman" w:cs="Times New Roman"/>
          <w:b/>
          <w:bCs/>
          <w:color w:val="auto"/>
          <w:sz w:val="26"/>
          <w:szCs w:val="26"/>
          <w:u w:color="FF0000"/>
          <w:lang w:val="en-US"/>
        </w:rPr>
        <w:t>UPR Working Group of Myanmar</w:t>
      </w:r>
    </w:p>
    <w:p w:rsidR="00EF2C12" w:rsidRDefault="00EF2C12" w:rsidP="00EF2C12">
      <w:pPr>
        <w:pStyle w:val="Body"/>
        <w:spacing w:line="288" w:lineRule="auto"/>
        <w:ind w:left="634" w:hanging="634"/>
        <w:jc w:val="center"/>
        <w:rPr>
          <w:rFonts w:hAnsi="Times New Roman" w:cs="Times New Roman"/>
          <w:b/>
          <w:bCs/>
          <w:color w:val="auto"/>
          <w:sz w:val="26"/>
          <w:szCs w:val="26"/>
          <w:u w:color="FF0000"/>
          <w:lang w:val="en-US"/>
        </w:rPr>
      </w:pPr>
      <w:r>
        <w:rPr>
          <w:rFonts w:hAnsi="Times New Roman" w:cs="Times New Roman"/>
          <w:b/>
          <w:bCs/>
          <w:color w:val="auto"/>
          <w:sz w:val="26"/>
          <w:szCs w:val="26"/>
          <w:u w:color="FF0000"/>
          <w:lang w:val="en-US"/>
        </w:rPr>
        <w:t>(25 January 2021)</w:t>
      </w:r>
    </w:p>
    <w:p w:rsidR="0002457E" w:rsidRDefault="000F051B" w:rsidP="0002457E">
      <w:pPr>
        <w:pStyle w:val="Body"/>
        <w:spacing w:line="288" w:lineRule="auto"/>
        <w:ind w:left="634" w:hanging="634"/>
        <w:jc w:val="both"/>
        <w:rPr>
          <w:rFonts w:hAnsi="Times New Roman" w:cs="Times New Roman"/>
          <w:b/>
          <w:bCs/>
          <w:color w:val="auto"/>
          <w:sz w:val="26"/>
          <w:szCs w:val="26"/>
          <w:u w:color="FF0000"/>
          <w:lang w:val="en-US"/>
        </w:rPr>
      </w:pPr>
      <w:r>
        <w:rPr>
          <w:rFonts w:hAnsi="Times New Roman" w:cs="Times New Roman"/>
          <w:b/>
          <w:bCs/>
          <w:color w:val="auto"/>
          <w:sz w:val="26"/>
          <w:szCs w:val="26"/>
          <w:u w:color="FF0000"/>
          <w:lang w:val="en-US"/>
        </w:rPr>
        <w:t>Madame</w:t>
      </w:r>
      <w:r w:rsidR="0002457E">
        <w:rPr>
          <w:rFonts w:hAnsi="Times New Roman" w:cs="Times New Roman"/>
          <w:b/>
          <w:bCs/>
          <w:color w:val="auto"/>
          <w:sz w:val="26"/>
          <w:szCs w:val="26"/>
          <w:u w:color="FF0000"/>
          <w:lang w:val="en-US"/>
        </w:rPr>
        <w:t xml:space="preserve"> President,</w:t>
      </w:r>
      <w:bookmarkStart w:id="0" w:name="_GoBack"/>
      <w:bookmarkEnd w:id="0"/>
    </w:p>
    <w:p w:rsidR="0002457E" w:rsidRDefault="0002457E" w:rsidP="0002457E">
      <w:pPr>
        <w:pStyle w:val="Body"/>
        <w:spacing w:line="288" w:lineRule="auto"/>
        <w:ind w:left="634" w:hanging="634"/>
        <w:jc w:val="both"/>
        <w:rPr>
          <w:rFonts w:hAnsi="Times New Roman" w:cs="Times New Roman"/>
          <w:b/>
          <w:bCs/>
          <w:color w:val="auto"/>
          <w:sz w:val="26"/>
          <w:szCs w:val="26"/>
          <w:u w:color="FF0000"/>
          <w:lang w:val="en-US"/>
        </w:rPr>
      </w:pPr>
    </w:p>
    <w:p w:rsidR="0002647A" w:rsidRDefault="00343595" w:rsidP="0002647A">
      <w:pPr>
        <w:pStyle w:val="Body"/>
        <w:numPr>
          <w:ilvl w:val="0"/>
          <w:numId w:val="1"/>
        </w:numPr>
        <w:spacing w:after="100" w:afterAutospacing="1" w:line="288" w:lineRule="auto"/>
        <w:ind w:left="0" w:firstLine="0"/>
        <w:jc w:val="both"/>
        <w:rPr>
          <w:rFonts w:hAnsi="Times New Roman" w:cs="Times New Roman"/>
          <w:sz w:val="26"/>
          <w:szCs w:val="26"/>
          <w:lang w:val="en-US"/>
        </w:rPr>
      </w:pPr>
      <w:r>
        <w:rPr>
          <w:rFonts w:hAnsi="Times New Roman" w:cs="Times New Roman"/>
          <w:sz w:val="26"/>
          <w:szCs w:val="26"/>
          <w:lang w:val="en-US"/>
        </w:rPr>
        <w:t xml:space="preserve">I am </w:t>
      </w:r>
      <w:proofErr w:type="spellStart"/>
      <w:r w:rsidR="0002647A">
        <w:rPr>
          <w:rFonts w:hAnsi="Times New Roman" w:cs="Times New Roman"/>
          <w:sz w:val="26"/>
          <w:szCs w:val="26"/>
          <w:lang w:val="en-US"/>
        </w:rPr>
        <w:t>Nyunt</w:t>
      </w:r>
      <w:proofErr w:type="spellEnd"/>
      <w:r w:rsidR="0002647A">
        <w:rPr>
          <w:rFonts w:hAnsi="Times New Roman" w:cs="Times New Roman"/>
          <w:sz w:val="26"/>
          <w:szCs w:val="26"/>
          <w:lang w:val="en-US"/>
        </w:rPr>
        <w:t xml:space="preserve"> Win, Director General of the Factories and General </w:t>
      </w:r>
      <w:proofErr w:type="spellStart"/>
      <w:r w:rsidR="0002647A">
        <w:rPr>
          <w:rFonts w:hAnsi="Times New Roman" w:cs="Times New Roman"/>
          <w:sz w:val="26"/>
          <w:szCs w:val="26"/>
          <w:lang w:val="en-US"/>
        </w:rPr>
        <w:t>Labour</w:t>
      </w:r>
      <w:proofErr w:type="spellEnd"/>
      <w:r w:rsidR="0002647A">
        <w:rPr>
          <w:rFonts w:hAnsi="Times New Roman" w:cs="Times New Roman"/>
          <w:sz w:val="26"/>
          <w:szCs w:val="26"/>
          <w:lang w:val="en-US"/>
        </w:rPr>
        <w:t xml:space="preserve"> Laws Inspection Department, Ministry of </w:t>
      </w:r>
      <w:proofErr w:type="spellStart"/>
      <w:r w:rsidR="0002647A">
        <w:rPr>
          <w:rFonts w:hAnsi="Times New Roman" w:cs="Times New Roman"/>
          <w:sz w:val="26"/>
          <w:szCs w:val="26"/>
          <w:lang w:val="en-US"/>
        </w:rPr>
        <w:t>Labour</w:t>
      </w:r>
      <w:proofErr w:type="spellEnd"/>
      <w:r w:rsidR="0002647A">
        <w:rPr>
          <w:rFonts w:hAnsi="Times New Roman" w:cs="Times New Roman"/>
          <w:sz w:val="26"/>
          <w:szCs w:val="26"/>
          <w:lang w:val="en-US"/>
        </w:rPr>
        <w:t>, Immigration and Population of Myanmar.</w:t>
      </w:r>
    </w:p>
    <w:p w:rsidR="00933379" w:rsidRPr="00EF2C12" w:rsidRDefault="0002647A" w:rsidP="0002647A">
      <w:pPr>
        <w:pStyle w:val="Body"/>
        <w:spacing w:after="100" w:afterAutospacing="1" w:line="288" w:lineRule="auto"/>
        <w:jc w:val="both"/>
        <w:rPr>
          <w:rFonts w:hAnsi="Times New Roman" w:cs="Times New Roman"/>
          <w:sz w:val="26"/>
          <w:szCs w:val="26"/>
          <w:lang w:val="en-US"/>
        </w:rPr>
      </w:pPr>
      <w:r>
        <w:rPr>
          <w:rFonts w:hAnsi="Times New Roman" w:cs="Times New Roman"/>
          <w:sz w:val="26"/>
          <w:szCs w:val="26"/>
          <w:lang w:val="en-US"/>
        </w:rPr>
        <w:t xml:space="preserve">2. </w:t>
      </w:r>
      <w:r>
        <w:rPr>
          <w:rFonts w:hAnsi="Times New Roman" w:cs="Times New Roman"/>
          <w:sz w:val="26"/>
          <w:szCs w:val="26"/>
          <w:lang w:val="en-US"/>
        </w:rPr>
        <w:tab/>
      </w:r>
      <w:r w:rsidR="000B3885" w:rsidRPr="00EF2C12">
        <w:rPr>
          <w:rFonts w:hAnsi="Times New Roman" w:cs="Times New Roman"/>
          <w:sz w:val="26"/>
          <w:szCs w:val="26"/>
          <w:lang w:val="en-US"/>
        </w:rPr>
        <w:t>We have</w:t>
      </w:r>
      <w:r w:rsidR="00343595">
        <w:rPr>
          <w:rFonts w:hAnsi="Times New Roman" w:cs="Times New Roman"/>
          <w:sz w:val="26"/>
          <w:szCs w:val="26"/>
          <w:lang w:val="en-US"/>
        </w:rPr>
        <w:t xml:space="preserve"> made</w:t>
      </w:r>
      <w:r w:rsidR="000B3885" w:rsidRPr="00EF2C12">
        <w:rPr>
          <w:rFonts w:hAnsi="Times New Roman" w:cs="Times New Roman"/>
          <w:sz w:val="26"/>
          <w:szCs w:val="26"/>
          <w:lang w:val="en-US"/>
        </w:rPr>
        <w:t xml:space="preserve"> a number of significant developments in imp</w:t>
      </w:r>
      <w:r w:rsidR="00343595">
        <w:rPr>
          <w:rFonts w:hAnsi="Times New Roman" w:cs="Times New Roman"/>
          <w:sz w:val="26"/>
          <w:szCs w:val="26"/>
          <w:lang w:val="en-US"/>
        </w:rPr>
        <w:t xml:space="preserve">lementation of </w:t>
      </w:r>
      <w:proofErr w:type="spellStart"/>
      <w:r w:rsidR="00343595">
        <w:rPr>
          <w:rFonts w:hAnsi="Times New Roman" w:cs="Times New Roman"/>
          <w:sz w:val="26"/>
          <w:szCs w:val="26"/>
          <w:lang w:val="en-US"/>
        </w:rPr>
        <w:t>labour</w:t>
      </w:r>
      <w:proofErr w:type="spellEnd"/>
      <w:r w:rsidR="00343595">
        <w:rPr>
          <w:rFonts w:hAnsi="Times New Roman" w:cs="Times New Roman"/>
          <w:sz w:val="26"/>
          <w:szCs w:val="26"/>
          <w:lang w:val="en-US"/>
        </w:rPr>
        <w:t xml:space="preserve"> rig</w:t>
      </w:r>
      <w:r w:rsidR="009243AF">
        <w:rPr>
          <w:rFonts w:hAnsi="Times New Roman" w:cs="Times New Roman"/>
          <w:sz w:val="26"/>
          <w:szCs w:val="26"/>
          <w:lang w:val="en-US"/>
        </w:rPr>
        <w:t>h</w:t>
      </w:r>
      <w:r w:rsidR="00343595">
        <w:rPr>
          <w:rFonts w:hAnsi="Times New Roman" w:cs="Times New Roman"/>
          <w:sz w:val="26"/>
          <w:szCs w:val="26"/>
          <w:lang w:val="en-US"/>
        </w:rPr>
        <w:t>ts</w:t>
      </w:r>
      <w:r w:rsidR="000B3885" w:rsidRPr="00EF2C12">
        <w:rPr>
          <w:rFonts w:hAnsi="Times New Roman" w:cs="Times New Roman"/>
          <w:sz w:val="26"/>
          <w:szCs w:val="26"/>
          <w:lang w:val="en-US"/>
        </w:rPr>
        <w:t xml:space="preserve">. </w:t>
      </w:r>
      <w:r w:rsidR="00343595">
        <w:rPr>
          <w:rFonts w:hAnsi="Times New Roman" w:cs="Times New Roman"/>
          <w:sz w:val="26"/>
          <w:szCs w:val="26"/>
          <w:lang w:val="en-US"/>
        </w:rPr>
        <w:t>Myanmar had also ratified</w:t>
      </w:r>
      <w:r w:rsidR="00343595" w:rsidRPr="00EF2C12">
        <w:rPr>
          <w:rFonts w:hAnsi="Times New Roman" w:cs="Times New Roman"/>
          <w:sz w:val="26"/>
          <w:szCs w:val="26"/>
          <w:lang w:val="en-US"/>
        </w:rPr>
        <w:t xml:space="preserve"> the I</w:t>
      </w:r>
      <w:r w:rsidR="00343595">
        <w:rPr>
          <w:rFonts w:hAnsi="Times New Roman" w:cs="Times New Roman"/>
          <w:sz w:val="26"/>
          <w:szCs w:val="26"/>
          <w:lang w:val="en-US"/>
        </w:rPr>
        <w:t xml:space="preserve">LO’s Forced </w:t>
      </w:r>
      <w:proofErr w:type="spellStart"/>
      <w:r w:rsidR="00343595">
        <w:rPr>
          <w:rFonts w:hAnsi="Times New Roman" w:cs="Times New Roman"/>
          <w:sz w:val="26"/>
          <w:szCs w:val="26"/>
          <w:lang w:val="en-US"/>
        </w:rPr>
        <w:t>Labour</w:t>
      </w:r>
      <w:proofErr w:type="spellEnd"/>
      <w:r w:rsidR="00343595">
        <w:rPr>
          <w:rFonts w:hAnsi="Times New Roman" w:cs="Times New Roman"/>
          <w:sz w:val="26"/>
          <w:szCs w:val="26"/>
          <w:lang w:val="en-US"/>
        </w:rPr>
        <w:t xml:space="preserve"> Convention </w:t>
      </w:r>
      <w:r w:rsidR="00BF4750">
        <w:rPr>
          <w:rFonts w:hAnsi="Times New Roman" w:cs="Times New Roman"/>
          <w:sz w:val="26"/>
          <w:szCs w:val="26"/>
          <w:lang w:val="en-US"/>
        </w:rPr>
        <w:t xml:space="preserve">No. </w:t>
      </w:r>
      <w:r w:rsidR="00343595" w:rsidRPr="00EF2C12">
        <w:rPr>
          <w:rFonts w:hAnsi="Times New Roman" w:cs="Times New Roman"/>
          <w:sz w:val="26"/>
          <w:szCs w:val="26"/>
          <w:lang w:val="en-US"/>
        </w:rPr>
        <w:t>2</w:t>
      </w:r>
      <w:r w:rsidR="00343595">
        <w:rPr>
          <w:rFonts w:hAnsi="Times New Roman" w:cs="Times New Roman"/>
          <w:sz w:val="26"/>
          <w:szCs w:val="26"/>
          <w:lang w:val="en-US"/>
        </w:rPr>
        <w:t>9</w:t>
      </w:r>
      <w:r w:rsidR="00343595" w:rsidRPr="00EF2C12">
        <w:rPr>
          <w:rFonts w:hAnsi="Times New Roman" w:cs="Times New Roman"/>
          <w:sz w:val="26"/>
          <w:szCs w:val="26"/>
          <w:lang w:val="en-US"/>
        </w:rPr>
        <w:t>, Freedom of Association and Protection of the Right to Org</w:t>
      </w:r>
      <w:r w:rsidR="00343595">
        <w:rPr>
          <w:rFonts w:hAnsi="Times New Roman" w:cs="Times New Roman"/>
          <w:sz w:val="26"/>
          <w:szCs w:val="26"/>
          <w:lang w:val="en-US"/>
        </w:rPr>
        <w:t xml:space="preserve">anize Convention </w:t>
      </w:r>
      <w:r w:rsidR="00BF4750">
        <w:rPr>
          <w:rFonts w:hAnsi="Times New Roman" w:cs="Times New Roman"/>
          <w:sz w:val="26"/>
          <w:szCs w:val="26"/>
          <w:lang w:val="en-US"/>
        </w:rPr>
        <w:t xml:space="preserve">No. </w:t>
      </w:r>
      <w:r w:rsidR="00343595">
        <w:rPr>
          <w:rFonts w:hAnsi="Times New Roman" w:cs="Times New Roman"/>
          <w:sz w:val="26"/>
          <w:szCs w:val="26"/>
          <w:lang w:val="en-US"/>
        </w:rPr>
        <w:t>87</w:t>
      </w:r>
      <w:r w:rsidR="00343595" w:rsidRPr="00EF2C12">
        <w:rPr>
          <w:rFonts w:hAnsi="Times New Roman" w:cs="Times New Roman"/>
          <w:sz w:val="26"/>
          <w:szCs w:val="26"/>
          <w:lang w:val="en-US"/>
        </w:rPr>
        <w:t xml:space="preserve"> and Prohibition and Immediate Action for the Elimination of t</w:t>
      </w:r>
      <w:r w:rsidR="00343595">
        <w:rPr>
          <w:rFonts w:hAnsi="Times New Roman" w:cs="Times New Roman"/>
          <w:sz w:val="26"/>
          <w:szCs w:val="26"/>
          <w:lang w:val="en-US"/>
        </w:rPr>
        <w:t xml:space="preserve">he Worst Forms of Child </w:t>
      </w:r>
      <w:proofErr w:type="spellStart"/>
      <w:r w:rsidR="00343595">
        <w:rPr>
          <w:rFonts w:hAnsi="Times New Roman" w:cs="Times New Roman"/>
          <w:sz w:val="26"/>
          <w:szCs w:val="26"/>
          <w:lang w:val="en-US"/>
        </w:rPr>
        <w:t>Labour</w:t>
      </w:r>
      <w:proofErr w:type="spellEnd"/>
      <w:r w:rsidR="00343595">
        <w:rPr>
          <w:rFonts w:hAnsi="Times New Roman" w:cs="Times New Roman"/>
          <w:sz w:val="26"/>
          <w:szCs w:val="26"/>
          <w:lang w:val="en-US"/>
        </w:rPr>
        <w:t xml:space="preserve"> </w:t>
      </w:r>
      <w:r w:rsidR="00BF4750">
        <w:rPr>
          <w:rFonts w:hAnsi="Times New Roman" w:cs="Times New Roman"/>
          <w:sz w:val="26"/>
          <w:szCs w:val="26"/>
          <w:lang w:val="en-US"/>
        </w:rPr>
        <w:t xml:space="preserve">Convention No. </w:t>
      </w:r>
      <w:r w:rsidR="00343595">
        <w:rPr>
          <w:rFonts w:hAnsi="Times New Roman" w:cs="Times New Roman"/>
          <w:sz w:val="26"/>
          <w:szCs w:val="26"/>
          <w:lang w:val="en-US"/>
        </w:rPr>
        <w:t>182 respectively</w:t>
      </w:r>
    </w:p>
    <w:p w:rsidR="00E2165E" w:rsidRPr="00EF2C12" w:rsidRDefault="0002647A" w:rsidP="0002647A">
      <w:pPr>
        <w:pStyle w:val="Body"/>
        <w:spacing w:after="100" w:afterAutospacing="1" w:line="288" w:lineRule="auto"/>
        <w:jc w:val="both"/>
        <w:rPr>
          <w:rFonts w:eastAsia="Arial" w:hAnsi="Times New Roman" w:cs="Times New Roman"/>
          <w:sz w:val="26"/>
          <w:szCs w:val="26"/>
        </w:rPr>
      </w:pPr>
      <w:r>
        <w:rPr>
          <w:rFonts w:hAnsi="Times New Roman" w:cs="Times New Roman"/>
          <w:sz w:val="26"/>
          <w:szCs w:val="26"/>
          <w:lang w:val="en-US"/>
        </w:rPr>
        <w:t xml:space="preserve">3. </w:t>
      </w:r>
      <w:r>
        <w:rPr>
          <w:rFonts w:hAnsi="Times New Roman" w:cs="Times New Roman"/>
          <w:sz w:val="26"/>
          <w:szCs w:val="26"/>
          <w:lang w:val="en-US"/>
        </w:rPr>
        <w:tab/>
      </w:r>
      <w:r w:rsidR="00343595" w:rsidRPr="00EF2C12">
        <w:rPr>
          <w:rFonts w:hAnsi="Times New Roman" w:cs="Times New Roman"/>
          <w:sz w:val="26"/>
          <w:szCs w:val="26"/>
          <w:lang w:val="en-US"/>
        </w:rPr>
        <w:t xml:space="preserve">One of the major developments is </w:t>
      </w:r>
      <w:r w:rsidR="00343595">
        <w:rPr>
          <w:rFonts w:hAnsi="Times New Roman" w:cs="Times New Roman"/>
          <w:sz w:val="26"/>
          <w:szCs w:val="26"/>
          <w:lang w:val="en-US"/>
        </w:rPr>
        <w:t>Myanmar’s ratification of</w:t>
      </w:r>
      <w:r w:rsidR="00343595" w:rsidRPr="00EF2C12">
        <w:rPr>
          <w:rFonts w:hAnsi="Times New Roman" w:cs="Times New Roman"/>
          <w:sz w:val="26"/>
          <w:szCs w:val="26"/>
          <w:lang w:val="en-US"/>
        </w:rPr>
        <w:t xml:space="preserve"> </w:t>
      </w:r>
      <w:r w:rsidR="00343595">
        <w:rPr>
          <w:rFonts w:hAnsi="Times New Roman" w:cs="Times New Roman"/>
          <w:sz w:val="26"/>
          <w:szCs w:val="26"/>
          <w:lang w:val="en-US"/>
        </w:rPr>
        <w:t xml:space="preserve">the </w:t>
      </w:r>
      <w:r w:rsidR="00343595" w:rsidRPr="00EF2C12">
        <w:rPr>
          <w:rFonts w:hAnsi="Times New Roman" w:cs="Times New Roman"/>
          <w:sz w:val="26"/>
          <w:szCs w:val="26"/>
          <w:lang w:val="en-US"/>
        </w:rPr>
        <w:t xml:space="preserve">ILO Convention No. 138, Minimum Age on 8 June 2020. Myanmar </w:t>
      </w:r>
      <w:r w:rsidR="00343595">
        <w:rPr>
          <w:rFonts w:hAnsi="Times New Roman" w:cs="Times New Roman"/>
          <w:sz w:val="26"/>
          <w:szCs w:val="26"/>
          <w:lang w:val="en-US"/>
        </w:rPr>
        <w:t>has declared 1</w:t>
      </w:r>
      <w:r w:rsidR="00343595" w:rsidRPr="00EF2C12">
        <w:rPr>
          <w:rFonts w:hAnsi="Times New Roman" w:cs="Times New Roman"/>
          <w:sz w:val="26"/>
          <w:szCs w:val="26"/>
          <w:lang w:val="en-US"/>
        </w:rPr>
        <w:t xml:space="preserve">4 years </w:t>
      </w:r>
      <w:r w:rsidR="00343595">
        <w:rPr>
          <w:rFonts w:hAnsi="Times New Roman" w:cs="Times New Roman"/>
          <w:sz w:val="26"/>
          <w:szCs w:val="26"/>
          <w:lang w:val="en-US"/>
        </w:rPr>
        <w:t xml:space="preserve">old </w:t>
      </w:r>
      <w:r w:rsidR="00343595" w:rsidRPr="00EF2C12">
        <w:rPr>
          <w:rFonts w:hAnsi="Times New Roman" w:cs="Times New Roman"/>
          <w:sz w:val="26"/>
          <w:szCs w:val="26"/>
          <w:lang w:val="en-US"/>
        </w:rPr>
        <w:t>of age for admission to employment or work the min</w:t>
      </w:r>
      <w:r w:rsidR="00343595">
        <w:rPr>
          <w:rFonts w:hAnsi="Times New Roman" w:cs="Times New Roman"/>
          <w:sz w:val="26"/>
          <w:szCs w:val="26"/>
          <w:lang w:val="en-US"/>
        </w:rPr>
        <w:t>imum age for employment</w:t>
      </w:r>
      <w:r w:rsidR="00343595" w:rsidRPr="00EF2C12">
        <w:rPr>
          <w:rFonts w:hAnsi="Times New Roman" w:cs="Times New Roman"/>
          <w:sz w:val="26"/>
          <w:szCs w:val="26"/>
          <w:lang w:val="en-US"/>
        </w:rPr>
        <w:t>.</w:t>
      </w:r>
    </w:p>
    <w:p w:rsidR="00933379" w:rsidRDefault="0002647A" w:rsidP="0002647A">
      <w:pPr>
        <w:pStyle w:val="Body"/>
        <w:spacing w:after="100" w:afterAutospacing="1" w:line="288" w:lineRule="auto"/>
        <w:jc w:val="both"/>
        <w:rPr>
          <w:rFonts w:hAnsi="Times New Roman" w:cs="Times New Roman"/>
          <w:sz w:val="26"/>
          <w:szCs w:val="26"/>
          <w:lang w:val="en-US"/>
        </w:rPr>
      </w:pPr>
      <w:r>
        <w:rPr>
          <w:rFonts w:hAnsi="Times New Roman" w:cs="Times New Roman"/>
          <w:sz w:val="26"/>
          <w:szCs w:val="26"/>
          <w:lang w:val="en-US"/>
        </w:rPr>
        <w:t>4.</w:t>
      </w:r>
      <w:r>
        <w:rPr>
          <w:rFonts w:hAnsi="Times New Roman" w:cs="Times New Roman"/>
          <w:sz w:val="26"/>
          <w:szCs w:val="26"/>
          <w:lang w:val="en-US"/>
        </w:rPr>
        <w:tab/>
      </w:r>
      <w:r w:rsidR="00343595">
        <w:rPr>
          <w:rFonts w:hAnsi="Times New Roman" w:cs="Times New Roman"/>
          <w:sz w:val="26"/>
          <w:szCs w:val="26"/>
          <w:lang w:val="en-US"/>
        </w:rPr>
        <w:t>T</w:t>
      </w:r>
      <w:r w:rsidR="00933379" w:rsidRPr="00EF2C12">
        <w:rPr>
          <w:rFonts w:hAnsi="Times New Roman" w:cs="Times New Roman"/>
          <w:sz w:val="26"/>
          <w:szCs w:val="26"/>
          <w:lang w:val="en-US"/>
        </w:rPr>
        <w:t xml:space="preserve">o fulfill the obligations of the </w:t>
      </w:r>
      <w:r w:rsidR="00E2165E" w:rsidRPr="00EF2C12">
        <w:rPr>
          <w:rFonts w:hAnsi="Times New Roman" w:cs="Times New Roman"/>
          <w:sz w:val="26"/>
          <w:szCs w:val="26"/>
          <w:lang w:val="en-US"/>
        </w:rPr>
        <w:t>Minimum Age</w:t>
      </w:r>
      <w:r w:rsidR="00933379" w:rsidRPr="00EF2C12">
        <w:rPr>
          <w:rFonts w:hAnsi="Times New Roman" w:cs="Times New Roman"/>
          <w:sz w:val="26"/>
          <w:szCs w:val="26"/>
          <w:lang w:val="en-US"/>
        </w:rPr>
        <w:t xml:space="preserve"> Convention</w:t>
      </w:r>
      <w:r w:rsidR="00E2165E" w:rsidRPr="00EF2C12">
        <w:rPr>
          <w:rFonts w:hAnsi="Times New Roman" w:cs="Times New Roman"/>
          <w:sz w:val="26"/>
          <w:szCs w:val="26"/>
          <w:lang w:val="en-US"/>
        </w:rPr>
        <w:t xml:space="preserve"> and elimination of the Child </w:t>
      </w:r>
      <w:proofErr w:type="spellStart"/>
      <w:r w:rsidR="00E2165E" w:rsidRPr="00EF2C12">
        <w:rPr>
          <w:rFonts w:hAnsi="Times New Roman" w:cs="Times New Roman"/>
          <w:sz w:val="26"/>
          <w:szCs w:val="26"/>
          <w:lang w:val="en-US"/>
        </w:rPr>
        <w:t>Labour</w:t>
      </w:r>
      <w:proofErr w:type="spellEnd"/>
      <w:r w:rsidR="00E2165E" w:rsidRPr="00EF2C12">
        <w:rPr>
          <w:rFonts w:hAnsi="Times New Roman" w:cs="Times New Roman"/>
          <w:sz w:val="26"/>
          <w:szCs w:val="26"/>
          <w:lang w:val="en-US"/>
        </w:rPr>
        <w:t xml:space="preserve"> Convention</w:t>
      </w:r>
      <w:r w:rsidR="00933379" w:rsidRPr="00EF2C12">
        <w:rPr>
          <w:rFonts w:hAnsi="Times New Roman" w:cs="Times New Roman"/>
          <w:sz w:val="26"/>
          <w:szCs w:val="26"/>
          <w:lang w:val="en-US"/>
        </w:rPr>
        <w:t xml:space="preserve">, </w:t>
      </w:r>
      <w:r w:rsidR="001C3568" w:rsidRPr="00EF2C12">
        <w:rPr>
          <w:rFonts w:hAnsi="Times New Roman" w:cs="Times New Roman"/>
          <w:sz w:val="26"/>
          <w:szCs w:val="26"/>
          <w:lang w:val="en-US"/>
        </w:rPr>
        <w:t>a</w:t>
      </w:r>
      <w:r w:rsidR="00E2165E" w:rsidRPr="00EF2C12">
        <w:rPr>
          <w:rFonts w:hAnsi="Times New Roman" w:cs="Times New Roman"/>
          <w:sz w:val="26"/>
          <w:szCs w:val="26"/>
          <w:lang w:val="en-US"/>
        </w:rPr>
        <w:t xml:space="preserve"> National Committee </w:t>
      </w:r>
      <w:r w:rsidR="00814078">
        <w:rPr>
          <w:rFonts w:hAnsi="Times New Roman" w:cs="Times New Roman"/>
          <w:sz w:val="26"/>
          <w:szCs w:val="26"/>
          <w:lang w:val="en-US"/>
        </w:rPr>
        <w:t xml:space="preserve">on </w:t>
      </w:r>
      <w:r w:rsidR="00E2165E" w:rsidRPr="00EF2C12">
        <w:rPr>
          <w:rFonts w:hAnsi="Times New Roman" w:cs="Times New Roman"/>
          <w:sz w:val="26"/>
          <w:szCs w:val="26"/>
          <w:lang w:val="en-US"/>
        </w:rPr>
        <w:t xml:space="preserve">Child </w:t>
      </w:r>
      <w:proofErr w:type="spellStart"/>
      <w:r w:rsidR="00E2165E" w:rsidRPr="00EF2C12">
        <w:rPr>
          <w:rFonts w:hAnsi="Times New Roman" w:cs="Times New Roman"/>
          <w:sz w:val="26"/>
          <w:szCs w:val="26"/>
          <w:lang w:val="en-US"/>
        </w:rPr>
        <w:t>Labour</w:t>
      </w:r>
      <w:proofErr w:type="spellEnd"/>
      <w:r w:rsidR="00814078">
        <w:rPr>
          <w:rFonts w:hAnsi="Times New Roman" w:cs="Times New Roman"/>
          <w:sz w:val="26"/>
          <w:szCs w:val="26"/>
          <w:lang w:val="en-US"/>
        </w:rPr>
        <w:t xml:space="preserve"> Eradication</w:t>
      </w:r>
      <w:r w:rsidR="00BB31AB">
        <w:rPr>
          <w:rFonts w:hAnsi="Times New Roman" w:cs="Times New Roman"/>
          <w:sz w:val="26"/>
          <w:szCs w:val="26"/>
          <w:lang w:val="en-US"/>
        </w:rPr>
        <w:t>,</w:t>
      </w:r>
      <w:r w:rsidR="00E2165E" w:rsidRPr="00EF2C12">
        <w:rPr>
          <w:rFonts w:hAnsi="Times New Roman" w:cs="Times New Roman"/>
          <w:sz w:val="26"/>
          <w:szCs w:val="26"/>
          <w:lang w:val="en-US"/>
        </w:rPr>
        <w:t xml:space="preserve"> </w:t>
      </w:r>
      <w:r w:rsidR="00BB31AB">
        <w:rPr>
          <w:rFonts w:hAnsi="Times New Roman" w:cs="Times New Roman"/>
          <w:sz w:val="26"/>
          <w:szCs w:val="26"/>
          <w:lang w:val="en-US"/>
        </w:rPr>
        <w:t xml:space="preserve">chaired </w:t>
      </w:r>
      <w:r w:rsidR="001C3568" w:rsidRPr="00EF2C12">
        <w:rPr>
          <w:rFonts w:hAnsi="Times New Roman" w:cs="Times New Roman"/>
          <w:sz w:val="26"/>
          <w:szCs w:val="26"/>
          <w:lang w:val="en-US"/>
        </w:rPr>
        <w:t xml:space="preserve">by Vice President </w:t>
      </w:r>
      <w:r w:rsidR="00814078">
        <w:rPr>
          <w:rFonts w:hAnsi="Times New Roman" w:cs="Times New Roman"/>
          <w:sz w:val="26"/>
          <w:szCs w:val="26"/>
          <w:lang w:val="en-US"/>
        </w:rPr>
        <w:t xml:space="preserve">U </w:t>
      </w:r>
      <w:proofErr w:type="spellStart"/>
      <w:r w:rsidR="00814078">
        <w:rPr>
          <w:rFonts w:hAnsi="Times New Roman" w:cs="Times New Roman"/>
          <w:sz w:val="26"/>
          <w:szCs w:val="26"/>
          <w:lang w:val="en-US"/>
        </w:rPr>
        <w:t>Myint</w:t>
      </w:r>
      <w:proofErr w:type="spellEnd"/>
      <w:r w:rsidR="00814078">
        <w:rPr>
          <w:rFonts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4078">
        <w:rPr>
          <w:rFonts w:hAnsi="Times New Roman" w:cs="Times New Roman"/>
          <w:sz w:val="26"/>
          <w:szCs w:val="26"/>
          <w:lang w:val="en-US"/>
        </w:rPr>
        <w:t>Swe</w:t>
      </w:r>
      <w:proofErr w:type="spellEnd"/>
      <w:r w:rsidR="00814078">
        <w:rPr>
          <w:rFonts w:hAnsi="Times New Roman" w:cs="Times New Roman"/>
          <w:sz w:val="26"/>
          <w:szCs w:val="26"/>
          <w:lang w:val="en-US"/>
        </w:rPr>
        <w:t xml:space="preserve"> has been formed through the President’s office Notice No. 23/2018 on 5 February 2018. </w:t>
      </w:r>
      <w:r w:rsidR="0081587D">
        <w:rPr>
          <w:rFonts w:hAnsi="Times New Roman" w:cs="Times New Roman"/>
          <w:sz w:val="26"/>
          <w:szCs w:val="26"/>
          <w:lang w:val="en-US"/>
        </w:rPr>
        <w:t>T</w:t>
      </w:r>
      <w:r w:rsidR="0081587D" w:rsidRPr="00EF2C12">
        <w:rPr>
          <w:rFonts w:hAnsi="Times New Roman" w:cs="Times New Roman"/>
          <w:sz w:val="26"/>
          <w:szCs w:val="26"/>
          <w:lang w:val="en-US"/>
        </w:rPr>
        <w:t xml:space="preserve">he National Action Plan on the Elimination of Child </w:t>
      </w:r>
      <w:proofErr w:type="spellStart"/>
      <w:r w:rsidR="0081587D" w:rsidRPr="00EF2C12">
        <w:rPr>
          <w:rFonts w:hAnsi="Times New Roman" w:cs="Times New Roman"/>
          <w:sz w:val="26"/>
          <w:szCs w:val="26"/>
          <w:lang w:val="en-US"/>
        </w:rPr>
        <w:t>Labour</w:t>
      </w:r>
      <w:proofErr w:type="spellEnd"/>
      <w:r w:rsidR="0081587D" w:rsidRPr="00EF2C12">
        <w:rPr>
          <w:rFonts w:hAnsi="Times New Roman" w:cs="Times New Roman"/>
          <w:sz w:val="26"/>
          <w:szCs w:val="26"/>
          <w:lang w:val="en-US"/>
        </w:rPr>
        <w:t xml:space="preserve"> (2019-2023) was adopted</w:t>
      </w:r>
      <w:r w:rsidR="0081587D">
        <w:rPr>
          <w:rFonts w:hAnsi="Times New Roman" w:cs="Times New Roman"/>
          <w:sz w:val="26"/>
          <w:szCs w:val="26"/>
          <w:lang w:val="en-US"/>
        </w:rPr>
        <w:t xml:space="preserve"> in 2019.</w:t>
      </w:r>
      <w:r w:rsidR="0081587D" w:rsidRPr="00EF2C12">
        <w:rPr>
          <w:rFonts w:hAnsi="Times New Roman" w:cs="Times New Roman"/>
          <w:sz w:val="26"/>
          <w:szCs w:val="26"/>
          <w:lang w:val="en-US"/>
        </w:rPr>
        <w:t xml:space="preserve"> </w:t>
      </w:r>
      <w:r w:rsidR="0081587D">
        <w:rPr>
          <w:rFonts w:hAnsi="Times New Roman" w:cs="Times New Roman"/>
          <w:sz w:val="26"/>
          <w:szCs w:val="26"/>
          <w:lang w:val="en-US"/>
        </w:rPr>
        <w:t xml:space="preserve"> </w:t>
      </w:r>
    </w:p>
    <w:p w:rsidR="000B3885" w:rsidRPr="00EF2C12" w:rsidRDefault="00E21DF8" w:rsidP="00E21DF8">
      <w:pPr>
        <w:pStyle w:val="Body"/>
        <w:spacing w:after="100" w:afterAutospacing="1" w:line="288" w:lineRule="auto"/>
        <w:jc w:val="both"/>
        <w:rPr>
          <w:rFonts w:eastAsia="Arial" w:hAnsi="Times New Roman" w:cs="Times New Roman"/>
          <w:sz w:val="26"/>
          <w:szCs w:val="26"/>
        </w:rPr>
      </w:pPr>
      <w:r>
        <w:rPr>
          <w:rFonts w:hAnsi="Times New Roman" w:cs="Times New Roman"/>
          <w:sz w:val="26"/>
          <w:szCs w:val="26"/>
          <w:lang w:val="en-US"/>
        </w:rPr>
        <w:t xml:space="preserve">5. </w:t>
      </w:r>
      <w:r>
        <w:rPr>
          <w:rFonts w:hAnsi="Times New Roman" w:cs="Times New Roman"/>
          <w:sz w:val="26"/>
          <w:szCs w:val="26"/>
          <w:lang w:val="en-US"/>
        </w:rPr>
        <w:tab/>
      </w:r>
      <w:r w:rsidR="00BB31AB">
        <w:rPr>
          <w:rFonts w:hAnsi="Times New Roman" w:cs="Times New Roman"/>
          <w:sz w:val="26"/>
          <w:szCs w:val="26"/>
          <w:lang w:val="en-US"/>
        </w:rPr>
        <w:t>We also have established t</w:t>
      </w:r>
      <w:r>
        <w:rPr>
          <w:rFonts w:hAnsi="Times New Roman" w:cs="Times New Roman"/>
          <w:sz w:val="26"/>
          <w:szCs w:val="26"/>
          <w:lang w:val="en-US"/>
        </w:rPr>
        <w:t xml:space="preserve">he </w:t>
      </w:r>
      <w:r w:rsidR="000B3885" w:rsidRPr="00EF2C12">
        <w:rPr>
          <w:rFonts w:hAnsi="Times New Roman" w:cs="Times New Roman"/>
          <w:sz w:val="26"/>
          <w:szCs w:val="26"/>
          <w:lang w:val="en-US"/>
        </w:rPr>
        <w:t xml:space="preserve">National Complaints Mechanism (NCM) </w:t>
      </w:r>
      <w:r>
        <w:rPr>
          <w:rFonts w:hAnsi="Times New Roman" w:cs="Times New Roman"/>
          <w:sz w:val="26"/>
          <w:szCs w:val="26"/>
          <w:lang w:val="en-US"/>
        </w:rPr>
        <w:t xml:space="preserve">since February 2020 </w:t>
      </w:r>
      <w:r w:rsidR="000B3885" w:rsidRPr="00EF2C12">
        <w:rPr>
          <w:rFonts w:hAnsi="Times New Roman" w:cs="Times New Roman"/>
          <w:sz w:val="26"/>
          <w:szCs w:val="26"/>
          <w:lang w:val="en-US"/>
        </w:rPr>
        <w:t xml:space="preserve">under the </w:t>
      </w:r>
      <w:r>
        <w:rPr>
          <w:rFonts w:hAnsi="Times New Roman" w:cs="Times New Roman"/>
          <w:sz w:val="26"/>
          <w:szCs w:val="26"/>
          <w:lang w:val="en-US"/>
        </w:rPr>
        <w:t xml:space="preserve">Myanmar Decent Work Country </w:t>
      </w:r>
      <w:proofErr w:type="spellStart"/>
      <w:r>
        <w:rPr>
          <w:rFonts w:hAnsi="Times New Roman" w:cs="Times New Roman"/>
          <w:sz w:val="26"/>
          <w:szCs w:val="26"/>
          <w:lang w:val="en-US"/>
        </w:rPr>
        <w:t>Programme</w:t>
      </w:r>
      <w:proofErr w:type="spellEnd"/>
      <w:r>
        <w:rPr>
          <w:rFonts w:hAnsi="Times New Roman" w:cs="Times New Roman"/>
          <w:sz w:val="26"/>
          <w:szCs w:val="26"/>
          <w:lang w:val="en-US"/>
        </w:rPr>
        <w:t xml:space="preserve">- DWCP (2018-2021). </w:t>
      </w:r>
      <w:r w:rsidR="000B3885" w:rsidRPr="00EF2C12">
        <w:rPr>
          <w:rFonts w:hAnsi="Times New Roman" w:cs="Times New Roman"/>
          <w:sz w:val="26"/>
          <w:szCs w:val="26"/>
          <w:lang w:val="en-US"/>
        </w:rPr>
        <w:t xml:space="preserve">The Action Plan for the elimination of forced </w:t>
      </w:r>
      <w:proofErr w:type="spellStart"/>
      <w:r w:rsidR="000B3885" w:rsidRPr="00EF2C12">
        <w:rPr>
          <w:rFonts w:hAnsi="Times New Roman" w:cs="Times New Roman"/>
          <w:sz w:val="26"/>
          <w:szCs w:val="26"/>
          <w:lang w:val="en-US"/>
        </w:rPr>
        <w:t>labour</w:t>
      </w:r>
      <w:proofErr w:type="spellEnd"/>
      <w:r w:rsidR="000B3885" w:rsidRPr="00EF2C12">
        <w:rPr>
          <w:rFonts w:hAnsi="Times New Roman" w:cs="Times New Roman"/>
          <w:sz w:val="26"/>
          <w:szCs w:val="26"/>
          <w:lang w:val="en-US"/>
        </w:rPr>
        <w:t xml:space="preserve"> (2019-2021) which includes the four </w:t>
      </w:r>
      <w:r w:rsidR="00BB31AB">
        <w:rPr>
          <w:rFonts w:hAnsi="Times New Roman" w:cs="Times New Roman"/>
          <w:sz w:val="26"/>
          <w:szCs w:val="26"/>
          <w:lang w:val="en-US"/>
        </w:rPr>
        <w:t>priorities is under implementation.</w:t>
      </w:r>
    </w:p>
    <w:p w:rsidR="00E43947" w:rsidRDefault="00BB31AB" w:rsidP="007D19C6">
      <w:pPr>
        <w:pStyle w:val="Body"/>
        <w:spacing w:after="100" w:afterAutospacing="1" w:line="288" w:lineRule="auto"/>
        <w:jc w:val="both"/>
        <w:rPr>
          <w:rFonts w:hAnsi="Times New Roman" w:cs="Times New Roman"/>
          <w:sz w:val="26"/>
          <w:szCs w:val="26"/>
          <w:lang w:val="en-US"/>
        </w:rPr>
      </w:pPr>
      <w:r>
        <w:rPr>
          <w:rFonts w:hAnsi="Times New Roman" w:cs="Times New Roman"/>
          <w:sz w:val="26"/>
          <w:szCs w:val="26"/>
          <w:lang w:val="en-US"/>
        </w:rPr>
        <w:t xml:space="preserve">6. </w:t>
      </w:r>
      <w:r>
        <w:rPr>
          <w:rFonts w:hAnsi="Times New Roman" w:cs="Times New Roman"/>
          <w:sz w:val="26"/>
          <w:szCs w:val="26"/>
          <w:lang w:val="en-US"/>
        </w:rPr>
        <w:tab/>
        <w:t xml:space="preserve">Moreover, </w:t>
      </w:r>
      <w:r w:rsidR="00334484">
        <w:rPr>
          <w:rFonts w:hAnsi="Times New Roman" w:cs="Times New Roman"/>
          <w:sz w:val="26"/>
          <w:szCs w:val="26"/>
          <w:lang w:val="en-US"/>
        </w:rPr>
        <w:t>t</w:t>
      </w:r>
      <w:r w:rsidR="00B75F4E">
        <w:rPr>
          <w:rFonts w:hAnsi="Times New Roman" w:cs="Times New Roman"/>
          <w:sz w:val="26"/>
          <w:szCs w:val="26"/>
          <w:lang w:val="en-US"/>
        </w:rPr>
        <w:t xml:space="preserve">he </w:t>
      </w:r>
      <w:proofErr w:type="spellStart"/>
      <w:r w:rsidR="00B75F4E">
        <w:rPr>
          <w:rFonts w:hAnsi="Times New Roman" w:cs="Times New Roman"/>
          <w:sz w:val="26"/>
          <w:szCs w:val="26"/>
          <w:lang w:val="en-US"/>
        </w:rPr>
        <w:t>Labour</w:t>
      </w:r>
      <w:proofErr w:type="spellEnd"/>
      <w:r w:rsidR="00B75F4E">
        <w:rPr>
          <w:rFonts w:hAnsi="Times New Roman" w:cs="Times New Roman"/>
          <w:sz w:val="26"/>
          <w:szCs w:val="26"/>
          <w:lang w:val="en-US"/>
        </w:rPr>
        <w:t xml:space="preserve"> Organization Law </w:t>
      </w:r>
      <w:proofErr w:type="gramStart"/>
      <w:r w:rsidR="00B75F4E">
        <w:rPr>
          <w:rFonts w:hAnsi="Times New Roman" w:cs="Times New Roman"/>
          <w:sz w:val="26"/>
          <w:szCs w:val="26"/>
          <w:lang w:val="en-US"/>
        </w:rPr>
        <w:t>201</w:t>
      </w:r>
      <w:r w:rsidR="000B3885" w:rsidRPr="00814078">
        <w:rPr>
          <w:rFonts w:hAnsi="Times New Roman" w:cs="Times New Roman"/>
          <w:sz w:val="26"/>
          <w:szCs w:val="26"/>
          <w:lang w:val="en-US"/>
        </w:rPr>
        <w:t>,</w:t>
      </w:r>
      <w:proofErr w:type="gramEnd"/>
      <w:r w:rsidR="000B3885" w:rsidRPr="00814078">
        <w:rPr>
          <w:rFonts w:hAnsi="Times New Roman" w:cs="Times New Roman"/>
          <w:sz w:val="26"/>
          <w:szCs w:val="26"/>
          <w:lang w:val="en-US"/>
        </w:rPr>
        <w:t xml:space="preserve"> </w:t>
      </w:r>
      <w:r w:rsidR="00B75F4E">
        <w:rPr>
          <w:rFonts w:hAnsi="Times New Roman" w:cs="Times New Roman"/>
          <w:sz w:val="26"/>
          <w:szCs w:val="26"/>
          <w:lang w:val="en-US"/>
        </w:rPr>
        <w:t xml:space="preserve">is under amendment process </w:t>
      </w:r>
      <w:r w:rsidR="00334484">
        <w:rPr>
          <w:rFonts w:hAnsi="Times New Roman" w:cs="Times New Roman"/>
          <w:sz w:val="26"/>
          <w:szCs w:val="26"/>
          <w:lang w:val="en-US"/>
        </w:rPr>
        <w:t xml:space="preserve">in consultation with </w:t>
      </w:r>
      <w:proofErr w:type="spellStart"/>
      <w:r w:rsidR="00334484">
        <w:rPr>
          <w:rFonts w:hAnsi="Times New Roman" w:cs="Times New Roman"/>
          <w:sz w:val="26"/>
          <w:szCs w:val="26"/>
          <w:lang w:val="en-US"/>
        </w:rPr>
        <w:t>tripartism</w:t>
      </w:r>
      <w:proofErr w:type="spellEnd"/>
      <w:r w:rsidR="00334484">
        <w:rPr>
          <w:rFonts w:hAnsi="Times New Roman" w:cs="Times New Roman"/>
          <w:sz w:val="26"/>
          <w:szCs w:val="26"/>
          <w:lang w:val="en-US"/>
        </w:rPr>
        <w:t xml:space="preserve"> at the Technical Working Group on </w:t>
      </w:r>
      <w:proofErr w:type="spellStart"/>
      <w:r w:rsidR="00334484">
        <w:rPr>
          <w:rFonts w:hAnsi="Times New Roman" w:cs="Times New Roman"/>
          <w:sz w:val="26"/>
          <w:szCs w:val="26"/>
          <w:lang w:val="en-US"/>
        </w:rPr>
        <w:t>Labour</w:t>
      </w:r>
      <w:proofErr w:type="spellEnd"/>
      <w:r w:rsidR="00334484">
        <w:rPr>
          <w:rFonts w:hAnsi="Times New Roman" w:cs="Times New Roman"/>
          <w:sz w:val="26"/>
          <w:szCs w:val="26"/>
          <w:lang w:val="en-US"/>
        </w:rPr>
        <w:t xml:space="preserve"> Law Reform (TWG-LLR) in line with the real situations of the country with the technical assistance of the ILO. </w:t>
      </w:r>
      <w:r w:rsidR="007D19C6">
        <w:rPr>
          <w:rFonts w:hAnsi="Times New Roman" w:cs="Times New Roman"/>
          <w:sz w:val="26"/>
          <w:szCs w:val="26"/>
          <w:lang w:val="en-US"/>
        </w:rPr>
        <w:t xml:space="preserve">In addition, we have been settling </w:t>
      </w:r>
      <w:proofErr w:type="spellStart"/>
      <w:r w:rsidR="007D19C6">
        <w:rPr>
          <w:rFonts w:hAnsi="Times New Roman" w:cs="Times New Roman"/>
          <w:sz w:val="26"/>
          <w:szCs w:val="26"/>
          <w:lang w:val="en-US"/>
        </w:rPr>
        <w:t>labour</w:t>
      </w:r>
      <w:proofErr w:type="spellEnd"/>
      <w:r w:rsidR="007D19C6">
        <w:rPr>
          <w:rFonts w:hAnsi="Times New Roman" w:cs="Times New Roman"/>
          <w:sz w:val="26"/>
          <w:szCs w:val="26"/>
          <w:lang w:val="en-US"/>
        </w:rPr>
        <w:t xml:space="preserve"> disputes occurring at the workplace of factories and industries in accordance with the Settlement of </w:t>
      </w:r>
      <w:proofErr w:type="spellStart"/>
      <w:r w:rsidR="007D19C6">
        <w:rPr>
          <w:rFonts w:hAnsi="Times New Roman" w:cs="Times New Roman"/>
          <w:sz w:val="26"/>
          <w:szCs w:val="26"/>
          <w:lang w:val="en-US"/>
        </w:rPr>
        <w:t>Labour</w:t>
      </w:r>
      <w:proofErr w:type="spellEnd"/>
      <w:r w:rsidR="007D19C6">
        <w:rPr>
          <w:rFonts w:hAnsi="Times New Roman" w:cs="Times New Roman"/>
          <w:sz w:val="26"/>
          <w:szCs w:val="26"/>
          <w:lang w:val="en-US"/>
        </w:rPr>
        <w:t xml:space="preserve"> Dispute Law. </w:t>
      </w:r>
    </w:p>
    <w:p w:rsidR="008736AD" w:rsidRPr="008736AD" w:rsidRDefault="000F051B" w:rsidP="007D19C6">
      <w:pPr>
        <w:pStyle w:val="Body"/>
        <w:spacing w:after="100" w:afterAutospacing="1" w:line="288" w:lineRule="auto"/>
        <w:jc w:val="both"/>
        <w:rPr>
          <w:rFonts w:hAnsi="Times New Roman" w:cs="Times New Roman"/>
          <w:b/>
          <w:sz w:val="26"/>
          <w:szCs w:val="26"/>
          <w:lang w:val="en-US"/>
        </w:rPr>
      </w:pPr>
      <w:r>
        <w:rPr>
          <w:rFonts w:hAnsi="Times New Roman" w:cs="Times New Roman"/>
          <w:b/>
          <w:sz w:val="26"/>
          <w:szCs w:val="26"/>
          <w:lang w:val="en-US"/>
        </w:rPr>
        <w:t>Madame</w:t>
      </w:r>
      <w:r w:rsidR="008736AD" w:rsidRPr="008736AD">
        <w:rPr>
          <w:rFonts w:hAnsi="Times New Roman" w:cs="Times New Roman"/>
          <w:b/>
          <w:sz w:val="26"/>
          <w:szCs w:val="26"/>
          <w:lang w:val="en-US"/>
        </w:rPr>
        <w:t xml:space="preserve"> President,</w:t>
      </w:r>
    </w:p>
    <w:p w:rsidR="0081587D" w:rsidRDefault="008736AD" w:rsidP="00EF2C12">
      <w:pPr>
        <w:pStyle w:val="Body"/>
        <w:spacing w:after="100" w:afterAutospacing="1" w:line="288" w:lineRule="auto"/>
        <w:jc w:val="both"/>
        <w:rPr>
          <w:rFonts w:hAnsi="Times New Roman" w:cs="Times New Roman"/>
          <w:sz w:val="26"/>
          <w:szCs w:val="26"/>
          <w:lang w:val="en-US"/>
        </w:rPr>
      </w:pPr>
      <w:r>
        <w:rPr>
          <w:rFonts w:eastAsia="Arial" w:hAnsi="Times New Roman" w:cs="Times New Roman"/>
          <w:bCs/>
          <w:iCs/>
          <w:sz w:val="26"/>
          <w:szCs w:val="26"/>
        </w:rPr>
        <w:t>7</w:t>
      </w:r>
      <w:r w:rsidR="007D19C6">
        <w:rPr>
          <w:rFonts w:eastAsia="Arial" w:hAnsi="Times New Roman" w:cs="Times New Roman"/>
          <w:bCs/>
          <w:iCs/>
          <w:sz w:val="26"/>
          <w:szCs w:val="26"/>
        </w:rPr>
        <w:t>.</w:t>
      </w:r>
      <w:r w:rsidR="000B3885" w:rsidRPr="00EF2C12">
        <w:rPr>
          <w:rFonts w:eastAsia="Arial" w:hAnsi="Times New Roman" w:cs="Times New Roman"/>
          <w:b/>
          <w:bCs/>
          <w:iCs/>
          <w:sz w:val="26"/>
          <w:szCs w:val="26"/>
        </w:rPr>
        <w:tab/>
        <w:t xml:space="preserve"> </w:t>
      </w:r>
      <w:r w:rsidR="00BB31AB">
        <w:rPr>
          <w:rFonts w:eastAsia="Arial" w:hAnsi="Times New Roman" w:cs="Times New Roman"/>
          <w:bCs/>
          <w:iCs/>
          <w:sz w:val="26"/>
          <w:szCs w:val="26"/>
        </w:rPr>
        <w:t xml:space="preserve">Allow me to mention salient points regarding </w:t>
      </w:r>
      <w:r w:rsidR="007D19C6">
        <w:rPr>
          <w:rFonts w:eastAsia="Arial" w:hAnsi="Times New Roman" w:cs="Times New Roman"/>
          <w:bCs/>
          <w:iCs/>
          <w:sz w:val="26"/>
          <w:szCs w:val="26"/>
        </w:rPr>
        <w:t xml:space="preserve">the citizenship of Myanmar. </w:t>
      </w:r>
      <w:r w:rsidR="0081587D">
        <w:rPr>
          <w:rFonts w:eastAsia="Arial" w:hAnsi="Times New Roman" w:cs="Times New Roman"/>
          <w:bCs/>
          <w:iCs/>
          <w:sz w:val="26"/>
          <w:szCs w:val="26"/>
        </w:rPr>
        <w:t>T</w:t>
      </w:r>
      <w:r w:rsidR="0081587D">
        <w:rPr>
          <w:rFonts w:hAnsi="Times New Roman" w:cs="Times New Roman"/>
          <w:sz w:val="26"/>
          <w:szCs w:val="26"/>
          <w:lang w:val="en-US"/>
        </w:rPr>
        <w:t xml:space="preserve">he population </w:t>
      </w:r>
      <w:r w:rsidR="0081587D">
        <w:rPr>
          <w:rFonts w:eastAsia="Arial" w:hAnsi="Times New Roman" w:cs="Times New Roman"/>
          <w:bCs/>
          <w:iCs/>
          <w:sz w:val="26"/>
          <w:szCs w:val="26"/>
        </w:rPr>
        <w:t xml:space="preserve">in the </w:t>
      </w:r>
      <w:r w:rsidR="0081587D" w:rsidRPr="00EF2C12">
        <w:rPr>
          <w:rFonts w:hAnsi="Times New Roman" w:cs="Times New Roman"/>
          <w:sz w:val="26"/>
          <w:szCs w:val="26"/>
          <w:lang w:val="en-US"/>
        </w:rPr>
        <w:t xml:space="preserve">Northern </w:t>
      </w:r>
      <w:proofErr w:type="spellStart"/>
      <w:r w:rsidR="0081587D" w:rsidRPr="00EF2C12">
        <w:rPr>
          <w:rFonts w:hAnsi="Times New Roman" w:cs="Times New Roman"/>
          <w:sz w:val="26"/>
          <w:szCs w:val="26"/>
          <w:lang w:val="en-US"/>
        </w:rPr>
        <w:t>Rakhine</w:t>
      </w:r>
      <w:proofErr w:type="spellEnd"/>
      <w:r w:rsidR="0081587D">
        <w:rPr>
          <w:rFonts w:hAnsi="Times New Roman" w:cs="Times New Roman"/>
          <w:sz w:val="26"/>
          <w:szCs w:val="26"/>
          <w:lang w:val="en-US"/>
        </w:rPr>
        <w:t xml:space="preserve"> State </w:t>
      </w:r>
      <w:r w:rsidR="00F855F2" w:rsidRPr="00814078">
        <w:rPr>
          <w:rFonts w:hAnsi="Times New Roman" w:cs="Times New Roman"/>
          <w:sz w:val="26"/>
          <w:szCs w:val="26"/>
          <w:lang w:val="en-US"/>
        </w:rPr>
        <w:t>is</w:t>
      </w:r>
      <w:r w:rsidR="000B3885" w:rsidRPr="00814078">
        <w:rPr>
          <w:rFonts w:hAnsi="Times New Roman" w:cs="Times New Roman"/>
          <w:sz w:val="26"/>
          <w:szCs w:val="26"/>
          <w:lang w:val="en-US"/>
        </w:rPr>
        <w:t xml:space="preserve"> mixed with </w:t>
      </w:r>
      <w:r w:rsidR="0081587D">
        <w:rPr>
          <w:rFonts w:hAnsi="Times New Roman" w:cs="Times New Roman"/>
          <w:sz w:val="26"/>
          <w:szCs w:val="26"/>
          <w:lang w:val="en-US"/>
        </w:rPr>
        <w:t>those</w:t>
      </w:r>
      <w:r w:rsidR="000B3885" w:rsidRPr="00814078">
        <w:rPr>
          <w:rFonts w:hAnsi="Times New Roman" w:cs="Times New Roman"/>
          <w:sz w:val="26"/>
          <w:szCs w:val="26"/>
          <w:lang w:val="en-US"/>
        </w:rPr>
        <w:t xml:space="preserve"> who have been living there for decades and t</w:t>
      </w:r>
      <w:r w:rsidR="001C3568" w:rsidRPr="00814078">
        <w:rPr>
          <w:rFonts w:hAnsi="Times New Roman" w:cs="Times New Roman"/>
          <w:sz w:val="26"/>
          <w:szCs w:val="26"/>
          <w:lang w:val="en-US"/>
        </w:rPr>
        <w:t>hose who have entered illegally</w:t>
      </w:r>
      <w:r w:rsidR="004D1BC6">
        <w:rPr>
          <w:rFonts w:hAnsi="Times New Roman" w:cs="Times New Roman"/>
          <w:sz w:val="26"/>
          <w:szCs w:val="26"/>
          <w:lang w:val="en-US"/>
        </w:rPr>
        <w:t xml:space="preserve"> after our independence</w:t>
      </w:r>
      <w:r w:rsidR="0081587D">
        <w:rPr>
          <w:rFonts w:hAnsi="Times New Roman" w:cs="Times New Roman"/>
          <w:sz w:val="26"/>
          <w:szCs w:val="26"/>
          <w:lang w:val="en-US"/>
        </w:rPr>
        <w:t xml:space="preserve">. Thus, </w:t>
      </w:r>
      <w:r w:rsidR="000B3885" w:rsidRPr="00EF2C12">
        <w:rPr>
          <w:rFonts w:hAnsi="Times New Roman" w:cs="Times New Roman"/>
          <w:sz w:val="26"/>
          <w:szCs w:val="26"/>
          <w:lang w:val="en-US"/>
        </w:rPr>
        <w:t xml:space="preserve">we need to undergo verification and screening </w:t>
      </w:r>
      <w:r w:rsidR="0081587D" w:rsidRPr="00EF2C12">
        <w:rPr>
          <w:rFonts w:hAnsi="Times New Roman" w:cs="Times New Roman"/>
          <w:sz w:val="26"/>
          <w:szCs w:val="26"/>
          <w:lang w:val="en-US"/>
        </w:rPr>
        <w:t xml:space="preserve">process </w:t>
      </w:r>
      <w:r w:rsidR="000B3885" w:rsidRPr="00EF2C12">
        <w:rPr>
          <w:rFonts w:hAnsi="Times New Roman" w:cs="Times New Roman"/>
          <w:sz w:val="26"/>
          <w:szCs w:val="26"/>
          <w:lang w:val="en-US"/>
        </w:rPr>
        <w:t xml:space="preserve">for their eligibility for citizenship in accordance with 1982 Citizenship Law. </w:t>
      </w:r>
    </w:p>
    <w:p w:rsidR="00944336" w:rsidRDefault="008736AD" w:rsidP="00897D6D">
      <w:pPr>
        <w:pStyle w:val="Body"/>
        <w:spacing w:after="100" w:afterAutospacing="1" w:line="288" w:lineRule="auto"/>
        <w:jc w:val="both"/>
        <w:rPr>
          <w:rFonts w:hAnsi="Times New Roman" w:cs="Times New Roman"/>
          <w:sz w:val="26"/>
          <w:szCs w:val="26"/>
          <w:lang w:val="en-US"/>
        </w:rPr>
      </w:pPr>
      <w:r>
        <w:rPr>
          <w:rFonts w:hAnsi="Times New Roman" w:cs="Times New Roman"/>
          <w:sz w:val="26"/>
          <w:szCs w:val="26"/>
          <w:lang w:val="en-US"/>
        </w:rPr>
        <w:lastRenderedPageBreak/>
        <w:t>8</w:t>
      </w:r>
      <w:r w:rsidR="00897D6D">
        <w:rPr>
          <w:rFonts w:hAnsi="Times New Roman" w:cs="Times New Roman"/>
          <w:sz w:val="26"/>
          <w:szCs w:val="26"/>
          <w:lang w:val="en-US"/>
        </w:rPr>
        <w:t xml:space="preserve">. </w:t>
      </w:r>
      <w:r w:rsidR="00897D6D">
        <w:rPr>
          <w:rFonts w:hAnsi="Times New Roman" w:cs="Times New Roman"/>
          <w:sz w:val="26"/>
          <w:szCs w:val="26"/>
          <w:lang w:val="en-US"/>
        </w:rPr>
        <w:tab/>
      </w:r>
      <w:r w:rsidR="0074371E">
        <w:rPr>
          <w:rFonts w:hAnsi="Times New Roman" w:cs="Times New Roman"/>
          <w:sz w:val="26"/>
          <w:szCs w:val="26"/>
          <w:lang w:val="en-US"/>
        </w:rPr>
        <w:t>T</w:t>
      </w:r>
      <w:r w:rsidR="00ED19C8">
        <w:rPr>
          <w:rFonts w:hAnsi="Times New Roman" w:cs="Times New Roman"/>
          <w:sz w:val="26"/>
          <w:szCs w:val="26"/>
          <w:lang w:val="en-US"/>
        </w:rPr>
        <w:t>he issuance of National Verification Card (NVC)</w:t>
      </w:r>
      <w:r w:rsidR="0074371E">
        <w:rPr>
          <w:rFonts w:hAnsi="Times New Roman" w:cs="Times New Roman"/>
          <w:sz w:val="26"/>
          <w:szCs w:val="26"/>
          <w:lang w:val="en-US"/>
        </w:rPr>
        <w:t xml:space="preserve"> </w:t>
      </w:r>
      <w:r w:rsidR="00ED19C8">
        <w:rPr>
          <w:rFonts w:hAnsi="Times New Roman" w:cs="Times New Roman"/>
          <w:sz w:val="26"/>
          <w:szCs w:val="26"/>
          <w:lang w:val="en-US"/>
        </w:rPr>
        <w:t xml:space="preserve">is the first step for Citizenship </w:t>
      </w:r>
      <w:r w:rsidR="001317E3">
        <w:rPr>
          <w:rFonts w:hAnsi="Times New Roman" w:cs="Times New Roman"/>
          <w:sz w:val="26"/>
          <w:szCs w:val="26"/>
          <w:lang w:val="en-US"/>
        </w:rPr>
        <w:t>verification. NVC holders who met necessary requirements in accordance with existing law will become Myanmar citizens. Everyone residing in Myanmar has to go through th</w:t>
      </w:r>
      <w:r w:rsidR="009E3780">
        <w:rPr>
          <w:rFonts w:hAnsi="Times New Roman" w:cs="Times New Roman"/>
          <w:sz w:val="26"/>
          <w:szCs w:val="26"/>
          <w:lang w:val="en-US"/>
        </w:rPr>
        <w:t>e same process of verification.</w:t>
      </w:r>
    </w:p>
    <w:p w:rsidR="00944336" w:rsidRPr="00944336" w:rsidRDefault="008736AD" w:rsidP="00944336">
      <w:pPr>
        <w:pStyle w:val="Body"/>
        <w:spacing w:after="100" w:afterAutospacing="1" w:line="288" w:lineRule="auto"/>
        <w:jc w:val="both"/>
        <w:rPr>
          <w:rFonts w:eastAsia="Arial" w:hAnsi="Times New Roman" w:cs="Times New Roman"/>
          <w:sz w:val="26"/>
          <w:szCs w:val="26"/>
        </w:rPr>
      </w:pPr>
      <w:r w:rsidRPr="00944336">
        <w:rPr>
          <w:rFonts w:hAnsi="Times New Roman" w:cs="Times New Roman"/>
          <w:sz w:val="26"/>
          <w:szCs w:val="26"/>
          <w:lang w:val="en-US"/>
        </w:rPr>
        <w:t>9</w:t>
      </w:r>
      <w:r w:rsidR="00897D6D" w:rsidRPr="00944336">
        <w:rPr>
          <w:rFonts w:hAnsi="Times New Roman" w:cs="Times New Roman"/>
          <w:sz w:val="26"/>
          <w:szCs w:val="26"/>
          <w:lang w:val="en-US"/>
        </w:rPr>
        <w:t xml:space="preserve">. </w:t>
      </w:r>
      <w:r w:rsidR="00897D6D" w:rsidRPr="00944336">
        <w:rPr>
          <w:rFonts w:hAnsi="Times New Roman" w:cs="Times New Roman"/>
          <w:sz w:val="26"/>
          <w:szCs w:val="26"/>
          <w:lang w:val="en-US"/>
        </w:rPr>
        <w:tab/>
      </w:r>
      <w:r w:rsidR="001317E3" w:rsidRPr="00944336">
        <w:rPr>
          <w:rFonts w:hAnsi="Times New Roman" w:cs="Times New Roman"/>
          <w:sz w:val="26"/>
          <w:szCs w:val="26"/>
          <w:lang w:val="en-US"/>
        </w:rPr>
        <w:t xml:space="preserve">NVCs are thus issued not only to members of the Muslim community in </w:t>
      </w:r>
      <w:proofErr w:type="spellStart"/>
      <w:r w:rsidR="001317E3" w:rsidRPr="00944336">
        <w:rPr>
          <w:rFonts w:hAnsi="Times New Roman" w:cs="Times New Roman"/>
          <w:sz w:val="26"/>
          <w:szCs w:val="26"/>
          <w:lang w:val="en-US"/>
        </w:rPr>
        <w:t>Rakhine</w:t>
      </w:r>
      <w:proofErr w:type="spellEnd"/>
      <w:r w:rsidR="001317E3" w:rsidRPr="00944336">
        <w:rPr>
          <w:rFonts w:hAnsi="Times New Roman" w:cs="Times New Roman"/>
          <w:sz w:val="26"/>
          <w:szCs w:val="26"/>
          <w:lang w:val="en-US"/>
        </w:rPr>
        <w:t xml:space="preserve"> State but also to </w:t>
      </w:r>
      <w:r w:rsidR="001317E3" w:rsidRPr="00BF4750">
        <w:rPr>
          <w:rFonts w:hAnsi="Times New Roman" w:cs="Times New Roman"/>
          <w:sz w:val="26"/>
          <w:szCs w:val="26"/>
          <w:lang w:val="en-US"/>
        </w:rPr>
        <w:t xml:space="preserve">all </w:t>
      </w:r>
      <w:r w:rsidR="001317E3" w:rsidRPr="00BF4750">
        <w:rPr>
          <w:rFonts w:hAnsi="Times New Roman" w:cs="Times New Roman"/>
          <w:sz w:val="26"/>
          <w:szCs w:val="26"/>
        </w:rPr>
        <w:t>people throughout the country</w:t>
      </w:r>
      <w:r w:rsidR="001317E3" w:rsidRPr="00BF4750">
        <w:rPr>
          <w:rFonts w:hAnsi="Times New Roman" w:cs="Times New Roman"/>
          <w:sz w:val="26"/>
          <w:szCs w:val="26"/>
          <w:lang w:val="en-US"/>
        </w:rPr>
        <w:t xml:space="preserve"> who do not have </w:t>
      </w:r>
      <w:r w:rsidR="00E43947" w:rsidRPr="00BF4750">
        <w:rPr>
          <w:rFonts w:hAnsi="Times New Roman" w:cs="Times New Roman"/>
          <w:sz w:val="26"/>
          <w:szCs w:val="26"/>
          <w:lang w:val="en-US"/>
        </w:rPr>
        <w:t xml:space="preserve">any </w:t>
      </w:r>
      <w:r w:rsidR="001317E3" w:rsidRPr="00BF4750">
        <w:rPr>
          <w:rFonts w:hAnsi="Times New Roman" w:cs="Times New Roman"/>
          <w:sz w:val="26"/>
          <w:szCs w:val="26"/>
          <w:lang w:val="en-US"/>
        </w:rPr>
        <w:t>valid</w:t>
      </w:r>
      <w:r w:rsidR="001317E3" w:rsidRPr="00BF4750">
        <w:rPr>
          <w:rFonts w:hAnsi="Times New Roman" w:cs="Times New Roman"/>
          <w:sz w:val="26"/>
          <w:szCs w:val="26"/>
        </w:rPr>
        <w:t xml:space="preserve"> document </w:t>
      </w:r>
      <w:r w:rsidR="001317E3" w:rsidRPr="00BF4750">
        <w:rPr>
          <w:rFonts w:hAnsi="Times New Roman" w:cs="Times New Roman"/>
          <w:sz w:val="26"/>
          <w:szCs w:val="26"/>
          <w:lang w:val="en-US"/>
        </w:rPr>
        <w:t xml:space="preserve">so that they can join the process of citizenship scrutiny. </w:t>
      </w:r>
      <w:r w:rsidR="00E52F61" w:rsidRPr="00BF4750">
        <w:rPr>
          <w:rFonts w:hAnsi="Times New Roman" w:cs="Times New Roman"/>
          <w:sz w:val="26"/>
          <w:szCs w:val="26"/>
          <w:lang w:val="en-US"/>
        </w:rPr>
        <w:t xml:space="preserve">Having </w:t>
      </w:r>
      <w:r w:rsidR="000B3885" w:rsidRPr="00BF4750">
        <w:rPr>
          <w:rFonts w:hAnsi="Times New Roman" w:cs="Times New Roman"/>
          <w:sz w:val="26"/>
          <w:szCs w:val="26"/>
          <w:lang w:val="en-US"/>
        </w:rPr>
        <w:t xml:space="preserve">NVC </w:t>
      </w:r>
      <w:r w:rsidR="00E52F61" w:rsidRPr="00BF4750">
        <w:rPr>
          <w:rFonts w:hAnsi="Times New Roman" w:cs="Times New Roman"/>
          <w:sz w:val="26"/>
          <w:szCs w:val="26"/>
          <w:lang w:val="en-US"/>
        </w:rPr>
        <w:t xml:space="preserve">is an evidence of </w:t>
      </w:r>
      <w:r w:rsidR="0081587D" w:rsidRPr="00BF4750">
        <w:rPr>
          <w:rFonts w:hAnsi="Times New Roman" w:cs="Times New Roman"/>
          <w:sz w:val="26"/>
          <w:szCs w:val="26"/>
          <w:lang w:val="en-US"/>
        </w:rPr>
        <w:t xml:space="preserve">being </w:t>
      </w:r>
      <w:r w:rsidR="00FC1E81" w:rsidRPr="00BF4750">
        <w:rPr>
          <w:rFonts w:hAnsi="Times New Roman" w:cs="Times New Roman"/>
          <w:sz w:val="26"/>
          <w:szCs w:val="26"/>
          <w:lang w:val="en-US"/>
        </w:rPr>
        <w:t>a resident</w:t>
      </w:r>
      <w:r w:rsidR="00FC1E81">
        <w:rPr>
          <w:rFonts w:hAnsi="Times New Roman" w:cs="Times New Roman"/>
          <w:sz w:val="26"/>
          <w:szCs w:val="26"/>
          <w:lang w:val="en-US"/>
        </w:rPr>
        <w:t xml:space="preserve"> of Myanmar. Regardless of any status, people can enjo</w:t>
      </w:r>
      <w:r w:rsidR="00EA552F">
        <w:rPr>
          <w:rFonts w:hAnsi="Times New Roman" w:cs="Times New Roman"/>
          <w:sz w:val="26"/>
          <w:szCs w:val="26"/>
          <w:lang w:val="en-US"/>
        </w:rPr>
        <w:t>y</w:t>
      </w:r>
      <w:r w:rsidR="00FC1E81">
        <w:rPr>
          <w:rFonts w:hAnsi="Times New Roman" w:cs="Times New Roman"/>
          <w:sz w:val="26"/>
          <w:szCs w:val="26"/>
          <w:lang w:val="en-US"/>
        </w:rPr>
        <w:t xml:space="preserve"> their basic rights of education, healthcare and other social services.</w:t>
      </w:r>
      <w:r w:rsidR="00B53A78">
        <w:rPr>
          <w:rFonts w:hAnsi="Times New Roman" w:cs="Times New Roman"/>
          <w:sz w:val="26"/>
          <w:szCs w:val="26"/>
          <w:lang w:val="en-US"/>
        </w:rPr>
        <w:t xml:space="preserve"> </w:t>
      </w:r>
    </w:p>
    <w:p w:rsidR="00944336" w:rsidRDefault="00897D6D" w:rsidP="00897D6D">
      <w:pPr>
        <w:pStyle w:val="Body"/>
        <w:spacing w:after="100" w:afterAutospacing="1" w:line="288" w:lineRule="auto"/>
        <w:jc w:val="both"/>
        <w:rPr>
          <w:rFonts w:hAnsi="Times New Roman" w:cs="Times New Roman"/>
          <w:sz w:val="26"/>
          <w:szCs w:val="26"/>
          <w:lang w:val="en-US"/>
        </w:rPr>
      </w:pPr>
      <w:r>
        <w:rPr>
          <w:rFonts w:hAnsi="Times New Roman" w:cs="Times New Roman"/>
          <w:sz w:val="26"/>
          <w:szCs w:val="26"/>
          <w:lang w:val="en-US"/>
        </w:rPr>
        <w:t>1</w:t>
      </w:r>
      <w:r w:rsidR="008736AD">
        <w:rPr>
          <w:rFonts w:hAnsi="Times New Roman" w:cs="Times New Roman"/>
          <w:sz w:val="26"/>
          <w:szCs w:val="26"/>
          <w:lang w:val="en-US"/>
        </w:rPr>
        <w:t>0</w:t>
      </w:r>
      <w:r>
        <w:rPr>
          <w:rFonts w:hAnsi="Times New Roman" w:cs="Times New Roman"/>
          <w:sz w:val="26"/>
          <w:szCs w:val="26"/>
          <w:lang w:val="en-US"/>
        </w:rPr>
        <w:t xml:space="preserve">. </w:t>
      </w:r>
      <w:r>
        <w:rPr>
          <w:rFonts w:hAnsi="Times New Roman" w:cs="Times New Roman"/>
          <w:sz w:val="26"/>
          <w:szCs w:val="26"/>
          <w:lang w:val="en-US"/>
        </w:rPr>
        <w:tab/>
      </w:r>
      <w:r w:rsidR="000B3885" w:rsidRPr="00EF2C12">
        <w:rPr>
          <w:rFonts w:hAnsi="Times New Roman" w:cs="Times New Roman"/>
          <w:sz w:val="26"/>
          <w:szCs w:val="26"/>
          <w:lang w:val="en-US"/>
        </w:rPr>
        <w:t>The Government  has  been  systematically  issuing  NVC</w:t>
      </w:r>
      <w:r w:rsidR="00BF4750">
        <w:rPr>
          <w:rFonts w:hAnsi="Times New Roman" w:cs="Times New Roman"/>
          <w:sz w:val="26"/>
          <w:szCs w:val="26"/>
          <w:lang w:val="en-US"/>
        </w:rPr>
        <w:t>s</w:t>
      </w:r>
      <w:r w:rsidR="000B3885" w:rsidRPr="00EF2C12">
        <w:rPr>
          <w:rFonts w:hAnsi="Times New Roman" w:cs="Times New Roman"/>
          <w:sz w:val="26"/>
          <w:szCs w:val="26"/>
          <w:lang w:val="en-US"/>
        </w:rPr>
        <w:t xml:space="preserve">  to  those  eligible without discrimination of their ethnicity or religious belief based on their residenc</w:t>
      </w:r>
      <w:r w:rsidR="00BF702E">
        <w:rPr>
          <w:rFonts w:hAnsi="Times New Roman" w:cs="Times New Roman"/>
          <w:sz w:val="26"/>
          <w:szCs w:val="26"/>
          <w:lang w:val="en-US"/>
        </w:rPr>
        <w:t xml:space="preserve">e status  within  the country. </w:t>
      </w:r>
      <w:r w:rsidR="00775AA0">
        <w:rPr>
          <w:rFonts w:hAnsi="Times New Roman" w:cs="Times New Roman"/>
          <w:sz w:val="26"/>
          <w:szCs w:val="26"/>
          <w:lang w:val="en-US"/>
        </w:rPr>
        <w:t xml:space="preserve">From 1 May 2016 to 11 April 2020, 22,378 persons have been issued </w:t>
      </w:r>
      <w:proofErr w:type="gramStart"/>
      <w:r w:rsidR="00775AA0">
        <w:rPr>
          <w:rFonts w:hAnsi="Times New Roman" w:cs="Times New Roman"/>
          <w:sz w:val="26"/>
          <w:szCs w:val="26"/>
          <w:lang w:val="en-US"/>
        </w:rPr>
        <w:t xml:space="preserve">NVCs in </w:t>
      </w:r>
      <w:proofErr w:type="spellStart"/>
      <w:r w:rsidR="00775AA0">
        <w:rPr>
          <w:rFonts w:hAnsi="Times New Roman" w:cs="Times New Roman"/>
          <w:sz w:val="26"/>
          <w:szCs w:val="26"/>
          <w:lang w:val="en-US"/>
        </w:rPr>
        <w:t>Rakhine</w:t>
      </w:r>
      <w:proofErr w:type="spellEnd"/>
      <w:r w:rsidR="00775AA0">
        <w:rPr>
          <w:rFonts w:hAnsi="Times New Roman" w:cs="Times New Roman"/>
          <w:sz w:val="26"/>
          <w:szCs w:val="26"/>
          <w:lang w:val="en-US"/>
        </w:rPr>
        <w:t xml:space="preserve"> State, wherein, 310 persons are granted citizenship and 2,714 p</w:t>
      </w:r>
      <w:r w:rsidR="0080143B">
        <w:rPr>
          <w:rFonts w:hAnsi="Times New Roman" w:cs="Times New Roman"/>
          <w:sz w:val="26"/>
          <w:szCs w:val="26"/>
          <w:lang w:val="en-US"/>
        </w:rPr>
        <w:t>ersons as naturalized citizens.</w:t>
      </w:r>
      <w:proofErr w:type="gramEnd"/>
      <w:r w:rsidR="0080143B">
        <w:rPr>
          <w:rFonts w:hAnsi="Times New Roman" w:cs="Times New Roman"/>
          <w:sz w:val="26"/>
          <w:szCs w:val="26"/>
          <w:lang w:val="en-US"/>
        </w:rPr>
        <w:t xml:space="preserve"> </w:t>
      </w:r>
      <w:r w:rsidR="00944336" w:rsidRPr="00944336">
        <w:rPr>
          <w:rFonts w:hAnsi="Times New Roman" w:cs="Times New Roman"/>
          <w:sz w:val="26"/>
          <w:szCs w:val="26"/>
          <w:lang w:val="en-US"/>
        </w:rPr>
        <w:t xml:space="preserve">Among all States and Regions, </w:t>
      </w:r>
      <w:proofErr w:type="spellStart"/>
      <w:r w:rsidR="00944336" w:rsidRPr="00944336">
        <w:rPr>
          <w:rFonts w:hAnsi="Times New Roman" w:cs="Times New Roman"/>
          <w:sz w:val="26"/>
          <w:szCs w:val="26"/>
          <w:lang w:val="en-US"/>
        </w:rPr>
        <w:t>Rakhine</w:t>
      </w:r>
      <w:proofErr w:type="spellEnd"/>
      <w:r w:rsidR="00944336" w:rsidRPr="00944336">
        <w:rPr>
          <w:rFonts w:hAnsi="Times New Roman" w:cs="Times New Roman"/>
          <w:sz w:val="26"/>
          <w:szCs w:val="26"/>
          <w:lang w:val="en-US"/>
        </w:rPr>
        <w:t xml:space="preserve"> is recorded as the second State in which the highest number of </w:t>
      </w:r>
      <w:r w:rsidR="00944336" w:rsidRPr="00944336">
        <w:rPr>
          <w:rFonts w:hAnsi="Times New Roman" w:cs="Times New Roman"/>
          <w:sz w:val="26"/>
          <w:szCs w:val="26"/>
          <w:lang w:val="nl-NL"/>
        </w:rPr>
        <w:t>NV</w:t>
      </w:r>
      <w:r w:rsidR="00944336" w:rsidRPr="00944336">
        <w:rPr>
          <w:rFonts w:hAnsi="Times New Roman" w:cs="Times New Roman"/>
          <w:sz w:val="26"/>
          <w:szCs w:val="26"/>
          <w:lang w:val="en-US"/>
        </w:rPr>
        <w:t>C</w:t>
      </w:r>
      <w:r w:rsidR="00BF4750">
        <w:rPr>
          <w:rFonts w:hAnsi="Times New Roman" w:cs="Times New Roman"/>
          <w:sz w:val="26"/>
          <w:szCs w:val="26"/>
          <w:lang w:val="en-US"/>
        </w:rPr>
        <w:t>s</w:t>
      </w:r>
      <w:r w:rsidR="00944336" w:rsidRPr="00944336">
        <w:rPr>
          <w:rFonts w:hAnsi="Times New Roman" w:cs="Times New Roman"/>
          <w:sz w:val="26"/>
          <w:szCs w:val="26"/>
          <w:lang w:val="en-US"/>
        </w:rPr>
        <w:t xml:space="preserve"> has been issued until 11 May 2020. There is a significant progress made in issuance of birth certificates and citizenship cards to the applicants.</w:t>
      </w:r>
    </w:p>
    <w:p w:rsidR="00BF702E" w:rsidRDefault="00BF702E" w:rsidP="00BF702E">
      <w:pPr>
        <w:pStyle w:val="Body"/>
        <w:spacing w:after="100" w:afterAutospacing="1" w:line="288" w:lineRule="auto"/>
        <w:jc w:val="both"/>
        <w:rPr>
          <w:rFonts w:hAnsi="Times New Roman" w:cs="Times New Roman"/>
          <w:sz w:val="26"/>
          <w:szCs w:val="26"/>
          <w:lang w:val="en-US"/>
        </w:rPr>
      </w:pPr>
      <w:r>
        <w:rPr>
          <w:rFonts w:hAnsi="Times New Roman" w:cs="Times New Roman"/>
          <w:sz w:val="26"/>
          <w:szCs w:val="26"/>
          <w:lang w:val="en-US"/>
        </w:rPr>
        <w:t xml:space="preserve">11. </w:t>
      </w:r>
      <w:r>
        <w:rPr>
          <w:rFonts w:hAnsi="Times New Roman" w:cs="Times New Roman"/>
          <w:sz w:val="26"/>
          <w:szCs w:val="26"/>
          <w:lang w:val="en-US"/>
        </w:rPr>
        <w:tab/>
      </w:r>
      <w:r w:rsidR="0098524D">
        <w:rPr>
          <w:rFonts w:hAnsi="Times New Roman" w:cs="Times New Roman"/>
          <w:sz w:val="26"/>
          <w:szCs w:val="26"/>
          <w:lang w:val="en-US"/>
        </w:rPr>
        <w:t xml:space="preserve">Myanmar authorities concerned </w:t>
      </w:r>
      <w:r w:rsidRPr="00EF2C12">
        <w:rPr>
          <w:rFonts w:hAnsi="Times New Roman" w:cs="Times New Roman"/>
          <w:sz w:val="26"/>
          <w:szCs w:val="26"/>
          <w:lang w:val="en-US"/>
        </w:rPr>
        <w:t xml:space="preserve">are now speeding up the process of citizenship </w:t>
      </w:r>
      <w:r w:rsidR="0098524D">
        <w:rPr>
          <w:rFonts w:hAnsi="Times New Roman" w:cs="Times New Roman"/>
          <w:sz w:val="26"/>
          <w:szCs w:val="26"/>
          <w:lang w:val="en-US"/>
        </w:rPr>
        <w:t xml:space="preserve">application. We </w:t>
      </w:r>
      <w:r>
        <w:rPr>
          <w:rFonts w:hAnsi="Times New Roman" w:cs="Times New Roman"/>
          <w:sz w:val="26"/>
          <w:szCs w:val="26"/>
          <w:lang w:val="en-US"/>
        </w:rPr>
        <w:t xml:space="preserve">have been implementing the recommendations of the </w:t>
      </w:r>
      <w:r w:rsidR="00360F53">
        <w:rPr>
          <w:rFonts w:hAnsi="Times New Roman" w:cs="Times New Roman"/>
          <w:sz w:val="26"/>
          <w:szCs w:val="26"/>
          <w:lang w:val="en-US"/>
        </w:rPr>
        <w:t>report of the Advisory Commission</w:t>
      </w:r>
      <w:r w:rsidR="00944A80">
        <w:rPr>
          <w:rFonts w:hAnsi="Times New Roman" w:cs="Times New Roman"/>
          <w:sz w:val="26"/>
          <w:szCs w:val="26"/>
          <w:lang w:val="en-US"/>
        </w:rPr>
        <w:t xml:space="preserve"> on </w:t>
      </w:r>
      <w:proofErr w:type="spellStart"/>
      <w:r w:rsidR="00944A80">
        <w:rPr>
          <w:rFonts w:hAnsi="Times New Roman" w:cs="Times New Roman"/>
          <w:sz w:val="26"/>
          <w:szCs w:val="26"/>
          <w:lang w:val="en-US"/>
        </w:rPr>
        <w:t>Rakhine</w:t>
      </w:r>
      <w:proofErr w:type="spellEnd"/>
      <w:r w:rsidR="00944A80">
        <w:rPr>
          <w:rFonts w:hAnsi="Times New Roman" w:cs="Times New Roman"/>
          <w:sz w:val="26"/>
          <w:szCs w:val="26"/>
          <w:lang w:val="en-US"/>
        </w:rPr>
        <w:t xml:space="preserve"> State</w:t>
      </w:r>
      <w:r w:rsidR="00F676F1">
        <w:rPr>
          <w:rFonts w:hAnsi="Times New Roman" w:cs="Times New Roman"/>
          <w:sz w:val="26"/>
          <w:szCs w:val="26"/>
          <w:lang w:val="en-US"/>
        </w:rPr>
        <w:t xml:space="preserve"> chaired by Kofi Annan</w:t>
      </w:r>
      <w:r>
        <w:rPr>
          <w:rFonts w:hAnsi="Times New Roman" w:cs="Times New Roman"/>
          <w:sz w:val="26"/>
          <w:szCs w:val="26"/>
          <w:lang w:val="en-US"/>
        </w:rPr>
        <w:t xml:space="preserve"> at the fullest extent possible in line with situation on the ground to bring long-term peace, harmony and development to the people of </w:t>
      </w:r>
      <w:proofErr w:type="spellStart"/>
      <w:r>
        <w:rPr>
          <w:rFonts w:hAnsi="Times New Roman" w:cs="Times New Roman"/>
          <w:sz w:val="26"/>
          <w:szCs w:val="26"/>
          <w:lang w:val="en-US"/>
        </w:rPr>
        <w:t>Rakhine</w:t>
      </w:r>
      <w:proofErr w:type="spellEnd"/>
      <w:r>
        <w:rPr>
          <w:rFonts w:hAnsi="Times New Roman" w:cs="Times New Roman"/>
          <w:sz w:val="26"/>
          <w:szCs w:val="26"/>
          <w:lang w:val="en-US"/>
        </w:rPr>
        <w:t>.</w:t>
      </w:r>
    </w:p>
    <w:p w:rsidR="0098524D" w:rsidRPr="00944336" w:rsidRDefault="0098524D" w:rsidP="00BF702E">
      <w:pPr>
        <w:pStyle w:val="Body"/>
        <w:spacing w:after="100" w:afterAutospacing="1" w:line="288" w:lineRule="auto"/>
        <w:jc w:val="both"/>
        <w:rPr>
          <w:rFonts w:hAnsi="Times New Roman" w:cs="Times New Roman"/>
          <w:sz w:val="26"/>
          <w:szCs w:val="26"/>
          <w:lang w:val="en-US"/>
        </w:rPr>
      </w:pPr>
      <w:r>
        <w:rPr>
          <w:rFonts w:hAnsi="Times New Roman" w:cs="Times New Roman"/>
          <w:sz w:val="26"/>
          <w:szCs w:val="26"/>
          <w:lang w:val="en-US"/>
        </w:rPr>
        <w:t>12.</w:t>
      </w:r>
      <w:r>
        <w:rPr>
          <w:rFonts w:hAnsi="Times New Roman" w:cs="Times New Roman"/>
          <w:sz w:val="26"/>
          <w:szCs w:val="26"/>
          <w:lang w:val="en-US"/>
        </w:rPr>
        <w:tab/>
      </w:r>
      <w:r>
        <w:rPr>
          <w:rFonts w:hAnsi="Times New Roman" w:cs="Times New Roman"/>
          <w:bCs/>
          <w:color w:val="auto"/>
          <w:sz w:val="26"/>
          <w:szCs w:val="26"/>
          <w:u w:color="FF0000"/>
          <w:lang w:val="en-US"/>
        </w:rPr>
        <w:t>I thank you</w:t>
      </w:r>
      <w:r w:rsidR="00895C4F">
        <w:rPr>
          <w:rFonts w:hAnsi="Times New Roman" w:cs="Times New Roman"/>
          <w:bCs/>
          <w:color w:val="auto"/>
          <w:sz w:val="26"/>
          <w:szCs w:val="26"/>
          <w:u w:color="FF0000"/>
          <w:lang w:val="en-US"/>
        </w:rPr>
        <w:t>.</w:t>
      </w:r>
    </w:p>
    <w:p w:rsidR="00F855F2" w:rsidRDefault="00CC0698" w:rsidP="00897D6D">
      <w:pPr>
        <w:pStyle w:val="Body"/>
        <w:spacing w:after="100" w:afterAutospacing="1" w:line="288" w:lineRule="auto"/>
        <w:jc w:val="center"/>
        <w:rPr>
          <w:rFonts w:hAnsi="Times New Roman" w:cs="Times New Roman"/>
          <w:sz w:val="26"/>
          <w:szCs w:val="26"/>
          <w:lang w:val="en-US"/>
        </w:rPr>
      </w:pPr>
      <w:r>
        <w:rPr>
          <w:rFonts w:hAnsi="Times New Roman" w:cs="Times New Roman"/>
          <w:sz w:val="26"/>
          <w:szCs w:val="26"/>
          <w:lang w:val="en-US"/>
        </w:rPr>
        <w:t>* * *</w:t>
      </w:r>
    </w:p>
    <w:p w:rsidR="0075012B" w:rsidRPr="00EF2C12" w:rsidRDefault="0075012B" w:rsidP="00897D6D">
      <w:pPr>
        <w:pStyle w:val="Body"/>
        <w:spacing w:after="100" w:afterAutospacing="1" w:line="288" w:lineRule="auto"/>
        <w:jc w:val="center"/>
        <w:rPr>
          <w:rFonts w:hAnsi="Times New Roman" w:cs="Times New Roman"/>
          <w:sz w:val="26"/>
          <w:szCs w:val="26"/>
          <w:lang w:val="en-US"/>
        </w:rPr>
      </w:pPr>
    </w:p>
    <w:sectPr w:rsidR="0075012B" w:rsidRPr="00EF2C12" w:rsidSect="00CC0698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008" w:right="1008" w:bottom="1008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6C" w:rsidRDefault="00FF106C" w:rsidP="00F855F2">
      <w:pPr>
        <w:spacing w:after="0" w:line="240" w:lineRule="auto"/>
      </w:pPr>
      <w:r>
        <w:separator/>
      </w:r>
    </w:p>
  </w:endnote>
  <w:endnote w:type="continuationSeparator" w:id="0">
    <w:p w:rsidR="00FF106C" w:rsidRDefault="00FF106C" w:rsidP="00F8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12" w:rsidRPr="009243AF" w:rsidRDefault="00EF2C12" w:rsidP="00EF2C12">
    <w:pPr>
      <w:pStyle w:val="Header"/>
      <w:jc w:val="center"/>
      <w:rPr>
        <w:rFonts w:ascii="Times New Roman" w:hAnsi="Times New Roman" w:cs="Times New Roman"/>
        <w:b/>
        <w:sz w:val="26"/>
        <w:szCs w:val="26"/>
        <w:u w:val="single"/>
      </w:rPr>
    </w:pPr>
    <w:r w:rsidRPr="009243AF">
      <w:rPr>
        <w:rFonts w:ascii="Times New Roman" w:hAnsi="Times New Roman" w:cs="Times New Roman"/>
        <w:b/>
        <w:sz w:val="26"/>
        <w:szCs w:val="26"/>
        <w:u w:val="single"/>
      </w:rPr>
      <w:t>Restricted</w:t>
    </w:r>
  </w:p>
  <w:p w:rsidR="00EF2C12" w:rsidRDefault="00EF2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12" w:rsidRPr="009243AF" w:rsidRDefault="00EF2C12" w:rsidP="00EF2C12">
    <w:pPr>
      <w:pStyle w:val="Header"/>
      <w:jc w:val="center"/>
      <w:rPr>
        <w:rFonts w:ascii="Times New Roman" w:hAnsi="Times New Roman" w:cs="Times New Roman"/>
        <w:b/>
        <w:sz w:val="26"/>
        <w:szCs w:val="26"/>
        <w:u w:val="single"/>
      </w:rPr>
    </w:pPr>
    <w:r w:rsidRPr="009243AF">
      <w:rPr>
        <w:rFonts w:ascii="Times New Roman" w:hAnsi="Times New Roman" w:cs="Times New Roman"/>
        <w:b/>
        <w:sz w:val="26"/>
        <w:szCs w:val="26"/>
        <w:u w:val="single"/>
      </w:rPr>
      <w:t>Restricted</w:t>
    </w:r>
  </w:p>
  <w:p w:rsidR="00EF2C12" w:rsidRDefault="00EF2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6C" w:rsidRDefault="00FF106C" w:rsidP="00F855F2">
      <w:pPr>
        <w:spacing w:after="0" w:line="240" w:lineRule="auto"/>
      </w:pPr>
      <w:r>
        <w:separator/>
      </w:r>
    </w:p>
  </w:footnote>
  <w:footnote w:type="continuationSeparator" w:id="0">
    <w:p w:rsidR="00FF106C" w:rsidRDefault="00FF106C" w:rsidP="00F8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12" w:rsidRPr="009243AF" w:rsidRDefault="00EF2C12" w:rsidP="00EF2C12">
    <w:pPr>
      <w:pStyle w:val="Header"/>
      <w:jc w:val="center"/>
      <w:rPr>
        <w:rFonts w:ascii="Times New Roman" w:hAnsi="Times New Roman" w:cs="Times New Roman"/>
        <w:b/>
        <w:sz w:val="26"/>
        <w:szCs w:val="26"/>
        <w:u w:val="single"/>
      </w:rPr>
    </w:pPr>
    <w:r w:rsidRPr="009243AF">
      <w:rPr>
        <w:rFonts w:ascii="Times New Roman" w:hAnsi="Times New Roman" w:cs="Times New Roman"/>
        <w:b/>
        <w:sz w:val="26"/>
        <w:szCs w:val="26"/>
        <w:u w:val="single"/>
      </w:rPr>
      <w:t>Restricted</w:t>
    </w:r>
  </w:p>
  <w:p w:rsidR="00F855F2" w:rsidRPr="009243AF" w:rsidRDefault="00FF106C">
    <w:pPr>
      <w:pStyle w:val="Header"/>
      <w:jc w:val="center"/>
      <w:rPr>
        <w:sz w:val="26"/>
        <w:szCs w:val="26"/>
      </w:rPr>
    </w:pPr>
    <w:sdt>
      <w:sdtPr>
        <w:rPr>
          <w:sz w:val="26"/>
          <w:szCs w:val="26"/>
        </w:rPr>
        <w:id w:val="-38202612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05929" w:rsidRPr="009243A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F855F2" w:rsidRPr="009243AF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="00A05929" w:rsidRPr="009243A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0143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A05929" w:rsidRPr="009243AF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12" w:rsidRDefault="00EF2C12" w:rsidP="00CC0698">
    <w:pPr>
      <w:pStyle w:val="Header"/>
      <w:jc w:val="center"/>
      <w:rPr>
        <w:rFonts w:ascii="Times New Roman" w:hAnsi="Times New Roman" w:cs="Times New Roman"/>
        <w:b/>
        <w:sz w:val="26"/>
        <w:szCs w:val="26"/>
        <w:u w:val="single"/>
      </w:rPr>
    </w:pPr>
    <w:r w:rsidRPr="00CC0698">
      <w:rPr>
        <w:rFonts w:ascii="Times New Roman" w:hAnsi="Times New Roman" w:cs="Times New Roman"/>
        <w:b/>
        <w:sz w:val="26"/>
        <w:szCs w:val="26"/>
        <w:u w:val="single"/>
      </w:rPr>
      <w:t>Restricted</w:t>
    </w:r>
  </w:p>
  <w:p w:rsidR="00CC0698" w:rsidRDefault="000F051B" w:rsidP="00CC0698">
    <w:pPr>
      <w:pStyle w:val="Header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As of 2</w:t>
    </w:r>
    <w:r w:rsidR="00FD70A4">
      <w:rPr>
        <w:rFonts w:ascii="Times New Roman" w:hAnsi="Times New Roman" w:cs="Times New Roman"/>
        <w:b/>
        <w:i/>
        <w:sz w:val="20"/>
        <w:szCs w:val="20"/>
      </w:rPr>
      <w:t>3</w:t>
    </w:r>
    <w:r w:rsidR="00CC0698">
      <w:rPr>
        <w:rFonts w:ascii="Times New Roman" w:hAnsi="Times New Roman" w:cs="Times New Roman"/>
        <w:b/>
        <w:i/>
        <w:sz w:val="20"/>
        <w:szCs w:val="20"/>
      </w:rPr>
      <w:t xml:space="preserve"> January 2021</w:t>
    </w:r>
    <w:r w:rsidR="009E3780">
      <w:rPr>
        <w:rFonts w:ascii="Times New Roman" w:hAnsi="Times New Roman" w:cs="Times New Roman"/>
        <w:b/>
        <w:i/>
        <w:sz w:val="20"/>
        <w:szCs w:val="20"/>
      </w:rPr>
      <w:t xml:space="preserve"> (1600 </w:t>
    </w:r>
    <w:proofErr w:type="spellStart"/>
    <w:r w:rsidR="009E3780">
      <w:rPr>
        <w:rFonts w:ascii="Times New Roman" w:hAnsi="Times New Roman" w:cs="Times New Roman"/>
        <w:b/>
        <w:i/>
        <w:sz w:val="20"/>
        <w:szCs w:val="20"/>
      </w:rPr>
      <w:t>hrs</w:t>
    </w:r>
    <w:proofErr w:type="spellEnd"/>
    <w:r w:rsidR="009E3780">
      <w:rPr>
        <w:rFonts w:ascii="Times New Roman" w:hAnsi="Times New Roman" w:cs="Times New Roman"/>
        <w:b/>
        <w:i/>
        <w:sz w:val="20"/>
        <w:szCs w:val="20"/>
      </w:rPr>
      <w:t>)</w:t>
    </w:r>
  </w:p>
  <w:p w:rsidR="00CC0698" w:rsidRPr="00CC0698" w:rsidRDefault="00CC0698" w:rsidP="00CC0698">
    <w:pPr>
      <w:pStyle w:val="Header"/>
      <w:jc w:val="right"/>
      <w:rPr>
        <w:rFonts w:ascii="Times New Roman" w:hAnsi="Times New Roman" w:cs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0982"/>
    <w:multiLevelType w:val="hybridMultilevel"/>
    <w:tmpl w:val="E9FE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3885"/>
    <w:rsid w:val="00023D15"/>
    <w:rsid w:val="0002457E"/>
    <w:rsid w:val="0002647A"/>
    <w:rsid w:val="0003773B"/>
    <w:rsid w:val="00040CA4"/>
    <w:rsid w:val="00057D5B"/>
    <w:rsid w:val="00066CD1"/>
    <w:rsid w:val="00067DD3"/>
    <w:rsid w:val="00072666"/>
    <w:rsid w:val="00087B13"/>
    <w:rsid w:val="000B3885"/>
    <w:rsid w:val="000F051B"/>
    <w:rsid w:val="001317E3"/>
    <w:rsid w:val="001512FA"/>
    <w:rsid w:val="00195082"/>
    <w:rsid w:val="001C3568"/>
    <w:rsid w:val="002563F7"/>
    <w:rsid w:val="00334484"/>
    <w:rsid w:val="00343595"/>
    <w:rsid w:val="003468FC"/>
    <w:rsid w:val="0035727E"/>
    <w:rsid w:val="00360F53"/>
    <w:rsid w:val="00397A76"/>
    <w:rsid w:val="003D0809"/>
    <w:rsid w:val="003D555F"/>
    <w:rsid w:val="00416B4B"/>
    <w:rsid w:val="00472849"/>
    <w:rsid w:val="004D1BC6"/>
    <w:rsid w:val="006260D5"/>
    <w:rsid w:val="006E7C9D"/>
    <w:rsid w:val="007003FA"/>
    <w:rsid w:val="00700D24"/>
    <w:rsid w:val="007015C2"/>
    <w:rsid w:val="0074371E"/>
    <w:rsid w:val="0075012B"/>
    <w:rsid w:val="00767C7A"/>
    <w:rsid w:val="00775AA0"/>
    <w:rsid w:val="00784FB8"/>
    <w:rsid w:val="007D19C6"/>
    <w:rsid w:val="0080143B"/>
    <w:rsid w:val="00814078"/>
    <w:rsid w:val="0081587D"/>
    <w:rsid w:val="008736AD"/>
    <w:rsid w:val="00874576"/>
    <w:rsid w:val="00881CB7"/>
    <w:rsid w:val="00895BFB"/>
    <w:rsid w:val="00895C4F"/>
    <w:rsid w:val="00897D6D"/>
    <w:rsid w:val="008B247C"/>
    <w:rsid w:val="008C56E9"/>
    <w:rsid w:val="0092291C"/>
    <w:rsid w:val="009243AF"/>
    <w:rsid w:val="00933379"/>
    <w:rsid w:val="00944336"/>
    <w:rsid w:val="00944A80"/>
    <w:rsid w:val="0098524D"/>
    <w:rsid w:val="009D3C5F"/>
    <w:rsid w:val="009D5D88"/>
    <w:rsid w:val="009E3780"/>
    <w:rsid w:val="00A05929"/>
    <w:rsid w:val="00A1382E"/>
    <w:rsid w:val="00A6707A"/>
    <w:rsid w:val="00AB4F84"/>
    <w:rsid w:val="00B11782"/>
    <w:rsid w:val="00B53A78"/>
    <w:rsid w:val="00B75F4E"/>
    <w:rsid w:val="00BA7183"/>
    <w:rsid w:val="00BB31AB"/>
    <w:rsid w:val="00BF4750"/>
    <w:rsid w:val="00BF702E"/>
    <w:rsid w:val="00C2239D"/>
    <w:rsid w:val="00C25DBF"/>
    <w:rsid w:val="00C93B78"/>
    <w:rsid w:val="00CA6B57"/>
    <w:rsid w:val="00CC0698"/>
    <w:rsid w:val="00CE6D3B"/>
    <w:rsid w:val="00D26458"/>
    <w:rsid w:val="00D36058"/>
    <w:rsid w:val="00D60548"/>
    <w:rsid w:val="00E071A6"/>
    <w:rsid w:val="00E10E0D"/>
    <w:rsid w:val="00E2165E"/>
    <w:rsid w:val="00E21DF8"/>
    <w:rsid w:val="00E34C15"/>
    <w:rsid w:val="00E43947"/>
    <w:rsid w:val="00E47966"/>
    <w:rsid w:val="00E52F61"/>
    <w:rsid w:val="00EA552F"/>
    <w:rsid w:val="00ED19C8"/>
    <w:rsid w:val="00EF2C12"/>
    <w:rsid w:val="00F650D6"/>
    <w:rsid w:val="00F676F1"/>
    <w:rsid w:val="00F76850"/>
    <w:rsid w:val="00F855F2"/>
    <w:rsid w:val="00FC1E81"/>
    <w:rsid w:val="00FD70A4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B38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8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F2"/>
  </w:style>
  <w:style w:type="paragraph" w:styleId="Footer">
    <w:name w:val="footer"/>
    <w:basedOn w:val="Normal"/>
    <w:link w:val="FooterChar"/>
    <w:uiPriority w:val="99"/>
    <w:unhideWhenUsed/>
    <w:rsid w:val="00F8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F2"/>
  </w:style>
  <w:style w:type="paragraph" w:styleId="BalloonText">
    <w:name w:val="Balloon Text"/>
    <w:basedOn w:val="Normal"/>
    <w:link w:val="BalloonTextChar"/>
    <w:uiPriority w:val="99"/>
    <w:semiHidden/>
    <w:unhideWhenUsed/>
    <w:rsid w:val="00EF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B38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8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F2"/>
  </w:style>
  <w:style w:type="paragraph" w:styleId="Footer">
    <w:name w:val="footer"/>
    <w:basedOn w:val="Normal"/>
    <w:link w:val="FooterChar"/>
    <w:uiPriority w:val="99"/>
    <w:unhideWhenUsed/>
    <w:rsid w:val="00F8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F2"/>
  </w:style>
  <w:style w:type="paragraph" w:styleId="BalloonText">
    <w:name w:val="Balloon Text"/>
    <w:basedOn w:val="Normal"/>
    <w:link w:val="BalloonTextChar"/>
    <w:uiPriority w:val="99"/>
    <w:semiHidden/>
    <w:unhideWhenUsed/>
    <w:rsid w:val="00EF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AF7D7-FF40-4626-9C18-0D6EB97C0E46}"/>
</file>

<file path=customXml/itemProps2.xml><?xml version="1.0" encoding="utf-8"?>
<ds:datastoreItem xmlns:ds="http://schemas.openxmlformats.org/officeDocument/2006/customXml" ds:itemID="{829598B5-F4A8-4DE7-B52B-B99375D8D1AC}"/>
</file>

<file path=customXml/itemProps3.xml><?xml version="1.0" encoding="utf-8"?>
<ds:datastoreItem xmlns:ds="http://schemas.openxmlformats.org/officeDocument/2006/customXml" ds:itemID="{910BA8E3-B05F-4CB8-B853-AF824263D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2021-01-23T10:05:00Z</cp:lastPrinted>
  <dcterms:created xsi:type="dcterms:W3CDTF">2021-01-15T05:56:00Z</dcterms:created>
  <dcterms:modified xsi:type="dcterms:W3CDTF">2021-01-23T10:05:00Z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