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07" w:rsidRPr="00C95F68" w:rsidRDefault="007A3407" w:rsidP="008D795F">
      <w:pPr>
        <w:spacing w:line="288" w:lineRule="auto"/>
        <w:jc w:val="center"/>
        <w:rPr>
          <w:b/>
          <w:bCs/>
          <w:sz w:val="26"/>
          <w:szCs w:val="26"/>
        </w:rPr>
      </w:pPr>
      <w:r w:rsidRPr="00C95F68">
        <w:rPr>
          <w:b/>
          <w:bCs/>
          <w:sz w:val="26"/>
          <w:szCs w:val="26"/>
        </w:rPr>
        <w:t>Intervention on</w:t>
      </w:r>
      <w:r w:rsidR="008D795F">
        <w:rPr>
          <w:b/>
          <w:bCs/>
          <w:sz w:val="26"/>
          <w:szCs w:val="26"/>
        </w:rPr>
        <w:t xml:space="preserve"> </w:t>
      </w:r>
      <w:r>
        <w:rPr>
          <w:b/>
          <w:bCs/>
          <w:sz w:val="26"/>
          <w:szCs w:val="26"/>
        </w:rPr>
        <w:t>Closure of IDP Camps, Gender Equality, Rights of Women, Child Rights, Rights of Persons with Disabilities, LGBT and Gender-Based Violence</w:t>
      </w:r>
    </w:p>
    <w:p w:rsidR="007A3407" w:rsidRPr="00C95F68" w:rsidRDefault="007A3407" w:rsidP="007A3407">
      <w:pPr>
        <w:spacing w:after="240" w:line="288" w:lineRule="auto"/>
        <w:contextualSpacing/>
        <w:jc w:val="center"/>
        <w:rPr>
          <w:b/>
          <w:bCs/>
          <w:sz w:val="26"/>
          <w:szCs w:val="26"/>
        </w:rPr>
      </w:pPr>
      <w:proofErr w:type="gramStart"/>
      <w:r>
        <w:rPr>
          <w:b/>
          <w:bCs/>
          <w:sz w:val="26"/>
          <w:szCs w:val="26"/>
        </w:rPr>
        <w:t>at</w:t>
      </w:r>
      <w:proofErr w:type="gramEnd"/>
      <w:r>
        <w:rPr>
          <w:b/>
          <w:bCs/>
          <w:sz w:val="26"/>
          <w:szCs w:val="26"/>
        </w:rPr>
        <w:t xml:space="preserve"> the</w:t>
      </w:r>
      <w:r w:rsidRPr="00C95F68">
        <w:rPr>
          <w:b/>
          <w:bCs/>
          <w:sz w:val="26"/>
          <w:szCs w:val="26"/>
        </w:rPr>
        <w:t xml:space="preserve"> 37</w:t>
      </w:r>
      <w:r w:rsidRPr="00C95F68">
        <w:rPr>
          <w:b/>
          <w:bCs/>
          <w:sz w:val="26"/>
          <w:szCs w:val="26"/>
          <w:vertAlign w:val="superscript"/>
        </w:rPr>
        <w:t>th</w:t>
      </w:r>
      <w:r w:rsidRPr="00C95F68">
        <w:rPr>
          <w:b/>
          <w:bCs/>
          <w:sz w:val="26"/>
          <w:szCs w:val="26"/>
        </w:rPr>
        <w:t xml:space="preserve"> session of the UPR Working Group of Myanmar</w:t>
      </w:r>
    </w:p>
    <w:p w:rsidR="007A3407" w:rsidRPr="00C95F68" w:rsidRDefault="007A3407" w:rsidP="007A3407">
      <w:pPr>
        <w:spacing w:after="240" w:line="288" w:lineRule="auto"/>
        <w:contextualSpacing/>
        <w:jc w:val="center"/>
        <w:rPr>
          <w:b/>
          <w:bCs/>
          <w:sz w:val="26"/>
          <w:szCs w:val="26"/>
        </w:rPr>
      </w:pPr>
      <w:r w:rsidRPr="00C95F68">
        <w:rPr>
          <w:b/>
          <w:bCs/>
          <w:sz w:val="26"/>
          <w:szCs w:val="26"/>
        </w:rPr>
        <w:t>(25 January 2021)</w:t>
      </w:r>
    </w:p>
    <w:p w:rsidR="0011391E" w:rsidRPr="00F745AC" w:rsidRDefault="00EF1359" w:rsidP="00685B5C">
      <w:pPr>
        <w:pStyle w:val="Body"/>
        <w:spacing w:after="100" w:afterAutospacing="1" w:line="288" w:lineRule="auto"/>
        <w:jc w:val="both"/>
        <w:rPr>
          <w:rFonts w:hAnsi="Times New Roman" w:cs="Times New Roman"/>
          <w:b/>
          <w:bCs/>
          <w:color w:val="auto"/>
          <w:sz w:val="26"/>
          <w:szCs w:val="26"/>
          <w:u w:color="FF0000"/>
          <w:lang w:val="en-US"/>
        </w:rPr>
      </w:pPr>
      <w:r>
        <w:rPr>
          <w:rFonts w:hAnsi="Times New Roman" w:cs="Times New Roman"/>
          <w:b/>
          <w:bCs/>
          <w:color w:val="auto"/>
          <w:sz w:val="26"/>
          <w:szCs w:val="26"/>
          <w:u w:color="FF0000"/>
          <w:lang w:val="en-US"/>
        </w:rPr>
        <w:t>Madame</w:t>
      </w:r>
      <w:r w:rsidR="0011391E" w:rsidRPr="00F745AC">
        <w:rPr>
          <w:rFonts w:hAnsi="Times New Roman" w:cs="Times New Roman"/>
          <w:b/>
          <w:bCs/>
          <w:color w:val="auto"/>
          <w:sz w:val="26"/>
          <w:szCs w:val="26"/>
          <w:u w:color="FF0000"/>
          <w:lang w:val="en-US"/>
        </w:rPr>
        <w:t xml:space="preserve"> President,</w:t>
      </w:r>
    </w:p>
    <w:p w:rsidR="0011391E" w:rsidRPr="00F745AC" w:rsidRDefault="0011391E"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Pr="00F745AC">
        <w:rPr>
          <w:rFonts w:hAnsi="Times New Roman" w:cs="Times New Roman"/>
          <w:bCs/>
          <w:color w:val="auto"/>
          <w:sz w:val="26"/>
          <w:szCs w:val="26"/>
          <w:u w:color="FF0000"/>
          <w:lang w:val="en-US"/>
        </w:rPr>
        <w:tab/>
        <w:t xml:space="preserve">I am </w:t>
      </w:r>
      <w:r w:rsidR="00555C87" w:rsidRPr="00F745AC">
        <w:rPr>
          <w:rFonts w:hAnsi="Times New Roman" w:cs="Times New Roman"/>
          <w:bCs/>
          <w:color w:val="auto"/>
          <w:sz w:val="26"/>
          <w:szCs w:val="26"/>
          <w:u w:color="FF0000"/>
          <w:lang w:val="en-US"/>
        </w:rPr>
        <w:t xml:space="preserve">Dr. San </w:t>
      </w:r>
      <w:proofErr w:type="spellStart"/>
      <w:r w:rsidR="00555C87" w:rsidRPr="00F745AC">
        <w:rPr>
          <w:rFonts w:hAnsi="Times New Roman" w:cs="Times New Roman"/>
          <w:bCs/>
          <w:color w:val="auto"/>
          <w:sz w:val="26"/>
          <w:szCs w:val="26"/>
          <w:u w:color="FF0000"/>
          <w:lang w:val="en-US"/>
        </w:rPr>
        <w:t>San</w:t>
      </w:r>
      <w:proofErr w:type="spellEnd"/>
      <w:r w:rsidR="00555C87" w:rsidRPr="00F745AC">
        <w:rPr>
          <w:rFonts w:hAnsi="Times New Roman" w:cs="Times New Roman"/>
          <w:bCs/>
          <w:color w:val="auto"/>
          <w:sz w:val="26"/>
          <w:szCs w:val="26"/>
          <w:u w:color="FF0000"/>
          <w:lang w:val="en-US"/>
        </w:rPr>
        <w:t xml:space="preserve"> Aye, Director-General of </w:t>
      </w:r>
      <w:r w:rsidR="00105628">
        <w:rPr>
          <w:rFonts w:hAnsi="Times New Roman" w:cs="Times New Roman"/>
          <w:bCs/>
          <w:color w:val="auto"/>
          <w:sz w:val="26"/>
          <w:szCs w:val="26"/>
          <w:u w:color="FF0000"/>
          <w:lang w:val="en-US"/>
        </w:rPr>
        <w:t xml:space="preserve">the </w:t>
      </w:r>
      <w:r w:rsidR="00555C87" w:rsidRPr="00F745AC">
        <w:rPr>
          <w:rFonts w:hAnsi="Times New Roman" w:cs="Times New Roman"/>
          <w:bCs/>
          <w:color w:val="auto"/>
          <w:sz w:val="26"/>
          <w:szCs w:val="26"/>
          <w:u w:color="FF0000"/>
          <w:lang w:val="en-US"/>
        </w:rPr>
        <w:t>Department of Social Welfare from the Ministry of Social Welfare, Relief and Resettlement</w:t>
      </w:r>
      <w:r w:rsidR="00151CF8" w:rsidRPr="00F745AC">
        <w:rPr>
          <w:rFonts w:hAnsi="Times New Roman" w:cs="Times New Roman"/>
          <w:bCs/>
          <w:color w:val="auto"/>
          <w:sz w:val="26"/>
          <w:szCs w:val="26"/>
          <w:u w:color="FF0000"/>
          <w:lang w:val="en-US"/>
        </w:rPr>
        <w:t>.</w:t>
      </w:r>
      <w:r w:rsidR="007A3407">
        <w:rPr>
          <w:rFonts w:hAnsi="Times New Roman" w:cs="Times New Roman"/>
          <w:bCs/>
          <w:color w:val="auto"/>
          <w:sz w:val="26"/>
          <w:szCs w:val="26"/>
          <w:u w:color="FF0000"/>
          <w:lang w:val="en-US"/>
        </w:rPr>
        <w:t xml:space="preserve"> </w:t>
      </w:r>
    </w:p>
    <w:p w:rsidR="0011391E" w:rsidRPr="00F745AC" w:rsidRDefault="00151CF8" w:rsidP="00685B5C">
      <w:pPr>
        <w:pStyle w:val="Body"/>
        <w:spacing w:after="100" w:afterAutospacing="1" w:line="288" w:lineRule="auto"/>
        <w:jc w:val="both"/>
        <w:rPr>
          <w:rFonts w:hAnsi="Times New Roman" w:cs="Times New Roman"/>
          <w:b/>
          <w:bCs/>
          <w:color w:val="auto"/>
          <w:sz w:val="26"/>
          <w:szCs w:val="26"/>
          <w:u w:color="FF0000"/>
          <w:lang w:val="en-US"/>
        </w:rPr>
      </w:pPr>
      <w:r w:rsidRPr="00F745AC">
        <w:rPr>
          <w:rFonts w:hAnsi="Times New Roman" w:cs="Times New Roman"/>
          <w:b/>
          <w:bCs/>
          <w:color w:val="auto"/>
          <w:sz w:val="26"/>
          <w:szCs w:val="26"/>
          <w:u w:color="FF0000"/>
          <w:lang w:val="en-US"/>
        </w:rPr>
        <w:t>Closure of IDP Camps</w:t>
      </w:r>
    </w:p>
    <w:p w:rsidR="00E276E6" w:rsidRDefault="0011391E"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2.</w:t>
      </w:r>
      <w:r w:rsidRPr="00F745AC">
        <w:rPr>
          <w:rFonts w:hAnsi="Times New Roman" w:cs="Times New Roman"/>
          <w:b/>
          <w:bCs/>
          <w:color w:val="499BC9" w:themeColor="accent1"/>
          <w:sz w:val="26"/>
          <w:szCs w:val="26"/>
          <w:u w:color="FF0000"/>
          <w:lang w:val="en-US"/>
        </w:rPr>
        <w:tab/>
      </w:r>
      <w:r w:rsidR="007A3407">
        <w:rPr>
          <w:rFonts w:hAnsi="Times New Roman" w:cs="Times New Roman"/>
          <w:bCs/>
          <w:color w:val="auto"/>
          <w:sz w:val="26"/>
          <w:szCs w:val="26"/>
          <w:u w:color="FF0000"/>
          <w:lang w:val="en-US"/>
        </w:rPr>
        <w:t xml:space="preserve">We cannot achieve a lasting </w:t>
      </w:r>
      <w:r w:rsidR="00151CF8" w:rsidRPr="00F745AC">
        <w:rPr>
          <w:rFonts w:hAnsi="Times New Roman" w:cs="Times New Roman"/>
          <w:bCs/>
          <w:color w:val="auto"/>
          <w:sz w:val="26"/>
          <w:szCs w:val="26"/>
          <w:u w:color="FF0000"/>
          <w:lang w:val="en-US"/>
        </w:rPr>
        <w:t>solution witho</w:t>
      </w:r>
      <w:r w:rsidR="00CB0199">
        <w:rPr>
          <w:rFonts w:hAnsi="Times New Roman" w:cs="Times New Roman"/>
          <w:bCs/>
          <w:color w:val="auto"/>
          <w:sz w:val="26"/>
          <w:szCs w:val="26"/>
          <w:u w:color="FF0000"/>
          <w:lang w:val="en-US"/>
        </w:rPr>
        <w:t>ut safety, economic development</w:t>
      </w:r>
      <w:r w:rsidR="00151CF8" w:rsidRPr="00F745AC">
        <w:rPr>
          <w:rFonts w:hAnsi="Times New Roman" w:cs="Times New Roman"/>
          <w:bCs/>
          <w:color w:val="auto"/>
          <w:sz w:val="26"/>
          <w:szCs w:val="26"/>
          <w:u w:color="FF0000"/>
          <w:lang w:val="en-US"/>
        </w:rPr>
        <w:t xml:space="preserve"> and social cohesion, especially in the ar</w:t>
      </w:r>
      <w:r w:rsidR="00DF3FBC">
        <w:rPr>
          <w:rFonts w:hAnsi="Times New Roman" w:cs="Times New Roman"/>
          <w:bCs/>
          <w:color w:val="auto"/>
          <w:sz w:val="26"/>
          <w:szCs w:val="26"/>
          <w:u w:color="FF0000"/>
          <w:lang w:val="en-US"/>
        </w:rPr>
        <w:t>eas where deep-rooted and long-standing</w:t>
      </w:r>
      <w:r w:rsidR="00151CF8" w:rsidRPr="00F745AC">
        <w:rPr>
          <w:rFonts w:hAnsi="Times New Roman" w:cs="Times New Roman"/>
          <w:bCs/>
          <w:color w:val="auto"/>
          <w:sz w:val="26"/>
          <w:szCs w:val="26"/>
          <w:u w:color="FF0000"/>
          <w:lang w:val="en-US"/>
        </w:rPr>
        <w:t xml:space="preserve"> conflicts between communities </w:t>
      </w:r>
      <w:r w:rsidR="00DF3FBC">
        <w:rPr>
          <w:rFonts w:hAnsi="Times New Roman" w:cs="Times New Roman"/>
          <w:bCs/>
          <w:color w:val="auto"/>
          <w:sz w:val="26"/>
          <w:szCs w:val="26"/>
          <w:u w:color="FF0000"/>
          <w:lang w:val="en-US"/>
        </w:rPr>
        <w:t>exist</w:t>
      </w:r>
      <w:r w:rsidR="007A3407">
        <w:rPr>
          <w:rFonts w:hAnsi="Times New Roman" w:cs="Times New Roman"/>
          <w:bCs/>
          <w:color w:val="auto"/>
          <w:sz w:val="26"/>
          <w:szCs w:val="26"/>
          <w:u w:color="FF0000"/>
          <w:lang w:val="en-US"/>
        </w:rPr>
        <w:t>. O</w:t>
      </w:r>
      <w:r w:rsidR="00151CF8" w:rsidRPr="00F745AC">
        <w:rPr>
          <w:rFonts w:hAnsi="Times New Roman" w:cs="Times New Roman"/>
          <w:bCs/>
          <w:color w:val="auto"/>
          <w:sz w:val="26"/>
          <w:szCs w:val="26"/>
          <w:u w:color="FF0000"/>
          <w:lang w:val="en-US"/>
        </w:rPr>
        <w:t xml:space="preserve">ur Government is fully committed to striving for lasting peace, stability and development in </w:t>
      </w:r>
      <w:proofErr w:type="spellStart"/>
      <w:r w:rsidR="00151CF8" w:rsidRPr="00F745AC">
        <w:rPr>
          <w:rFonts w:hAnsi="Times New Roman" w:cs="Times New Roman"/>
          <w:bCs/>
          <w:color w:val="auto"/>
          <w:sz w:val="26"/>
          <w:szCs w:val="26"/>
          <w:u w:color="FF0000"/>
          <w:lang w:val="en-US"/>
        </w:rPr>
        <w:t>Rakhine</w:t>
      </w:r>
      <w:proofErr w:type="spellEnd"/>
      <w:r w:rsidR="00151CF8" w:rsidRPr="00F745AC">
        <w:rPr>
          <w:rFonts w:hAnsi="Times New Roman" w:cs="Times New Roman"/>
          <w:bCs/>
          <w:color w:val="auto"/>
          <w:sz w:val="26"/>
          <w:szCs w:val="26"/>
          <w:u w:color="FF0000"/>
          <w:lang w:val="en-US"/>
        </w:rPr>
        <w:t xml:space="preserve"> State</w:t>
      </w:r>
      <w:r w:rsidR="00E276E6">
        <w:rPr>
          <w:rFonts w:hAnsi="Times New Roman" w:cs="Times New Roman"/>
          <w:bCs/>
          <w:color w:val="auto"/>
          <w:sz w:val="26"/>
          <w:szCs w:val="26"/>
          <w:u w:color="FF0000"/>
          <w:lang w:val="en-US"/>
        </w:rPr>
        <w:t>.</w:t>
      </w:r>
      <w:r w:rsidR="00151CF8" w:rsidRPr="00F745AC">
        <w:rPr>
          <w:rFonts w:hAnsi="Times New Roman" w:cs="Times New Roman"/>
          <w:bCs/>
          <w:color w:val="auto"/>
          <w:sz w:val="26"/>
          <w:szCs w:val="26"/>
          <w:u w:color="FF0000"/>
          <w:lang w:val="en-US"/>
        </w:rPr>
        <w:t xml:space="preserve"> </w:t>
      </w:r>
      <w:r w:rsidR="00685B5C">
        <w:rPr>
          <w:rFonts w:hAnsi="Times New Roman" w:cs="Times New Roman"/>
          <w:bCs/>
          <w:color w:val="auto"/>
          <w:sz w:val="26"/>
          <w:szCs w:val="26"/>
          <w:u w:color="FF0000"/>
          <w:lang w:val="en-US"/>
        </w:rPr>
        <w:t xml:space="preserve">Closure of IDP camps is among </w:t>
      </w:r>
      <w:r w:rsidR="007A3407">
        <w:rPr>
          <w:rFonts w:hAnsi="Times New Roman" w:cs="Times New Roman"/>
          <w:bCs/>
          <w:color w:val="auto"/>
          <w:sz w:val="26"/>
          <w:szCs w:val="26"/>
          <w:u w:color="FF0000"/>
          <w:lang w:val="en-US"/>
        </w:rPr>
        <w:t>top</w:t>
      </w:r>
      <w:r w:rsidR="00E276E6">
        <w:rPr>
          <w:rFonts w:hAnsi="Times New Roman" w:cs="Times New Roman"/>
          <w:bCs/>
          <w:color w:val="auto"/>
          <w:sz w:val="26"/>
          <w:szCs w:val="26"/>
          <w:u w:color="FF0000"/>
          <w:lang w:val="en-US"/>
        </w:rPr>
        <w:t xml:space="preserve"> priorities of the Government. </w:t>
      </w:r>
    </w:p>
    <w:p w:rsidR="00685B5C" w:rsidRDefault="00C563A1"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3.</w:t>
      </w:r>
      <w:r w:rsidRPr="00F745AC">
        <w:rPr>
          <w:rFonts w:hAnsi="Times New Roman" w:cs="Times New Roman"/>
          <w:bCs/>
          <w:color w:val="auto"/>
          <w:sz w:val="26"/>
          <w:szCs w:val="26"/>
          <w:u w:color="FF0000"/>
          <w:lang w:val="en-US"/>
        </w:rPr>
        <w:tab/>
      </w:r>
      <w:r w:rsidR="007A3407">
        <w:rPr>
          <w:rFonts w:hAnsi="Times New Roman" w:cs="Times New Roman"/>
          <w:bCs/>
          <w:color w:val="auto"/>
          <w:sz w:val="26"/>
          <w:szCs w:val="26"/>
          <w:u w:color="FF0000"/>
          <w:lang w:val="en-US"/>
        </w:rPr>
        <w:t>There are many barriers</w:t>
      </w:r>
      <w:r w:rsidRPr="00F745AC">
        <w:rPr>
          <w:rFonts w:hAnsi="Times New Roman" w:cs="Times New Roman"/>
          <w:bCs/>
          <w:color w:val="auto"/>
          <w:sz w:val="26"/>
          <w:szCs w:val="26"/>
          <w:u w:color="FF0000"/>
          <w:lang w:val="en-US"/>
        </w:rPr>
        <w:t xml:space="preserve"> in closing down the camps. </w:t>
      </w:r>
      <w:r w:rsidR="00105628">
        <w:rPr>
          <w:rFonts w:hAnsi="Times New Roman" w:cs="Times New Roman"/>
          <w:bCs/>
          <w:color w:val="auto"/>
          <w:sz w:val="26"/>
          <w:szCs w:val="26"/>
          <w:u w:color="FF0000"/>
          <w:lang w:val="en-US"/>
        </w:rPr>
        <w:t>E</w:t>
      </w:r>
      <w:r w:rsidRPr="00F745AC">
        <w:rPr>
          <w:rFonts w:hAnsi="Times New Roman" w:cs="Times New Roman"/>
          <w:bCs/>
          <w:color w:val="auto"/>
          <w:sz w:val="26"/>
          <w:szCs w:val="26"/>
          <w:u w:color="FF0000"/>
          <w:lang w:val="en-US"/>
        </w:rPr>
        <w:t>ven to find a new location acceptable to all communities is really challenging. De</w:t>
      </w:r>
      <w:r w:rsidR="00685B5C">
        <w:rPr>
          <w:rFonts w:hAnsi="Times New Roman" w:cs="Times New Roman"/>
          <w:bCs/>
          <w:color w:val="auto"/>
          <w:sz w:val="26"/>
          <w:szCs w:val="26"/>
          <w:u w:color="FF0000"/>
          <w:lang w:val="en-US"/>
        </w:rPr>
        <w:t xml:space="preserve">spite those challenges, we have </w:t>
      </w:r>
      <w:r w:rsidR="00763DA9">
        <w:rPr>
          <w:rFonts w:hAnsi="Times New Roman" w:cs="Times New Roman"/>
          <w:bCs/>
          <w:color w:val="auto"/>
          <w:sz w:val="26"/>
          <w:szCs w:val="26"/>
          <w:u w:color="FF0000"/>
          <w:lang w:val="en-US"/>
        </w:rPr>
        <w:t xml:space="preserve">shown </w:t>
      </w:r>
      <w:r w:rsidR="00685B5C">
        <w:rPr>
          <w:rFonts w:hAnsi="Times New Roman" w:cs="Times New Roman"/>
          <w:bCs/>
          <w:color w:val="auto"/>
          <w:sz w:val="26"/>
          <w:szCs w:val="26"/>
          <w:u w:color="FF0000"/>
          <w:lang w:val="en-US"/>
        </w:rPr>
        <w:t xml:space="preserve">positive results in this area. </w:t>
      </w:r>
    </w:p>
    <w:p w:rsidR="00C563A1" w:rsidRPr="00F745AC" w:rsidRDefault="00763DA9" w:rsidP="00685B5C">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4.</w:t>
      </w:r>
      <w:r>
        <w:rPr>
          <w:rFonts w:hAnsi="Times New Roman" w:cs="Times New Roman"/>
          <w:bCs/>
          <w:color w:val="auto"/>
          <w:sz w:val="26"/>
          <w:szCs w:val="26"/>
          <w:u w:color="FF0000"/>
          <w:lang w:val="en-US"/>
        </w:rPr>
        <w:tab/>
        <w:t>The National Camp Closure Strategy</w:t>
      </w:r>
      <w:r w:rsidR="007A3407">
        <w:rPr>
          <w:rFonts w:hAnsi="Times New Roman" w:cs="Times New Roman"/>
          <w:bCs/>
          <w:color w:val="auto"/>
          <w:sz w:val="26"/>
          <w:szCs w:val="26"/>
          <w:u w:color="FF0000"/>
          <w:lang w:val="en-US"/>
        </w:rPr>
        <w:t xml:space="preserve"> was launched, aiming</w:t>
      </w:r>
      <w:r>
        <w:rPr>
          <w:rFonts w:hAnsi="Times New Roman" w:cs="Times New Roman"/>
          <w:bCs/>
          <w:color w:val="auto"/>
          <w:sz w:val="26"/>
          <w:szCs w:val="26"/>
          <w:u w:color="FF0000"/>
          <w:lang w:val="en-US"/>
        </w:rPr>
        <w:t xml:space="preserve"> at providing a framework </w:t>
      </w:r>
      <w:r w:rsidR="009F6489" w:rsidRPr="00F745AC">
        <w:rPr>
          <w:rFonts w:hAnsi="Times New Roman" w:cs="Times New Roman"/>
          <w:bCs/>
          <w:color w:val="auto"/>
          <w:sz w:val="26"/>
          <w:szCs w:val="26"/>
          <w:u w:color="FF0000"/>
          <w:lang w:val="en-US"/>
        </w:rPr>
        <w:t>for closing IDP camps</w:t>
      </w:r>
      <w:r w:rsidR="00F07142">
        <w:rPr>
          <w:rFonts w:hAnsi="Times New Roman" w:cs="Times New Roman"/>
          <w:bCs/>
          <w:color w:val="auto"/>
          <w:sz w:val="26"/>
          <w:szCs w:val="26"/>
          <w:u w:color="FF0000"/>
          <w:lang w:val="en-US"/>
        </w:rPr>
        <w:t xml:space="preserve">, rehabilitation and </w:t>
      </w:r>
      <w:r w:rsidR="009F6489" w:rsidRPr="00F745AC">
        <w:rPr>
          <w:rFonts w:hAnsi="Times New Roman" w:cs="Times New Roman"/>
          <w:bCs/>
          <w:color w:val="auto"/>
          <w:sz w:val="26"/>
          <w:szCs w:val="26"/>
          <w:u w:color="FF0000"/>
          <w:lang w:val="en-US"/>
        </w:rPr>
        <w:t xml:space="preserve">finding solutions to end their displacement. </w:t>
      </w:r>
      <w:r w:rsidR="00E276E6">
        <w:rPr>
          <w:rFonts w:hAnsi="Times New Roman" w:cs="Times New Roman"/>
          <w:bCs/>
          <w:color w:val="auto"/>
          <w:sz w:val="26"/>
          <w:szCs w:val="26"/>
          <w:u w:color="FF0000"/>
          <w:lang w:val="en-US"/>
        </w:rPr>
        <w:t>Relevant state-level committees and camp-level subcommittees have been formed under a</w:t>
      </w:r>
      <w:r w:rsidR="009F6489" w:rsidRPr="00F745AC">
        <w:rPr>
          <w:rFonts w:hAnsi="Times New Roman" w:cs="Times New Roman"/>
          <w:bCs/>
          <w:color w:val="auto"/>
          <w:sz w:val="26"/>
          <w:szCs w:val="26"/>
          <w:u w:color="FF0000"/>
          <w:lang w:val="en-US"/>
        </w:rPr>
        <w:t xml:space="preserve"> national-level </w:t>
      </w:r>
      <w:r>
        <w:rPr>
          <w:rFonts w:hAnsi="Times New Roman" w:cs="Times New Roman"/>
          <w:bCs/>
          <w:color w:val="auto"/>
          <w:sz w:val="26"/>
          <w:szCs w:val="26"/>
          <w:u w:color="FF0000"/>
          <w:lang w:val="en-US"/>
        </w:rPr>
        <w:t xml:space="preserve">steering </w:t>
      </w:r>
      <w:r w:rsidR="009F6489" w:rsidRPr="00F745AC">
        <w:rPr>
          <w:rFonts w:hAnsi="Times New Roman" w:cs="Times New Roman"/>
          <w:bCs/>
          <w:color w:val="auto"/>
          <w:sz w:val="26"/>
          <w:szCs w:val="26"/>
          <w:u w:color="FF0000"/>
          <w:lang w:val="en-US"/>
        </w:rPr>
        <w:t>committee</w:t>
      </w:r>
      <w:r w:rsidR="00E276E6">
        <w:rPr>
          <w:rFonts w:hAnsi="Times New Roman" w:cs="Times New Roman"/>
          <w:bCs/>
          <w:color w:val="auto"/>
          <w:sz w:val="26"/>
          <w:szCs w:val="26"/>
          <w:u w:color="FF0000"/>
          <w:lang w:val="en-US"/>
        </w:rPr>
        <w:t>.</w:t>
      </w:r>
      <w:r w:rsidR="009F6489" w:rsidRPr="00F745AC">
        <w:rPr>
          <w:rFonts w:hAnsi="Times New Roman" w:cs="Times New Roman"/>
          <w:bCs/>
          <w:color w:val="auto"/>
          <w:sz w:val="26"/>
          <w:szCs w:val="26"/>
          <w:u w:color="FF0000"/>
          <w:lang w:val="en-US"/>
        </w:rPr>
        <w:t xml:space="preserve"> </w:t>
      </w:r>
      <w:r w:rsidR="00E276E6">
        <w:rPr>
          <w:rFonts w:hAnsi="Times New Roman" w:cs="Times New Roman"/>
          <w:bCs/>
          <w:color w:val="auto"/>
          <w:sz w:val="26"/>
          <w:szCs w:val="26"/>
          <w:u w:color="FF0000"/>
          <w:lang w:val="en-US"/>
        </w:rPr>
        <w:t>Authorities</w:t>
      </w:r>
      <w:r>
        <w:rPr>
          <w:rFonts w:hAnsi="Times New Roman" w:cs="Times New Roman"/>
          <w:bCs/>
          <w:color w:val="auto"/>
          <w:sz w:val="26"/>
          <w:szCs w:val="26"/>
          <w:u w:color="FF0000"/>
          <w:lang w:val="en-US"/>
        </w:rPr>
        <w:t xml:space="preserve"> continue </w:t>
      </w:r>
      <w:r w:rsidR="00300889">
        <w:rPr>
          <w:rFonts w:hAnsi="Times New Roman" w:cs="Times New Roman"/>
          <w:bCs/>
          <w:color w:val="auto"/>
          <w:sz w:val="26"/>
          <w:szCs w:val="26"/>
          <w:u w:color="FF0000"/>
          <w:lang w:val="en-US"/>
        </w:rPr>
        <w:t xml:space="preserve">to </w:t>
      </w:r>
      <w:r>
        <w:rPr>
          <w:rFonts w:hAnsi="Times New Roman" w:cs="Times New Roman"/>
          <w:bCs/>
          <w:color w:val="auto"/>
          <w:sz w:val="26"/>
          <w:szCs w:val="26"/>
          <w:u w:color="FF0000"/>
          <w:lang w:val="en-US"/>
        </w:rPr>
        <w:t xml:space="preserve">focus on </w:t>
      </w:r>
      <w:r w:rsidR="00CB0199">
        <w:rPr>
          <w:rFonts w:hAnsi="Times New Roman" w:cs="Times New Roman"/>
          <w:bCs/>
          <w:color w:val="auto"/>
          <w:sz w:val="26"/>
          <w:szCs w:val="26"/>
          <w:u w:color="FF0000"/>
          <w:lang w:val="en-US"/>
        </w:rPr>
        <w:t xml:space="preserve">holding of </w:t>
      </w:r>
      <w:r>
        <w:rPr>
          <w:rFonts w:hAnsi="Times New Roman" w:cs="Times New Roman"/>
          <w:bCs/>
          <w:color w:val="auto"/>
          <w:sz w:val="26"/>
          <w:szCs w:val="26"/>
          <w:u w:color="FF0000"/>
          <w:lang w:val="en-US"/>
        </w:rPr>
        <w:t xml:space="preserve">public consultations with IDP dwellers and host communities </w:t>
      </w:r>
      <w:r w:rsidR="00CB0199">
        <w:rPr>
          <w:rFonts w:hAnsi="Times New Roman" w:cs="Times New Roman"/>
          <w:bCs/>
          <w:color w:val="auto"/>
          <w:sz w:val="26"/>
          <w:szCs w:val="26"/>
          <w:u w:color="FF0000"/>
          <w:lang w:val="en-US"/>
        </w:rPr>
        <w:t xml:space="preserve">for choosing </w:t>
      </w:r>
      <w:r>
        <w:rPr>
          <w:rFonts w:hAnsi="Times New Roman" w:cs="Times New Roman"/>
          <w:bCs/>
          <w:color w:val="auto"/>
          <w:sz w:val="26"/>
          <w:szCs w:val="26"/>
          <w:u w:color="FF0000"/>
          <w:lang w:val="en-US"/>
        </w:rPr>
        <w:t xml:space="preserve">selected areas </w:t>
      </w:r>
      <w:proofErr w:type="spellStart"/>
      <w:r>
        <w:rPr>
          <w:rFonts w:hAnsi="Times New Roman" w:cs="Times New Roman"/>
          <w:bCs/>
          <w:color w:val="auto"/>
          <w:sz w:val="26"/>
          <w:szCs w:val="26"/>
          <w:u w:color="FF0000"/>
          <w:lang w:val="en-US"/>
        </w:rPr>
        <w:t>favourable</w:t>
      </w:r>
      <w:proofErr w:type="spellEnd"/>
      <w:r>
        <w:rPr>
          <w:rFonts w:hAnsi="Times New Roman" w:cs="Times New Roman"/>
          <w:bCs/>
          <w:color w:val="auto"/>
          <w:sz w:val="26"/>
          <w:szCs w:val="26"/>
          <w:u w:color="FF0000"/>
          <w:lang w:val="en-US"/>
        </w:rPr>
        <w:t xml:space="preserve"> for resettlement. Guideline for the development of Action Plans to implement the National Strategy has also d</w:t>
      </w:r>
      <w:r w:rsidR="00CB0199">
        <w:rPr>
          <w:rFonts w:hAnsi="Times New Roman" w:cs="Times New Roman"/>
          <w:bCs/>
          <w:color w:val="auto"/>
          <w:sz w:val="26"/>
          <w:szCs w:val="26"/>
          <w:u w:color="FF0000"/>
          <w:lang w:val="en-US"/>
        </w:rPr>
        <w:t>eveloped and practiced on the ground</w:t>
      </w:r>
      <w:r>
        <w:rPr>
          <w:rFonts w:hAnsi="Times New Roman" w:cs="Times New Roman"/>
          <w:bCs/>
          <w:color w:val="auto"/>
          <w:sz w:val="26"/>
          <w:szCs w:val="26"/>
          <w:u w:color="FF0000"/>
          <w:lang w:val="en-US"/>
        </w:rPr>
        <w:t xml:space="preserve">. </w:t>
      </w:r>
    </w:p>
    <w:p w:rsidR="00BA604A" w:rsidRPr="00F745AC" w:rsidRDefault="00BA604A"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5.</w:t>
      </w:r>
      <w:r w:rsidRPr="00F745AC">
        <w:rPr>
          <w:rFonts w:hAnsi="Times New Roman" w:cs="Times New Roman"/>
          <w:bCs/>
          <w:color w:val="auto"/>
          <w:sz w:val="26"/>
          <w:szCs w:val="26"/>
          <w:u w:color="FF0000"/>
          <w:lang w:val="en-US"/>
        </w:rPr>
        <w:tab/>
        <w:t>The Government will provide better infrastructure by spending more allocation. The Government will compe</w:t>
      </w:r>
      <w:r w:rsidR="001C02A7">
        <w:rPr>
          <w:rFonts w:hAnsi="Times New Roman" w:cs="Times New Roman"/>
          <w:bCs/>
          <w:color w:val="auto"/>
          <w:sz w:val="26"/>
          <w:szCs w:val="26"/>
          <w:u w:color="FF0000"/>
          <w:lang w:val="en-US"/>
        </w:rPr>
        <w:t xml:space="preserve">nsate </w:t>
      </w:r>
      <w:r w:rsidRPr="00F745AC">
        <w:rPr>
          <w:rFonts w:hAnsi="Times New Roman" w:cs="Times New Roman"/>
          <w:bCs/>
          <w:color w:val="auto"/>
          <w:sz w:val="26"/>
          <w:szCs w:val="26"/>
          <w:u w:color="FF0000"/>
          <w:lang w:val="en-US"/>
        </w:rPr>
        <w:t>current owners of the land where the new site is located.</w:t>
      </w:r>
      <w:r w:rsidR="00670D33" w:rsidRPr="00F745AC">
        <w:rPr>
          <w:rFonts w:hAnsi="Times New Roman" w:cs="Times New Roman"/>
          <w:bCs/>
          <w:color w:val="auto"/>
          <w:sz w:val="26"/>
          <w:szCs w:val="26"/>
          <w:u w:color="FF0000"/>
          <w:lang w:val="en-US"/>
        </w:rPr>
        <w:t xml:space="preserve"> </w:t>
      </w:r>
      <w:r w:rsidR="00802256" w:rsidRPr="00F745AC">
        <w:rPr>
          <w:rFonts w:hAnsi="Times New Roman" w:cs="Times New Roman"/>
          <w:bCs/>
          <w:color w:val="auto"/>
          <w:sz w:val="26"/>
          <w:szCs w:val="26"/>
          <w:u w:color="FF0000"/>
          <w:lang w:val="en-US"/>
        </w:rPr>
        <w:t xml:space="preserve">Therefore, it is very encouraging to say that the process for implementing the strategy is gaining momentum although COVID-19 has </w:t>
      </w:r>
      <w:r w:rsidR="006F3AD1" w:rsidRPr="00F745AC">
        <w:rPr>
          <w:rFonts w:hAnsi="Times New Roman" w:cs="Times New Roman"/>
          <w:bCs/>
          <w:color w:val="auto"/>
          <w:sz w:val="26"/>
          <w:szCs w:val="26"/>
          <w:u w:color="FF0000"/>
          <w:lang w:val="en-US"/>
        </w:rPr>
        <w:t>posed certain</w:t>
      </w:r>
      <w:r w:rsidR="00802256" w:rsidRPr="00F745AC">
        <w:rPr>
          <w:rFonts w:hAnsi="Times New Roman" w:cs="Times New Roman"/>
          <w:bCs/>
          <w:color w:val="auto"/>
          <w:sz w:val="26"/>
          <w:szCs w:val="26"/>
          <w:u w:color="FF0000"/>
          <w:lang w:val="en-US"/>
        </w:rPr>
        <w:t xml:space="preserve"> limitations. </w:t>
      </w:r>
    </w:p>
    <w:p w:rsidR="0011391E" w:rsidRPr="00F745AC" w:rsidRDefault="002726B4" w:rsidP="00685B5C">
      <w:pPr>
        <w:pStyle w:val="Body"/>
        <w:spacing w:after="100" w:afterAutospacing="1" w:line="288" w:lineRule="auto"/>
        <w:jc w:val="both"/>
        <w:rPr>
          <w:rFonts w:hAnsi="Times New Roman" w:cs="Times New Roman"/>
          <w:b/>
          <w:bCs/>
          <w:color w:val="auto"/>
          <w:sz w:val="26"/>
          <w:szCs w:val="26"/>
          <w:u w:color="FF0000"/>
          <w:lang w:val="en-US"/>
        </w:rPr>
      </w:pPr>
      <w:r w:rsidRPr="00F745AC">
        <w:rPr>
          <w:rFonts w:hAnsi="Times New Roman" w:cs="Times New Roman"/>
          <w:b/>
          <w:bCs/>
          <w:color w:val="auto"/>
          <w:sz w:val="26"/>
          <w:szCs w:val="26"/>
          <w:u w:color="FF0000"/>
          <w:lang w:val="en-US"/>
        </w:rPr>
        <w:t xml:space="preserve">Gender Equality, </w:t>
      </w:r>
      <w:r w:rsidR="00992096" w:rsidRPr="00F745AC">
        <w:rPr>
          <w:rFonts w:hAnsi="Times New Roman" w:cs="Times New Roman"/>
          <w:b/>
          <w:bCs/>
          <w:color w:val="auto"/>
          <w:sz w:val="26"/>
          <w:szCs w:val="26"/>
          <w:u w:color="FF0000"/>
          <w:lang w:val="en-US"/>
        </w:rPr>
        <w:t>Rights of Women</w:t>
      </w:r>
      <w:r w:rsidRPr="00F745AC">
        <w:rPr>
          <w:rFonts w:hAnsi="Times New Roman" w:cs="Times New Roman"/>
          <w:b/>
          <w:bCs/>
          <w:color w:val="auto"/>
          <w:sz w:val="26"/>
          <w:szCs w:val="26"/>
          <w:u w:color="FF0000"/>
          <w:lang w:val="en-US"/>
        </w:rPr>
        <w:t xml:space="preserve"> and Addressing Sexual Violence</w:t>
      </w:r>
    </w:p>
    <w:p w:rsidR="00727923" w:rsidRDefault="002D5027"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6.</w:t>
      </w:r>
      <w:r w:rsidRPr="00F745AC">
        <w:rPr>
          <w:rFonts w:hAnsi="Times New Roman" w:cs="Times New Roman"/>
          <w:bCs/>
          <w:color w:val="auto"/>
          <w:sz w:val="26"/>
          <w:szCs w:val="26"/>
          <w:u w:color="FF0000"/>
          <w:lang w:val="en-US"/>
        </w:rPr>
        <w:tab/>
      </w:r>
      <w:r w:rsidR="00F07142">
        <w:rPr>
          <w:rFonts w:hAnsi="Times New Roman" w:cs="Times New Roman"/>
          <w:bCs/>
          <w:color w:val="auto"/>
          <w:sz w:val="26"/>
          <w:szCs w:val="26"/>
          <w:u w:color="FF0000"/>
          <w:lang w:val="en-US"/>
        </w:rPr>
        <w:t>E</w:t>
      </w:r>
      <w:r w:rsidR="00056B97" w:rsidRPr="00F745AC">
        <w:rPr>
          <w:rFonts w:hAnsi="Times New Roman" w:cs="Times New Roman"/>
          <w:bCs/>
          <w:color w:val="auto"/>
          <w:sz w:val="26"/>
          <w:szCs w:val="26"/>
          <w:u w:color="FF0000"/>
          <w:lang w:val="en-US"/>
        </w:rPr>
        <w:t xml:space="preserve">nsuring </w:t>
      </w:r>
      <w:r w:rsidR="00A95676" w:rsidRPr="00F745AC">
        <w:rPr>
          <w:rFonts w:hAnsi="Times New Roman" w:cs="Times New Roman"/>
          <w:bCs/>
          <w:color w:val="auto"/>
          <w:sz w:val="26"/>
          <w:szCs w:val="26"/>
          <w:u w:color="FF0000"/>
          <w:lang w:val="en-US"/>
        </w:rPr>
        <w:t xml:space="preserve">gender equality with the full entitlement of </w:t>
      </w:r>
      <w:r w:rsidR="00056B97" w:rsidRPr="00F745AC">
        <w:rPr>
          <w:rFonts w:hAnsi="Times New Roman" w:cs="Times New Roman"/>
          <w:bCs/>
          <w:color w:val="auto"/>
          <w:sz w:val="26"/>
          <w:szCs w:val="26"/>
          <w:u w:color="FF0000"/>
          <w:lang w:val="en-US"/>
        </w:rPr>
        <w:t xml:space="preserve">women’s rights </w:t>
      </w:r>
      <w:r w:rsidR="00A95676" w:rsidRPr="00F745AC">
        <w:rPr>
          <w:rFonts w:hAnsi="Times New Roman" w:cs="Times New Roman"/>
          <w:bCs/>
          <w:color w:val="auto"/>
          <w:sz w:val="26"/>
          <w:szCs w:val="26"/>
          <w:u w:color="FF0000"/>
          <w:lang w:val="en-US"/>
        </w:rPr>
        <w:t xml:space="preserve">is </w:t>
      </w:r>
      <w:r w:rsidR="00056B97" w:rsidRPr="00F745AC">
        <w:rPr>
          <w:rFonts w:hAnsi="Times New Roman" w:cs="Times New Roman"/>
          <w:bCs/>
          <w:color w:val="auto"/>
          <w:sz w:val="26"/>
          <w:szCs w:val="26"/>
          <w:u w:color="FF0000"/>
          <w:lang w:val="en-US"/>
        </w:rPr>
        <w:t xml:space="preserve">the one with much heartening progress in our country. </w:t>
      </w:r>
      <w:r w:rsidR="00FD3767" w:rsidRPr="00F745AC">
        <w:rPr>
          <w:rFonts w:hAnsi="Times New Roman" w:cs="Times New Roman"/>
          <w:bCs/>
          <w:color w:val="auto"/>
          <w:sz w:val="26"/>
          <w:szCs w:val="26"/>
          <w:u w:color="FF0000"/>
          <w:lang w:val="en-US"/>
        </w:rPr>
        <w:t xml:space="preserve">Non-discrimination and equal opportunity in all functions are not only the constitutional rights but also the </w:t>
      </w:r>
      <w:r w:rsidR="001C6DBC" w:rsidRPr="00F745AC">
        <w:rPr>
          <w:rFonts w:hAnsi="Times New Roman" w:cs="Times New Roman"/>
          <w:bCs/>
          <w:color w:val="auto"/>
          <w:sz w:val="26"/>
          <w:szCs w:val="26"/>
          <w:u w:color="FF0000"/>
          <w:lang w:val="en-US"/>
        </w:rPr>
        <w:t xml:space="preserve">core principles of our country. </w:t>
      </w:r>
    </w:p>
    <w:p w:rsidR="00FA2770" w:rsidRDefault="00C81051"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7.</w:t>
      </w:r>
      <w:r w:rsidRPr="00F745AC">
        <w:rPr>
          <w:rFonts w:hAnsi="Times New Roman" w:cs="Times New Roman"/>
          <w:bCs/>
          <w:color w:val="auto"/>
          <w:sz w:val="26"/>
          <w:szCs w:val="26"/>
          <w:u w:color="FF0000"/>
          <w:lang w:val="en-US"/>
        </w:rPr>
        <w:tab/>
      </w:r>
      <w:r w:rsidR="00A47033" w:rsidRPr="00F745AC">
        <w:rPr>
          <w:rFonts w:hAnsi="Times New Roman" w:cs="Times New Roman"/>
          <w:bCs/>
          <w:color w:val="auto"/>
          <w:sz w:val="26"/>
          <w:szCs w:val="26"/>
          <w:u w:color="FF0000"/>
          <w:lang w:val="en-US"/>
        </w:rPr>
        <w:t xml:space="preserve">Myanmar upholds the zero-tolerance policy against any form of sexual violence. To demonstrate its commitment to addressing conflict-related sexual violence, the Government signed a Joint Communiqué with the UN on prevention and response to </w:t>
      </w:r>
      <w:r w:rsidR="00A47033" w:rsidRPr="00F745AC">
        <w:rPr>
          <w:rFonts w:hAnsi="Times New Roman" w:cs="Times New Roman"/>
          <w:bCs/>
          <w:color w:val="auto"/>
          <w:sz w:val="26"/>
          <w:szCs w:val="26"/>
          <w:u w:color="FF0000"/>
          <w:lang w:val="en-US"/>
        </w:rPr>
        <w:lastRenderedPageBreak/>
        <w:t>conflict-related sexual violence in December 2018. A National Committee was established and has developed an Action Plan to identify priorit</w:t>
      </w:r>
      <w:r w:rsidR="006160AC">
        <w:rPr>
          <w:rFonts w:hAnsi="Times New Roman" w:cs="Times New Roman"/>
          <w:bCs/>
          <w:color w:val="auto"/>
          <w:sz w:val="26"/>
          <w:szCs w:val="26"/>
          <w:u w:color="FF0000"/>
          <w:lang w:val="en-US"/>
        </w:rPr>
        <w:t xml:space="preserve">ized </w:t>
      </w:r>
      <w:r w:rsidR="00A47033" w:rsidRPr="00F745AC">
        <w:rPr>
          <w:rFonts w:hAnsi="Times New Roman" w:cs="Times New Roman"/>
          <w:bCs/>
          <w:color w:val="auto"/>
          <w:sz w:val="26"/>
          <w:szCs w:val="26"/>
          <w:u w:color="FF0000"/>
          <w:lang w:val="en-US"/>
        </w:rPr>
        <w:t xml:space="preserve">implementation areas such as the issuance of clear directives by the military, investigation of alleged violations and prosecution of perpetrators, capacity building of law enforcement officers, legal reform measures, strengthening of service delivery for survivors.  </w:t>
      </w:r>
    </w:p>
    <w:p w:rsidR="00074122" w:rsidRPr="00F745AC" w:rsidRDefault="00FA2770" w:rsidP="00685B5C">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8.</w:t>
      </w:r>
      <w:r>
        <w:rPr>
          <w:rFonts w:hAnsi="Times New Roman" w:cs="Times New Roman"/>
          <w:bCs/>
          <w:color w:val="auto"/>
          <w:sz w:val="26"/>
          <w:szCs w:val="26"/>
          <w:u w:color="FF0000"/>
          <w:lang w:val="en-US"/>
        </w:rPr>
        <w:tab/>
      </w:r>
      <w:r w:rsidR="00A47033" w:rsidRPr="00F745AC">
        <w:rPr>
          <w:rFonts w:hAnsi="Times New Roman" w:cs="Times New Roman"/>
          <w:bCs/>
          <w:color w:val="auto"/>
          <w:sz w:val="26"/>
          <w:szCs w:val="26"/>
          <w:u w:color="FF0000"/>
          <w:lang w:val="en-US"/>
        </w:rPr>
        <w:t xml:space="preserve">Moreover, the </w:t>
      </w:r>
      <w:r w:rsidR="00752A16">
        <w:rPr>
          <w:rFonts w:hAnsi="Times New Roman" w:cs="Times New Roman"/>
          <w:bCs/>
          <w:color w:val="auto"/>
          <w:sz w:val="26"/>
          <w:szCs w:val="26"/>
          <w:lang w:val="en-US"/>
        </w:rPr>
        <w:t>Prevention and Protection of Violence against Women (</w:t>
      </w:r>
      <w:proofErr w:type="spellStart"/>
      <w:r w:rsidR="00752A16">
        <w:rPr>
          <w:rFonts w:hAnsi="Times New Roman" w:cs="Times New Roman"/>
          <w:bCs/>
          <w:color w:val="auto"/>
          <w:sz w:val="26"/>
          <w:szCs w:val="26"/>
          <w:lang w:val="en-US"/>
        </w:rPr>
        <w:t>PoVAW</w:t>
      </w:r>
      <w:proofErr w:type="spellEnd"/>
      <w:r w:rsidR="00752A16">
        <w:rPr>
          <w:rFonts w:hAnsi="Times New Roman" w:cs="Times New Roman"/>
          <w:bCs/>
          <w:color w:val="auto"/>
          <w:sz w:val="26"/>
          <w:szCs w:val="26"/>
          <w:lang w:val="en-US"/>
        </w:rPr>
        <w:t>)</w:t>
      </w:r>
      <w:r w:rsidR="00A47033" w:rsidRPr="00F745AC">
        <w:rPr>
          <w:rFonts w:hAnsi="Times New Roman" w:cs="Times New Roman"/>
          <w:bCs/>
          <w:color w:val="auto"/>
          <w:sz w:val="26"/>
          <w:szCs w:val="26"/>
          <w:u w:color="FF0000"/>
          <w:lang w:val="en-US"/>
        </w:rPr>
        <w:t xml:space="preserve"> Law, which is currently </w:t>
      </w:r>
      <w:r w:rsidR="00264996">
        <w:rPr>
          <w:rFonts w:hAnsi="Times New Roman" w:cs="Times New Roman"/>
          <w:bCs/>
          <w:color w:val="auto"/>
          <w:sz w:val="26"/>
          <w:szCs w:val="26"/>
          <w:u w:color="FF0000"/>
          <w:lang w:val="en-US"/>
        </w:rPr>
        <w:t xml:space="preserve">in </w:t>
      </w:r>
      <w:r w:rsidR="00A47033" w:rsidRPr="00F745AC">
        <w:rPr>
          <w:rFonts w:hAnsi="Times New Roman" w:cs="Times New Roman"/>
          <w:bCs/>
          <w:color w:val="auto"/>
          <w:sz w:val="26"/>
          <w:szCs w:val="26"/>
          <w:u w:color="FF0000"/>
          <w:lang w:val="en-US"/>
        </w:rPr>
        <w:t>drafting</w:t>
      </w:r>
      <w:r w:rsidR="00264996">
        <w:rPr>
          <w:rFonts w:hAnsi="Times New Roman" w:cs="Times New Roman"/>
          <w:bCs/>
          <w:color w:val="auto"/>
          <w:sz w:val="26"/>
          <w:szCs w:val="26"/>
          <w:u w:color="FF0000"/>
          <w:lang w:val="en-US"/>
        </w:rPr>
        <w:t xml:space="preserve"> process</w:t>
      </w:r>
      <w:r w:rsidR="00A47033" w:rsidRPr="00F745AC">
        <w:rPr>
          <w:rFonts w:hAnsi="Times New Roman" w:cs="Times New Roman"/>
          <w:bCs/>
          <w:color w:val="auto"/>
          <w:sz w:val="26"/>
          <w:szCs w:val="26"/>
          <w:u w:color="FF0000"/>
          <w:lang w:val="en-US"/>
        </w:rPr>
        <w:t xml:space="preserve">, will offer a real opportunity for Myanmar to </w:t>
      </w:r>
      <w:r w:rsidR="00074122" w:rsidRPr="00F745AC">
        <w:rPr>
          <w:rFonts w:hAnsi="Times New Roman" w:cs="Times New Roman"/>
          <w:bCs/>
          <w:color w:val="auto"/>
          <w:sz w:val="26"/>
          <w:szCs w:val="26"/>
          <w:u w:color="FF0000"/>
          <w:lang w:val="en-US"/>
        </w:rPr>
        <w:t>effectively combat violence against women at both i</w:t>
      </w:r>
      <w:r w:rsidR="00A47033" w:rsidRPr="00F745AC">
        <w:rPr>
          <w:rFonts w:hAnsi="Times New Roman" w:cs="Times New Roman"/>
          <w:bCs/>
          <w:color w:val="auto"/>
          <w:sz w:val="26"/>
          <w:szCs w:val="26"/>
          <w:u w:color="FF0000"/>
          <w:lang w:val="en-US"/>
        </w:rPr>
        <w:t xml:space="preserve">nternational and domestic level, </w:t>
      </w:r>
      <w:r w:rsidR="0035582F" w:rsidRPr="00F745AC">
        <w:rPr>
          <w:rFonts w:hAnsi="Times New Roman" w:cs="Times New Roman"/>
          <w:bCs/>
          <w:color w:val="auto"/>
          <w:sz w:val="26"/>
          <w:szCs w:val="26"/>
          <w:u w:color="FF0000"/>
          <w:lang w:val="en-US"/>
        </w:rPr>
        <w:t xml:space="preserve">when it is approved. </w:t>
      </w:r>
      <w:r>
        <w:rPr>
          <w:rFonts w:hAnsi="Times New Roman" w:cs="Times New Roman"/>
          <w:bCs/>
          <w:color w:val="auto"/>
          <w:sz w:val="26"/>
          <w:szCs w:val="26"/>
          <w:u w:color="FF0000"/>
          <w:lang w:val="en-US"/>
        </w:rPr>
        <w:t xml:space="preserve">After enacting the law, more public awareness campaigns are planned to be conducted. </w:t>
      </w:r>
    </w:p>
    <w:p w:rsidR="00006207" w:rsidRPr="00F745AC" w:rsidRDefault="00B615F7" w:rsidP="00685B5C">
      <w:pPr>
        <w:pStyle w:val="Body"/>
        <w:spacing w:after="100" w:afterAutospacing="1" w:line="288" w:lineRule="auto"/>
        <w:jc w:val="both"/>
        <w:rPr>
          <w:rFonts w:hAnsi="Times New Roman" w:cs="Times New Roman"/>
          <w:b/>
          <w:bCs/>
          <w:color w:val="auto"/>
          <w:sz w:val="26"/>
          <w:szCs w:val="26"/>
          <w:u w:color="FF0000"/>
          <w:lang w:val="en-US"/>
        </w:rPr>
      </w:pPr>
      <w:r w:rsidRPr="00F745AC">
        <w:rPr>
          <w:rFonts w:hAnsi="Times New Roman" w:cs="Times New Roman"/>
          <w:b/>
          <w:bCs/>
          <w:color w:val="auto"/>
          <w:sz w:val="26"/>
          <w:szCs w:val="26"/>
          <w:u w:color="FF0000"/>
          <w:lang w:val="en-US"/>
        </w:rPr>
        <w:t>Rights of Children</w:t>
      </w:r>
      <w:r w:rsidR="009A40C4" w:rsidRPr="00F745AC">
        <w:rPr>
          <w:rFonts w:hAnsi="Times New Roman" w:cs="Times New Roman"/>
          <w:b/>
          <w:bCs/>
          <w:color w:val="auto"/>
          <w:sz w:val="26"/>
          <w:szCs w:val="26"/>
          <w:u w:color="FF0000"/>
          <w:lang w:val="en-US"/>
        </w:rPr>
        <w:t xml:space="preserve"> </w:t>
      </w:r>
      <w:r w:rsidR="00006207" w:rsidRPr="00F745AC">
        <w:rPr>
          <w:rFonts w:hAnsi="Times New Roman" w:cs="Times New Roman"/>
          <w:b/>
          <w:bCs/>
          <w:color w:val="auto"/>
          <w:sz w:val="26"/>
          <w:szCs w:val="26"/>
          <w:u w:color="FF0000"/>
          <w:lang w:val="en-US"/>
        </w:rPr>
        <w:t>including Children in Armed Conflicts</w:t>
      </w:r>
    </w:p>
    <w:p w:rsidR="00006207" w:rsidRDefault="00FA2770" w:rsidP="00FA2770">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9</w:t>
      </w:r>
      <w:r w:rsidR="006F04F5" w:rsidRPr="00F745AC">
        <w:rPr>
          <w:rFonts w:hAnsi="Times New Roman" w:cs="Times New Roman"/>
          <w:bCs/>
          <w:color w:val="auto"/>
          <w:sz w:val="26"/>
          <w:szCs w:val="26"/>
          <w:u w:color="FF0000"/>
          <w:lang w:val="en-US"/>
        </w:rPr>
        <w:t>.</w:t>
      </w:r>
      <w:r w:rsidR="00006207" w:rsidRPr="00F745AC">
        <w:rPr>
          <w:rFonts w:hAnsi="Times New Roman" w:cs="Times New Roman"/>
          <w:bCs/>
          <w:color w:val="auto"/>
          <w:sz w:val="26"/>
          <w:szCs w:val="26"/>
          <w:u w:color="FF0000"/>
          <w:lang w:val="en-US"/>
        </w:rPr>
        <w:tab/>
      </w:r>
      <w:r w:rsidR="00B41DB2" w:rsidRPr="00F745AC">
        <w:rPr>
          <w:rFonts w:hAnsi="Times New Roman" w:cs="Times New Roman"/>
          <w:bCs/>
          <w:color w:val="auto"/>
          <w:sz w:val="26"/>
          <w:szCs w:val="26"/>
          <w:u w:color="FF0000"/>
          <w:lang w:val="en-US"/>
        </w:rPr>
        <w:t xml:space="preserve">Following the enactment of the </w:t>
      </w:r>
      <w:r w:rsidR="0036778A">
        <w:rPr>
          <w:rFonts w:hAnsi="Times New Roman" w:cs="Times New Roman"/>
          <w:bCs/>
          <w:color w:val="auto"/>
          <w:sz w:val="26"/>
          <w:szCs w:val="26"/>
          <w:u w:color="FF0000"/>
          <w:lang w:val="en-US"/>
        </w:rPr>
        <w:t xml:space="preserve">new </w:t>
      </w:r>
      <w:r w:rsidR="00B41DB2" w:rsidRPr="00F745AC">
        <w:rPr>
          <w:rFonts w:hAnsi="Times New Roman" w:cs="Times New Roman"/>
          <w:bCs/>
          <w:color w:val="auto"/>
          <w:sz w:val="26"/>
          <w:szCs w:val="26"/>
          <w:u w:color="FF0000"/>
          <w:lang w:val="en-US"/>
        </w:rPr>
        <w:t>Child Rights Law in</w:t>
      </w:r>
      <w:r w:rsidR="004E78CE" w:rsidRPr="00F745AC">
        <w:rPr>
          <w:rFonts w:hAnsi="Times New Roman" w:cs="Times New Roman"/>
          <w:bCs/>
          <w:color w:val="auto"/>
          <w:sz w:val="26"/>
          <w:szCs w:val="26"/>
          <w:u w:color="FF0000"/>
          <w:lang w:val="en-US"/>
        </w:rPr>
        <w:t xml:space="preserve"> July</w:t>
      </w:r>
      <w:r w:rsidR="00B41DB2" w:rsidRPr="00F745AC">
        <w:rPr>
          <w:rFonts w:hAnsi="Times New Roman" w:cs="Times New Roman"/>
          <w:bCs/>
          <w:color w:val="auto"/>
          <w:sz w:val="26"/>
          <w:szCs w:val="26"/>
          <w:u w:color="FF0000"/>
          <w:lang w:val="en-US"/>
        </w:rPr>
        <w:t xml:space="preserve"> 2019, the Rules for Child Rights Law is being discussed with </w:t>
      </w:r>
      <w:r w:rsidR="0020774C" w:rsidRPr="00F745AC">
        <w:rPr>
          <w:rFonts w:hAnsi="Times New Roman" w:cs="Times New Roman"/>
          <w:bCs/>
          <w:color w:val="auto"/>
          <w:sz w:val="26"/>
          <w:szCs w:val="26"/>
          <w:u w:color="FF0000"/>
          <w:lang w:val="en-US"/>
        </w:rPr>
        <w:t xml:space="preserve">the key stakeholders. It is expected to be enacted very soon. </w:t>
      </w:r>
      <w:r w:rsidR="0036778A">
        <w:rPr>
          <w:rFonts w:hAnsi="Times New Roman" w:cs="Times New Roman"/>
          <w:bCs/>
          <w:color w:val="auto"/>
          <w:sz w:val="26"/>
          <w:szCs w:val="26"/>
          <w:u w:color="FF0000"/>
          <w:lang w:val="en-US"/>
        </w:rPr>
        <w:t>The new law sets the age of children as 18</w:t>
      </w:r>
      <w:r w:rsidR="00CF2F3F">
        <w:rPr>
          <w:rFonts w:hAnsi="Times New Roman" w:cs="Times New Roman"/>
          <w:bCs/>
          <w:color w:val="auto"/>
          <w:sz w:val="26"/>
          <w:szCs w:val="26"/>
          <w:u w:color="FF0000"/>
          <w:lang w:val="en-US"/>
        </w:rPr>
        <w:t>.</w:t>
      </w:r>
      <w:r w:rsidR="00860098">
        <w:rPr>
          <w:rFonts w:hAnsi="Times New Roman" w:cs="Times New Roman"/>
          <w:bCs/>
          <w:color w:val="auto"/>
          <w:sz w:val="26"/>
          <w:szCs w:val="26"/>
          <w:u w:color="FF0000"/>
          <w:lang w:val="en-US"/>
        </w:rPr>
        <w:t xml:space="preserve"> </w:t>
      </w:r>
      <w:r w:rsidR="00CF2F3F">
        <w:rPr>
          <w:rFonts w:hAnsi="Times New Roman" w:cs="Times New Roman"/>
          <w:bCs/>
          <w:color w:val="auto"/>
          <w:sz w:val="26"/>
          <w:szCs w:val="26"/>
          <w:u w:color="FF0000"/>
          <w:lang w:val="en-US"/>
        </w:rPr>
        <w:t>A</w:t>
      </w:r>
      <w:r w:rsidR="00860098">
        <w:rPr>
          <w:rFonts w:hAnsi="Times New Roman" w:cs="Times New Roman"/>
          <w:bCs/>
          <w:color w:val="auto"/>
          <w:sz w:val="26"/>
          <w:szCs w:val="26"/>
          <w:u w:color="FF0000"/>
          <w:lang w:val="en-US"/>
        </w:rPr>
        <w:t xml:space="preserve">ll children are </w:t>
      </w:r>
      <w:r w:rsidR="00961019">
        <w:rPr>
          <w:rFonts w:hAnsi="Times New Roman" w:cs="Times New Roman"/>
          <w:bCs/>
          <w:color w:val="auto"/>
          <w:sz w:val="26"/>
          <w:szCs w:val="26"/>
          <w:u w:color="FF0000"/>
          <w:lang w:val="en-US"/>
        </w:rPr>
        <w:t>guaranteed</w:t>
      </w:r>
      <w:r w:rsidR="0036778A">
        <w:rPr>
          <w:rFonts w:hAnsi="Times New Roman" w:cs="Times New Roman"/>
          <w:bCs/>
          <w:color w:val="auto"/>
          <w:sz w:val="26"/>
          <w:szCs w:val="26"/>
          <w:u w:color="FF0000"/>
          <w:lang w:val="en-US"/>
        </w:rPr>
        <w:t xml:space="preserve"> the right to register at birth and other</w:t>
      </w:r>
      <w:r w:rsidR="00961019">
        <w:rPr>
          <w:rFonts w:hAnsi="Times New Roman" w:cs="Times New Roman"/>
          <w:bCs/>
          <w:color w:val="auto"/>
          <w:sz w:val="26"/>
          <w:szCs w:val="26"/>
          <w:u w:color="FF0000"/>
          <w:lang w:val="en-US"/>
        </w:rPr>
        <w:t xml:space="preserve"> protection including prohibition of </w:t>
      </w:r>
      <w:r w:rsidR="000F7172">
        <w:rPr>
          <w:rFonts w:hAnsi="Times New Roman" w:cs="Times New Roman"/>
          <w:bCs/>
          <w:color w:val="auto"/>
          <w:sz w:val="26"/>
          <w:szCs w:val="26"/>
          <w:u w:color="FF0000"/>
          <w:lang w:val="en-US"/>
        </w:rPr>
        <w:t xml:space="preserve">all forms of </w:t>
      </w:r>
      <w:r w:rsidR="00961019">
        <w:rPr>
          <w:rFonts w:hAnsi="Times New Roman" w:cs="Times New Roman"/>
          <w:bCs/>
          <w:color w:val="auto"/>
          <w:sz w:val="26"/>
          <w:szCs w:val="26"/>
          <w:u w:color="FF0000"/>
          <w:lang w:val="en-US"/>
        </w:rPr>
        <w:t xml:space="preserve">violence against children. </w:t>
      </w:r>
      <w:r w:rsidR="004D00DF" w:rsidRPr="00F745AC">
        <w:rPr>
          <w:rFonts w:hAnsi="Times New Roman" w:cs="Times New Roman"/>
          <w:bCs/>
          <w:color w:val="auto"/>
          <w:sz w:val="26"/>
          <w:szCs w:val="26"/>
          <w:u w:color="FF0000"/>
          <w:lang w:val="en-US"/>
        </w:rPr>
        <w:t xml:space="preserve">Recently, a National Committee on the implementation of </w:t>
      </w:r>
      <w:r w:rsidR="002F3952">
        <w:rPr>
          <w:rFonts w:hAnsi="Times New Roman" w:cs="Times New Roman"/>
          <w:bCs/>
          <w:color w:val="auto"/>
          <w:sz w:val="26"/>
          <w:szCs w:val="26"/>
          <w:u w:color="FF0000"/>
          <w:lang w:val="en-US"/>
        </w:rPr>
        <w:t>the</w:t>
      </w:r>
      <w:r w:rsidR="002F3952" w:rsidRPr="00F745AC">
        <w:rPr>
          <w:rFonts w:hAnsi="Times New Roman" w:cs="Times New Roman"/>
          <w:bCs/>
          <w:color w:val="auto"/>
          <w:sz w:val="26"/>
          <w:szCs w:val="26"/>
          <w:u w:color="FF0000"/>
          <w:lang w:val="en-US"/>
        </w:rPr>
        <w:t xml:space="preserve"> Optional Protocol to the Convention on the Rights of the Child on the Involvement of Children in Armed Conflict (CRC-OPAC) </w:t>
      </w:r>
      <w:r w:rsidR="004D00DF" w:rsidRPr="00F745AC">
        <w:rPr>
          <w:rFonts w:hAnsi="Times New Roman" w:cs="Times New Roman"/>
          <w:bCs/>
          <w:color w:val="auto"/>
          <w:sz w:val="26"/>
          <w:szCs w:val="26"/>
          <w:u w:color="FF0000"/>
          <w:lang w:val="en-US"/>
        </w:rPr>
        <w:t xml:space="preserve">led by Union Minister for Social Welfare, Relief and Resettlement </w:t>
      </w:r>
      <w:r w:rsidR="006A1721" w:rsidRPr="00F745AC">
        <w:rPr>
          <w:rFonts w:hAnsi="Times New Roman" w:cs="Times New Roman"/>
          <w:bCs/>
          <w:color w:val="auto"/>
          <w:sz w:val="26"/>
          <w:szCs w:val="26"/>
          <w:u w:color="FF0000"/>
          <w:lang w:val="en-US"/>
        </w:rPr>
        <w:t xml:space="preserve">has been formed to effectively implement the Optional Protocol in line with the international standards and domestic laws. </w:t>
      </w:r>
    </w:p>
    <w:p w:rsidR="00FA2770" w:rsidRPr="00F745AC" w:rsidRDefault="00FA2770" w:rsidP="00FA2770">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10.</w:t>
      </w:r>
      <w:r>
        <w:rPr>
          <w:rFonts w:hAnsi="Times New Roman" w:cs="Times New Roman"/>
          <w:bCs/>
          <w:color w:val="auto"/>
          <w:sz w:val="26"/>
          <w:szCs w:val="26"/>
          <w:u w:color="FF0000"/>
          <w:lang w:val="en-US"/>
        </w:rPr>
        <w:tab/>
      </w:r>
      <w:r w:rsidRPr="00F745AC">
        <w:rPr>
          <w:rFonts w:hAnsi="Times New Roman" w:cs="Times New Roman"/>
          <w:bCs/>
          <w:color w:val="auto"/>
          <w:sz w:val="26"/>
          <w:szCs w:val="26"/>
          <w:u w:color="FF0000"/>
          <w:lang w:val="en-US"/>
        </w:rPr>
        <w:t>We have also started working on a comprehensive child protection policy which will ensure the four inherent rights of children and effectively protect children from all forms of abuse and exploitation. We have also established the Nationwide Case Management Supervision Unit in October 2020 for better supervision on social cases and exchange of information.</w:t>
      </w:r>
    </w:p>
    <w:p w:rsidR="00006207" w:rsidRPr="00F745AC" w:rsidRDefault="006A1721"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009D5CC0">
        <w:rPr>
          <w:rFonts w:hAnsi="Times New Roman" w:cs="Times New Roman"/>
          <w:bCs/>
          <w:color w:val="auto"/>
          <w:sz w:val="26"/>
          <w:szCs w:val="26"/>
          <w:u w:color="FF0000"/>
          <w:lang w:val="en-US"/>
        </w:rPr>
        <w:t>1</w:t>
      </w:r>
      <w:r w:rsidRPr="00F745AC">
        <w:rPr>
          <w:rFonts w:hAnsi="Times New Roman" w:cs="Times New Roman"/>
          <w:bCs/>
          <w:color w:val="auto"/>
          <w:sz w:val="26"/>
          <w:szCs w:val="26"/>
          <w:u w:color="FF0000"/>
          <w:lang w:val="en-US"/>
        </w:rPr>
        <w:t>.</w:t>
      </w:r>
      <w:r w:rsidR="00006207" w:rsidRPr="00F745AC">
        <w:rPr>
          <w:rFonts w:hAnsi="Times New Roman" w:cs="Times New Roman"/>
          <w:bCs/>
          <w:color w:val="auto"/>
          <w:sz w:val="26"/>
          <w:szCs w:val="26"/>
          <w:u w:color="FF0000"/>
          <w:lang w:val="en-US"/>
        </w:rPr>
        <w:tab/>
      </w:r>
      <w:r w:rsidR="00ED2238" w:rsidRPr="00F745AC">
        <w:rPr>
          <w:rFonts w:hAnsi="Times New Roman" w:cs="Times New Roman"/>
          <w:bCs/>
          <w:color w:val="auto"/>
          <w:sz w:val="26"/>
          <w:szCs w:val="26"/>
          <w:u w:color="FF0000"/>
          <w:lang w:val="en-US"/>
        </w:rPr>
        <w:t xml:space="preserve">We have significant developments in the area of promotion and protection of children in armed conflict. In </w:t>
      </w:r>
      <w:r w:rsidR="006F3AD1" w:rsidRPr="00F745AC">
        <w:rPr>
          <w:rFonts w:hAnsi="Times New Roman" w:cs="Times New Roman"/>
          <w:bCs/>
          <w:color w:val="auto"/>
          <w:sz w:val="26"/>
          <w:szCs w:val="26"/>
          <w:u w:color="FF0000"/>
          <w:lang w:val="en-US"/>
        </w:rPr>
        <w:t>August</w:t>
      </w:r>
      <w:r w:rsidR="00ED2238" w:rsidRPr="00F745AC">
        <w:rPr>
          <w:rFonts w:hAnsi="Times New Roman" w:cs="Times New Roman"/>
          <w:bCs/>
          <w:color w:val="auto"/>
          <w:sz w:val="26"/>
          <w:szCs w:val="26"/>
          <w:u w:color="FF0000"/>
          <w:lang w:val="en-US"/>
        </w:rPr>
        <w:t xml:space="preserve"> 2020, the National Action Plan for protecting children in armed conflicts from injury, death, and sexual violence has been approved. </w:t>
      </w:r>
      <w:r w:rsidR="00006207" w:rsidRPr="00F745AC">
        <w:rPr>
          <w:rFonts w:hAnsi="Times New Roman" w:cs="Times New Roman"/>
          <w:bCs/>
          <w:color w:val="auto"/>
          <w:sz w:val="26"/>
          <w:szCs w:val="26"/>
          <w:u w:color="FF0000"/>
          <w:lang w:val="en-US"/>
        </w:rPr>
        <w:t xml:space="preserve">In line with the work plan, the military will issue directives to prevent killing and maiming and sexual violence against children; set up a complaint mechanism and monitoring and evaluation committee; cooperate with UNICEF to conduct awareness-raising activities. </w:t>
      </w:r>
    </w:p>
    <w:p w:rsidR="00006207" w:rsidRPr="00F745AC" w:rsidRDefault="00ED2238"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009D5CC0">
        <w:rPr>
          <w:rFonts w:hAnsi="Times New Roman" w:cs="Times New Roman"/>
          <w:bCs/>
          <w:color w:val="auto"/>
          <w:sz w:val="26"/>
          <w:szCs w:val="26"/>
          <w:u w:color="FF0000"/>
          <w:lang w:val="en-US"/>
        </w:rPr>
        <w:t>2</w:t>
      </w:r>
      <w:r w:rsidRPr="00F745AC">
        <w:rPr>
          <w:rFonts w:hAnsi="Times New Roman" w:cs="Times New Roman"/>
          <w:bCs/>
          <w:color w:val="auto"/>
          <w:sz w:val="26"/>
          <w:szCs w:val="26"/>
          <w:u w:color="FF0000"/>
          <w:lang w:val="en-US"/>
        </w:rPr>
        <w:t>.</w:t>
      </w:r>
      <w:r w:rsidRPr="00F745AC">
        <w:rPr>
          <w:rFonts w:hAnsi="Times New Roman" w:cs="Times New Roman"/>
          <w:bCs/>
          <w:color w:val="auto"/>
          <w:sz w:val="26"/>
          <w:szCs w:val="26"/>
          <w:u w:color="FF0000"/>
          <w:lang w:val="en-US"/>
        </w:rPr>
        <w:tab/>
        <w:t>Furthermore, Myanmar is</w:t>
      </w:r>
      <w:r w:rsidR="00006207" w:rsidRPr="00F745AC">
        <w:rPr>
          <w:rFonts w:hAnsi="Times New Roman" w:cs="Times New Roman"/>
          <w:bCs/>
          <w:color w:val="auto"/>
          <w:sz w:val="26"/>
          <w:szCs w:val="26"/>
          <w:u w:color="FF0000"/>
          <w:lang w:val="en-US"/>
        </w:rPr>
        <w:t xml:space="preserve"> constructively cooperating with the UN to implement the Joint Action Plan to address the</w:t>
      </w:r>
      <w:r w:rsidR="00672CC3">
        <w:rPr>
          <w:rFonts w:hAnsi="Times New Roman" w:cs="Times New Roman"/>
          <w:bCs/>
          <w:color w:val="auto"/>
          <w:sz w:val="26"/>
          <w:szCs w:val="26"/>
          <w:u w:color="FF0000"/>
          <w:lang w:val="en-US"/>
        </w:rPr>
        <w:t xml:space="preserve"> recruitment of child soldiers </w:t>
      </w:r>
      <w:r w:rsidR="00006207" w:rsidRPr="00F745AC">
        <w:rPr>
          <w:rFonts w:hAnsi="Times New Roman" w:cs="Times New Roman"/>
          <w:bCs/>
          <w:color w:val="auto"/>
          <w:sz w:val="26"/>
          <w:szCs w:val="26"/>
          <w:u w:color="FF0000"/>
          <w:lang w:val="en-US"/>
        </w:rPr>
        <w:t xml:space="preserve">since 2012. In June 2020, the UN positively responded to the positive measures undertaken by the military and delisted it from the list that recruits child soldiers for combating purposes. </w:t>
      </w:r>
      <w:r w:rsidR="00672CC3">
        <w:rPr>
          <w:rFonts w:hAnsi="Times New Roman" w:cs="Times New Roman"/>
          <w:bCs/>
          <w:color w:val="auto"/>
          <w:sz w:val="26"/>
          <w:szCs w:val="26"/>
          <w:u w:color="FF0000"/>
          <w:lang w:val="en-US"/>
        </w:rPr>
        <w:t xml:space="preserve">The Government will continue cooperating </w:t>
      </w:r>
      <w:r w:rsidR="00006207" w:rsidRPr="00F745AC">
        <w:rPr>
          <w:rFonts w:hAnsi="Times New Roman" w:cs="Times New Roman"/>
          <w:bCs/>
          <w:color w:val="auto"/>
          <w:sz w:val="26"/>
          <w:szCs w:val="26"/>
          <w:u w:color="FF0000"/>
          <w:lang w:val="en-US"/>
        </w:rPr>
        <w:t>with the UN to resolve this issue sustainably.</w:t>
      </w:r>
    </w:p>
    <w:p w:rsidR="002E0561" w:rsidRDefault="002E0561" w:rsidP="00685B5C">
      <w:pPr>
        <w:pStyle w:val="Body"/>
        <w:spacing w:after="100" w:afterAutospacing="1" w:line="288" w:lineRule="auto"/>
        <w:jc w:val="both"/>
        <w:rPr>
          <w:rFonts w:hAnsi="Times New Roman" w:cs="Times New Roman"/>
          <w:b/>
          <w:bCs/>
          <w:color w:val="auto"/>
          <w:sz w:val="26"/>
          <w:szCs w:val="26"/>
          <w:u w:color="FF0000"/>
          <w:lang w:val="en-US"/>
        </w:rPr>
      </w:pPr>
    </w:p>
    <w:p w:rsidR="0011391E" w:rsidRPr="00F745AC" w:rsidRDefault="00AE30E9" w:rsidP="00685B5C">
      <w:pPr>
        <w:pStyle w:val="Body"/>
        <w:spacing w:after="100" w:afterAutospacing="1" w:line="288" w:lineRule="auto"/>
        <w:jc w:val="both"/>
        <w:rPr>
          <w:rFonts w:hAnsi="Times New Roman" w:cs="Times New Roman"/>
          <w:b/>
          <w:bCs/>
          <w:color w:val="auto"/>
          <w:sz w:val="26"/>
          <w:szCs w:val="26"/>
          <w:u w:color="FF0000"/>
          <w:lang w:val="en-US"/>
        </w:rPr>
      </w:pPr>
      <w:r w:rsidRPr="00F745AC">
        <w:rPr>
          <w:rFonts w:hAnsi="Times New Roman" w:cs="Times New Roman"/>
          <w:b/>
          <w:bCs/>
          <w:color w:val="auto"/>
          <w:sz w:val="26"/>
          <w:szCs w:val="26"/>
          <w:u w:color="FF0000"/>
          <w:lang w:val="en-US"/>
        </w:rPr>
        <w:lastRenderedPageBreak/>
        <w:t xml:space="preserve">Rights of Persons with </w:t>
      </w:r>
      <w:r w:rsidR="006E0190" w:rsidRPr="00F745AC">
        <w:rPr>
          <w:rFonts w:hAnsi="Times New Roman" w:cs="Times New Roman"/>
          <w:b/>
          <w:bCs/>
          <w:color w:val="auto"/>
          <w:sz w:val="26"/>
          <w:szCs w:val="26"/>
          <w:u w:color="FF0000"/>
          <w:lang w:val="en-US"/>
        </w:rPr>
        <w:t>Disabilities</w:t>
      </w:r>
    </w:p>
    <w:p w:rsidR="00B513BA" w:rsidRPr="00F745AC" w:rsidRDefault="0011391E"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009D5CC0">
        <w:rPr>
          <w:rFonts w:hAnsi="Times New Roman" w:cs="Times New Roman"/>
          <w:bCs/>
          <w:color w:val="auto"/>
          <w:sz w:val="26"/>
          <w:szCs w:val="26"/>
          <w:u w:color="FF0000"/>
          <w:lang w:val="en-US"/>
        </w:rPr>
        <w:t>3</w:t>
      </w:r>
      <w:r w:rsidRPr="00F745AC">
        <w:rPr>
          <w:rFonts w:hAnsi="Times New Roman" w:cs="Times New Roman"/>
          <w:bCs/>
          <w:color w:val="auto"/>
          <w:sz w:val="26"/>
          <w:szCs w:val="26"/>
          <w:u w:color="FF0000"/>
          <w:lang w:val="en-US"/>
        </w:rPr>
        <w:t>.</w:t>
      </w:r>
      <w:r w:rsidRPr="00F745AC">
        <w:rPr>
          <w:rFonts w:hAnsi="Times New Roman" w:cs="Times New Roman"/>
          <w:bCs/>
          <w:color w:val="auto"/>
          <w:sz w:val="26"/>
          <w:szCs w:val="26"/>
          <w:u w:color="FF0000"/>
          <w:lang w:val="en-US"/>
        </w:rPr>
        <w:tab/>
      </w:r>
      <w:r w:rsidR="00B513BA" w:rsidRPr="00F745AC">
        <w:rPr>
          <w:rFonts w:hAnsi="Times New Roman" w:cs="Times New Roman"/>
          <w:bCs/>
          <w:color w:val="auto"/>
          <w:sz w:val="26"/>
          <w:szCs w:val="26"/>
          <w:u w:color="FF0000"/>
          <w:lang w:val="en-US"/>
        </w:rPr>
        <w:t>There are 2.3 million people with disabil</w:t>
      </w:r>
      <w:r w:rsidR="00672CC3">
        <w:rPr>
          <w:rFonts w:hAnsi="Times New Roman" w:cs="Times New Roman"/>
          <w:bCs/>
          <w:color w:val="auto"/>
          <w:sz w:val="26"/>
          <w:szCs w:val="26"/>
          <w:u w:color="FF0000"/>
          <w:lang w:val="en-US"/>
        </w:rPr>
        <w:t>ities in Myanmar, which is equal to</w:t>
      </w:r>
      <w:r w:rsidR="00B513BA" w:rsidRPr="00F745AC">
        <w:rPr>
          <w:rFonts w:hAnsi="Times New Roman" w:cs="Times New Roman"/>
          <w:bCs/>
          <w:color w:val="auto"/>
          <w:sz w:val="26"/>
          <w:szCs w:val="26"/>
          <w:u w:color="FF0000"/>
          <w:lang w:val="en-US"/>
        </w:rPr>
        <w:t xml:space="preserve"> 4.6 percent of the total population. To provide sufficient standards of protection for the civil, cultural, economic, political and social rights of persons with disabilities </w:t>
      </w:r>
      <w:r w:rsidR="0049319E" w:rsidRPr="00F745AC">
        <w:rPr>
          <w:rFonts w:hAnsi="Times New Roman" w:cs="Times New Roman"/>
          <w:bCs/>
          <w:color w:val="auto"/>
          <w:sz w:val="26"/>
          <w:szCs w:val="26"/>
          <w:u w:color="FF0000"/>
          <w:lang w:val="en-US"/>
        </w:rPr>
        <w:t>is among the Go</w:t>
      </w:r>
      <w:r w:rsidR="00672CC3">
        <w:rPr>
          <w:rFonts w:hAnsi="Times New Roman" w:cs="Times New Roman"/>
          <w:bCs/>
          <w:color w:val="auto"/>
          <w:sz w:val="26"/>
          <w:szCs w:val="26"/>
          <w:u w:color="FF0000"/>
          <w:lang w:val="en-US"/>
        </w:rPr>
        <w:t xml:space="preserve">vernment’s top-most priorities. </w:t>
      </w:r>
    </w:p>
    <w:p w:rsidR="00B513BA" w:rsidRPr="00F745AC" w:rsidRDefault="0049319E"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009D5CC0">
        <w:rPr>
          <w:rFonts w:hAnsi="Times New Roman" w:cs="Times New Roman"/>
          <w:bCs/>
          <w:color w:val="auto"/>
          <w:sz w:val="26"/>
          <w:szCs w:val="26"/>
          <w:u w:color="FF0000"/>
          <w:lang w:val="en-US"/>
        </w:rPr>
        <w:t>4</w:t>
      </w:r>
      <w:r w:rsidRPr="00F745AC">
        <w:rPr>
          <w:rFonts w:hAnsi="Times New Roman" w:cs="Times New Roman"/>
          <w:bCs/>
          <w:color w:val="auto"/>
          <w:sz w:val="26"/>
          <w:szCs w:val="26"/>
          <w:u w:color="FF0000"/>
          <w:lang w:val="en-US"/>
        </w:rPr>
        <w:t>.</w:t>
      </w:r>
      <w:r w:rsidRPr="00F745AC">
        <w:rPr>
          <w:rFonts w:hAnsi="Times New Roman" w:cs="Times New Roman"/>
          <w:bCs/>
          <w:color w:val="auto"/>
          <w:sz w:val="26"/>
          <w:szCs w:val="26"/>
          <w:u w:color="FF0000"/>
          <w:lang w:val="en-US"/>
        </w:rPr>
        <w:tab/>
        <w:t xml:space="preserve">In line with the CRPD Convention, </w:t>
      </w:r>
      <w:r w:rsidR="00B513BA" w:rsidRPr="00F745AC">
        <w:rPr>
          <w:rFonts w:hAnsi="Times New Roman" w:cs="Times New Roman"/>
          <w:bCs/>
          <w:color w:val="auto"/>
          <w:sz w:val="26"/>
          <w:szCs w:val="26"/>
          <w:u w:color="FF0000"/>
          <w:lang w:val="en-US"/>
        </w:rPr>
        <w:t xml:space="preserve">the Government enacted the Law on the Rights of Persons with Disabilities </w:t>
      </w:r>
      <w:r w:rsidRPr="00F745AC">
        <w:rPr>
          <w:rFonts w:hAnsi="Times New Roman" w:cs="Times New Roman"/>
          <w:bCs/>
          <w:color w:val="auto"/>
          <w:sz w:val="26"/>
          <w:szCs w:val="26"/>
          <w:u w:color="FF0000"/>
          <w:lang w:val="en-US"/>
        </w:rPr>
        <w:t xml:space="preserve">in </w:t>
      </w:r>
      <w:r w:rsidR="00B513BA" w:rsidRPr="00F745AC">
        <w:rPr>
          <w:rFonts w:hAnsi="Times New Roman" w:cs="Times New Roman"/>
          <w:bCs/>
          <w:color w:val="auto"/>
          <w:sz w:val="26"/>
          <w:szCs w:val="26"/>
          <w:u w:color="FF0000"/>
          <w:lang w:val="en-US"/>
        </w:rPr>
        <w:t>2015, the Rules on the Right</w:t>
      </w:r>
      <w:r w:rsidRPr="00F745AC">
        <w:rPr>
          <w:rFonts w:hAnsi="Times New Roman" w:cs="Times New Roman"/>
          <w:bCs/>
          <w:color w:val="auto"/>
          <w:sz w:val="26"/>
          <w:szCs w:val="26"/>
          <w:u w:color="FF0000"/>
          <w:lang w:val="en-US"/>
        </w:rPr>
        <w:t>s of Persons with Disabilities in 2017</w:t>
      </w:r>
      <w:r w:rsidR="00B513BA" w:rsidRPr="00F745AC">
        <w:rPr>
          <w:rFonts w:hAnsi="Times New Roman" w:cs="Times New Roman"/>
          <w:bCs/>
          <w:color w:val="auto"/>
          <w:sz w:val="26"/>
          <w:szCs w:val="26"/>
          <w:u w:color="FF0000"/>
          <w:lang w:val="en-US"/>
        </w:rPr>
        <w:t xml:space="preserve">, and a Strategy on Development of Persons with Disabilities </w:t>
      </w:r>
      <w:r w:rsidRPr="00F745AC">
        <w:rPr>
          <w:rFonts w:hAnsi="Times New Roman" w:cs="Times New Roman"/>
          <w:bCs/>
          <w:color w:val="auto"/>
          <w:sz w:val="26"/>
          <w:szCs w:val="26"/>
          <w:u w:color="FF0000"/>
          <w:lang w:val="en-US"/>
        </w:rPr>
        <w:t xml:space="preserve">for </w:t>
      </w:r>
      <w:r w:rsidR="00B513BA" w:rsidRPr="00F745AC">
        <w:rPr>
          <w:rFonts w:hAnsi="Times New Roman" w:cs="Times New Roman"/>
          <w:bCs/>
          <w:color w:val="auto"/>
          <w:sz w:val="26"/>
          <w:szCs w:val="26"/>
          <w:u w:color="FF0000"/>
          <w:lang w:val="en-US"/>
        </w:rPr>
        <w:t>2016</w:t>
      </w:r>
      <w:r w:rsidRPr="00F745AC">
        <w:rPr>
          <w:rFonts w:hAnsi="Times New Roman" w:cs="Times New Roman"/>
          <w:bCs/>
          <w:color w:val="auto"/>
          <w:sz w:val="26"/>
          <w:szCs w:val="26"/>
          <w:u w:color="FF0000"/>
          <w:lang w:val="en-US"/>
        </w:rPr>
        <w:t xml:space="preserve"> to </w:t>
      </w:r>
      <w:r w:rsidR="00B513BA" w:rsidRPr="00F745AC">
        <w:rPr>
          <w:rFonts w:hAnsi="Times New Roman" w:cs="Times New Roman"/>
          <w:bCs/>
          <w:color w:val="auto"/>
          <w:sz w:val="26"/>
          <w:szCs w:val="26"/>
          <w:u w:color="FF0000"/>
          <w:lang w:val="en-US"/>
        </w:rPr>
        <w:t>2025.</w:t>
      </w:r>
      <w:r w:rsidR="00672CC3">
        <w:rPr>
          <w:rFonts w:hAnsi="Times New Roman" w:cs="Times New Roman"/>
          <w:bCs/>
          <w:color w:val="auto"/>
          <w:sz w:val="26"/>
          <w:szCs w:val="26"/>
          <w:u w:color="FF0000"/>
          <w:lang w:val="en-US"/>
        </w:rPr>
        <w:t xml:space="preserve"> </w:t>
      </w:r>
      <w:r w:rsidRPr="00F745AC">
        <w:rPr>
          <w:rFonts w:hAnsi="Times New Roman" w:cs="Times New Roman"/>
          <w:bCs/>
          <w:color w:val="auto"/>
          <w:sz w:val="26"/>
          <w:szCs w:val="26"/>
          <w:u w:color="FF0000"/>
          <w:lang w:val="en-US"/>
        </w:rPr>
        <w:t xml:space="preserve"> </w:t>
      </w:r>
      <w:r w:rsidR="00672CC3">
        <w:rPr>
          <w:rFonts w:hAnsi="Times New Roman" w:cs="Times New Roman"/>
          <w:bCs/>
          <w:color w:val="auto"/>
          <w:sz w:val="26"/>
          <w:szCs w:val="26"/>
          <w:u w:color="FF0000"/>
          <w:lang w:val="en-US"/>
        </w:rPr>
        <w:t xml:space="preserve">Under </w:t>
      </w:r>
      <w:r w:rsidRPr="00F745AC">
        <w:rPr>
          <w:rFonts w:hAnsi="Times New Roman" w:cs="Times New Roman"/>
          <w:bCs/>
          <w:color w:val="auto"/>
          <w:sz w:val="26"/>
          <w:szCs w:val="26"/>
          <w:u w:color="FF0000"/>
          <w:lang w:val="en-US"/>
        </w:rPr>
        <w:t xml:space="preserve">the guidance of the national committee, </w:t>
      </w:r>
      <w:r w:rsidR="00672CC3" w:rsidRPr="00F745AC">
        <w:rPr>
          <w:rFonts w:hAnsi="Times New Roman" w:cs="Times New Roman"/>
          <w:bCs/>
          <w:color w:val="auto"/>
          <w:sz w:val="26"/>
          <w:szCs w:val="26"/>
          <w:u w:color="FF0000"/>
          <w:lang w:val="en-US"/>
        </w:rPr>
        <w:t xml:space="preserve">chaired by Vice President U Henry Van </w:t>
      </w:r>
      <w:proofErr w:type="spellStart"/>
      <w:r w:rsidR="00672CC3" w:rsidRPr="00F745AC">
        <w:rPr>
          <w:rFonts w:hAnsi="Times New Roman" w:cs="Times New Roman"/>
          <w:bCs/>
          <w:color w:val="auto"/>
          <w:sz w:val="26"/>
          <w:szCs w:val="26"/>
          <w:u w:color="FF0000"/>
          <w:lang w:val="en-US"/>
        </w:rPr>
        <w:t>Th</w:t>
      </w:r>
      <w:r w:rsidR="00305AD5">
        <w:rPr>
          <w:rFonts w:hAnsi="Times New Roman" w:cs="Times New Roman"/>
          <w:bCs/>
          <w:color w:val="auto"/>
          <w:sz w:val="26"/>
          <w:szCs w:val="26"/>
          <w:u w:color="FF0000"/>
          <w:lang w:val="en-US"/>
        </w:rPr>
        <w:t>i</w:t>
      </w:r>
      <w:r w:rsidR="00672CC3" w:rsidRPr="00F745AC">
        <w:rPr>
          <w:rFonts w:hAnsi="Times New Roman" w:cs="Times New Roman"/>
          <w:bCs/>
          <w:color w:val="auto"/>
          <w:sz w:val="26"/>
          <w:szCs w:val="26"/>
          <w:u w:color="FF0000"/>
          <w:lang w:val="en-US"/>
        </w:rPr>
        <w:t>o</w:t>
      </w:r>
      <w:proofErr w:type="spellEnd"/>
      <w:r w:rsidR="00672CC3">
        <w:rPr>
          <w:rFonts w:hAnsi="Times New Roman" w:cs="Times New Roman"/>
          <w:bCs/>
          <w:color w:val="auto"/>
          <w:sz w:val="26"/>
          <w:szCs w:val="26"/>
          <w:u w:color="FF0000"/>
          <w:lang w:val="en-US"/>
        </w:rPr>
        <w:t>,</w:t>
      </w:r>
      <w:r w:rsidR="00672CC3" w:rsidRPr="00F745AC">
        <w:rPr>
          <w:rFonts w:hAnsi="Times New Roman" w:cs="Times New Roman"/>
          <w:bCs/>
          <w:color w:val="auto"/>
          <w:sz w:val="26"/>
          <w:szCs w:val="26"/>
          <w:u w:color="FF0000"/>
          <w:lang w:val="en-US"/>
        </w:rPr>
        <w:t xml:space="preserve"> </w:t>
      </w:r>
      <w:r w:rsidR="00672CC3">
        <w:rPr>
          <w:rFonts w:hAnsi="Times New Roman" w:cs="Times New Roman"/>
          <w:bCs/>
          <w:color w:val="auto"/>
          <w:sz w:val="26"/>
          <w:szCs w:val="26"/>
          <w:u w:color="FF0000"/>
          <w:lang w:val="en-US"/>
        </w:rPr>
        <w:t xml:space="preserve">we have made considerable progress such as </w:t>
      </w:r>
      <w:r w:rsidR="0081773F" w:rsidRPr="00F745AC">
        <w:rPr>
          <w:rFonts w:hAnsi="Times New Roman" w:cs="Times New Roman"/>
          <w:bCs/>
          <w:color w:val="auto"/>
          <w:sz w:val="26"/>
          <w:szCs w:val="26"/>
          <w:u w:color="FF0000"/>
          <w:lang w:val="en-US"/>
        </w:rPr>
        <w:t xml:space="preserve">developing </w:t>
      </w:r>
      <w:r w:rsidRPr="00F745AC">
        <w:rPr>
          <w:rFonts w:hAnsi="Times New Roman" w:cs="Times New Roman"/>
          <w:bCs/>
          <w:color w:val="auto"/>
          <w:sz w:val="26"/>
          <w:szCs w:val="26"/>
          <w:u w:color="FF0000"/>
          <w:lang w:val="en-US"/>
        </w:rPr>
        <w:t>National Action Pla</w:t>
      </w:r>
      <w:r w:rsidR="0081773F" w:rsidRPr="00F745AC">
        <w:rPr>
          <w:rFonts w:hAnsi="Times New Roman" w:cs="Times New Roman"/>
          <w:bCs/>
          <w:color w:val="auto"/>
          <w:sz w:val="26"/>
          <w:szCs w:val="26"/>
          <w:u w:color="FF0000"/>
          <w:lang w:val="en-US"/>
        </w:rPr>
        <w:t xml:space="preserve">n and Barrier Free Tourism Pilot Project, and launching rehabilitation schools, special education </w:t>
      </w:r>
      <w:proofErr w:type="spellStart"/>
      <w:r w:rsidR="0081773F" w:rsidRPr="00F745AC">
        <w:rPr>
          <w:rFonts w:hAnsi="Times New Roman" w:cs="Times New Roman"/>
          <w:bCs/>
          <w:color w:val="auto"/>
          <w:sz w:val="26"/>
          <w:szCs w:val="26"/>
          <w:u w:color="FF0000"/>
          <w:lang w:val="en-US"/>
        </w:rPr>
        <w:t>programmes</w:t>
      </w:r>
      <w:proofErr w:type="spellEnd"/>
      <w:r w:rsidR="0081773F" w:rsidRPr="00F745AC">
        <w:rPr>
          <w:rFonts w:hAnsi="Times New Roman" w:cs="Times New Roman"/>
          <w:bCs/>
          <w:color w:val="auto"/>
          <w:sz w:val="26"/>
          <w:szCs w:val="26"/>
          <w:u w:color="FF0000"/>
          <w:lang w:val="en-US"/>
        </w:rPr>
        <w:t xml:space="preserve"> and other social integration schemes.</w:t>
      </w:r>
      <w:r w:rsidRPr="00F745AC">
        <w:rPr>
          <w:rFonts w:hAnsi="Times New Roman" w:cs="Times New Roman"/>
          <w:bCs/>
          <w:color w:val="auto"/>
          <w:sz w:val="26"/>
          <w:szCs w:val="26"/>
          <w:u w:color="FF0000"/>
          <w:lang w:val="en-US"/>
        </w:rPr>
        <w:t xml:space="preserve"> These </w:t>
      </w:r>
      <w:r w:rsidR="0081773F" w:rsidRPr="00F745AC">
        <w:rPr>
          <w:rFonts w:hAnsi="Times New Roman" w:cs="Times New Roman"/>
          <w:bCs/>
          <w:color w:val="auto"/>
          <w:sz w:val="26"/>
          <w:szCs w:val="26"/>
          <w:u w:color="FF0000"/>
          <w:lang w:val="en-US"/>
        </w:rPr>
        <w:t>activities</w:t>
      </w:r>
      <w:r w:rsidR="00672CC3">
        <w:rPr>
          <w:rFonts w:hAnsi="Times New Roman" w:cs="Times New Roman"/>
          <w:bCs/>
          <w:color w:val="auto"/>
          <w:sz w:val="26"/>
          <w:szCs w:val="26"/>
          <w:u w:color="FF0000"/>
          <w:lang w:val="en-US"/>
        </w:rPr>
        <w:t xml:space="preserve"> </w:t>
      </w:r>
      <w:r w:rsidRPr="00F745AC">
        <w:rPr>
          <w:rFonts w:hAnsi="Times New Roman" w:cs="Times New Roman"/>
          <w:bCs/>
          <w:color w:val="auto"/>
          <w:sz w:val="26"/>
          <w:szCs w:val="26"/>
          <w:u w:color="FF0000"/>
          <w:lang w:val="en-US"/>
        </w:rPr>
        <w:t>ensure full participation of persons with disabilities in the society</w:t>
      </w:r>
      <w:r w:rsidR="0081773F" w:rsidRPr="00F745AC">
        <w:rPr>
          <w:rFonts w:hAnsi="Times New Roman" w:cs="Times New Roman"/>
          <w:bCs/>
          <w:color w:val="auto"/>
          <w:sz w:val="26"/>
          <w:szCs w:val="26"/>
          <w:u w:color="FF0000"/>
          <w:lang w:val="en-US"/>
        </w:rPr>
        <w:t xml:space="preserve"> and protection and promotion of their rights</w:t>
      </w:r>
      <w:r w:rsidRPr="00F745AC">
        <w:rPr>
          <w:rFonts w:hAnsi="Times New Roman" w:cs="Times New Roman"/>
          <w:bCs/>
          <w:color w:val="auto"/>
          <w:sz w:val="26"/>
          <w:szCs w:val="26"/>
          <w:u w:color="FF0000"/>
          <w:lang w:val="en-US"/>
        </w:rPr>
        <w:t>.</w:t>
      </w:r>
    </w:p>
    <w:p w:rsidR="0081773F" w:rsidRPr="00F745AC" w:rsidRDefault="0081773F"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009D5CC0">
        <w:rPr>
          <w:rFonts w:hAnsi="Times New Roman" w:cs="Times New Roman"/>
          <w:bCs/>
          <w:color w:val="auto"/>
          <w:sz w:val="26"/>
          <w:szCs w:val="26"/>
          <w:u w:color="FF0000"/>
          <w:lang w:val="en-US"/>
        </w:rPr>
        <w:t>5</w:t>
      </w:r>
      <w:r w:rsidRPr="00F745AC">
        <w:rPr>
          <w:rFonts w:hAnsi="Times New Roman" w:cs="Times New Roman"/>
          <w:bCs/>
          <w:color w:val="auto"/>
          <w:sz w:val="26"/>
          <w:szCs w:val="26"/>
          <w:u w:color="FF0000"/>
          <w:lang w:val="en-US"/>
        </w:rPr>
        <w:t>.</w:t>
      </w:r>
      <w:r w:rsidRPr="00F745AC">
        <w:rPr>
          <w:rFonts w:hAnsi="Times New Roman" w:cs="Times New Roman"/>
          <w:bCs/>
          <w:color w:val="auto"/>
          <w:sz w:val="26"/>
          <w:szCs w:val="26"/>
          <w:u w:color="FF0000"/>
          <w:lang w:val="en-US"/>
        </w:rPr>
        <w:tab/>
        <w:t>Currently, we are developing a</w:t>
      </w:r>
      <w:r w:rsidR="00B513BA" w:rsidRPr="00F745AC">
        <w:rPr>
          <w:rFonts w:hAnsi="Times New Roman" w:cs="Times New Roman"/>
          <w:bCs/>
          <w:color w:val="auto"/>
          <w:sz w:val="26"/>
          <w:szCs w:val="26"/>
          <w:u w:color="FF0000"/>
          <w:lang w:val="en-US"/>
        </w:rPr>
        <w:t xml:space="preserve"> national strategic master plan for people wit</w:t>
      </w:r>
      <w:r w:rsidR="00672CC3">
        <w:rPr>
          <w:rFonts w:hAnsi="Times New Roman" w:cs="Times New Roman"/>
          <w:bCs/>
          <w:color w:val="auto"/>
          <w:sz w:val="26"/>
          <w:szCs w:val="26"/>
          <w:u w:color="FF0000"/>
          <w:lang w:val="en-US"/>
        </w:rPr>
        <w:t>h disabilities (2020-2025)</w:t>
      </w:r>
      <w:r w:rsidR="00B513BA" w:rsidRPr="00F745AC">
        <w:rPr>
          <w:rFonts w:hAnsi="Times New Roman" w:cs="Times New Roman"/>
          <w:bCs/>
          <w:color w:val="auto"/>
          <w:sz w:val="26"/>
          <w:szCs w:val="26"/>
          <w:u w:color="FF0000"/>
          <w:lang w:val="en-US"/>
        </w:rPr>
        <w:t xml:space="preserve"> in line with the 2030 Agenda. </w:t>
      </w:r>
      <w:r w:rsidRPr="00F745AC">
        <w:rPr>
          <w:rFonts w:hAnsi="Times New Roman" w:cs="Times New Roman"/>
          <w:bCs/>
          <w:color w:val="auto"/>
          <w:sz w:val="26"/>
          <w:szCs w:val="26"/>
          <w:u w:color="FF0000"/>
          <w:lang w:val="en-US"/>
        </w:rPr>
        <w:t xml:space="preserve">Model facilities for the persons with disabilities are now available in some parts of our capital city to develop a Barrier Free Community. The pilot projects for disability rating and registration for the </w:t>
      </w:r>
      <w:r w:rsidR="00A054CE">
        <w:rPr>
          <w:rFonts w:hAnsi="Times New Roman" w:cs="Times New Roman"/>
          <w:bCs/>
          <w:color w:val="auto"/>
          <w:sz w:val="26"/>
          <w:szCs w:val="26"/>
          <w:u w:color="FF0000"/>
          <w:lang w:val="en-US"/>
        </w:rPr>
        <w:t xml:space="preserve">persons with disabilities </w:t>
      </w:r>
      <w:r w:rsidRPr="00F745AC">
        <w:rPr>
          <w:rFonts w:hAnsi="Times New Roman" w:cs="Times New Roman"/>
          <w:bCs/>
          <w:color w:val="auto"/>
          <w:sz w:val="26"/>
          <w:szCs w:val="26"/>
          <w:u w:color="FF0000"/>
          <w:lang w:val="en-US"/>
        </w:rPr>
        <w:t>are also being carried out in some Regions and States. It is also learnt t</w:t>
      </w:r>
      <w:bookmarkStart w:id="0" w:name="_GoBack"/>
      <w:bookmarkEnd w:id="0"/>
      <w:r w:rsidRPr="00F745AC">
        <w:rPr>
          <w:rFonts w:hAnsi="Times New Roman" w:cs="Times New Roman"/>
          <w:bCs/>
          <w:color w:val="auto"/>
          <w:sz w:val="26"/>
          <w:szCs w:val="26"/>
          <w:u w:color="FF0000"/>
          <w:lang w:val="en-US"/>
        </w:rPr>
        <w:t xml:space="preserve">hat more funds will be allotted, </w:t>
      </w:r>
      <w:r w:rsidR="00931984" w:rsidRPr="00F745AC">
        <w:rPr>
          <w:rFonts w:hAnsi="Times New Roman" w:cs="Times New Roman"/>
          <w:bCs/>
          <w:color w:val="auto"/>
          <w:sz w:val="26"/>
          <w:szCs w:val="26"/>
          <w:u w:color="FF0000"/>
          <w:lang w:val="en-US"/>
        </w:rPr>
        <w:t>totaling</w:t>
      </w:r>
      <w:r w:rsidRPr="00F745AC">
        <w:rPr>
          <w:rFonts w:hAnsi="Times New Roman" w:cs="Times New Roman"/>
          <w:bCs/>
          <w:color w:val="auto"/>
          <w:sz w:val="26"/>
          <w:szCs w:val="26"/>
          <w:u w:color="FF0000"/>
          <w:lang w:val="en-US"/>
        </w:rPr>
        <w:t xml:space="preserve"> Kyats 3 </w:t>
      </w:r>
      <w:r w:rsidR="00C0395E">
        <w:rPr>
          <w:rFonts w:hAnsi="Times New Roman" w:cs="Times New Roman"/>
          <w:bCs/>
          <w:color w:val="auto"/>
          <w:sz w:val="26"/>
          <w:szCs w:val="26"/>
          <w:u w:color="FF0000"/>
          <w:lang w:val="en-US"/>
        </w:rPr>
        <w:t>b</w:t>
      </w:r>
      <w:r w:rsidRPr="00F745AC">
        <w:rPr>
          <w:rFonts w:hAnsi="Times New Roman" w:cs="Times New Roman"/>
          <w:bCs/>
          <w:color w:val="auto"/>
          <w:sz w:val="26"/>
          <w:szCs w:val="26"/>
          <w:u w:color="FF0000"/>
          <w:lang w:val="en-US"/>
        </w:rPr>
        <w:t>illion capital amount and there will be loan processes for the persons with disabilities.</w:t>
      </w:r>
    </w:p>
    <w:p w:rsidR="00B513BA" w:rsidRPr="00F745AC" w:rsidRDefault="0081773F"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009D5CC0">
        <w:rPr>
          <w:rFonts w:hAnsi="Times New Roman" w:cs="Times New Roman"/>
          <w:bCs/>
          <w:color w:val="auto"/>
          <w:sz w:val="26"/>
          <w:szCs w:val="26"/>
          <w:u w:color="FF0000"/>
          <w:lang w:val="en-US"/>
        </w:rPr>
        <w:t>6</w:t>
      </w:r>
      <w:r w:rsidRPr="00F745AC">
        <w:rPr>
          <w:rFonts w:hAnsi="Times New Roman" w:cs="Times New Roman"/>
          <w:bCs/>
          <w:color w:val="auto"/>
          <w:sz w:val="26"/>
          <w:szCs w:val="26"/>
          <w:u w:color="FF0000"/>
          <w:lang w:val="en-US"/>
        </w:rPr>
        <w:t>.</w:t>
      </w:r>
      <w:r w:rsidRPr="00F745AC">
        <w:rPr>
          <w:rFonts w:hAnsi="Times New Roman" w:cs="Times New Roman"/>
          <w:bCs/>
          <w:color w:val="auto"/>
          <w:sz w:val="26"/>
          <w:szCs w:val="26"/>
          <w:u w:color="FF0000"/>
          <w:lang w:val="en-US"/>
        </w:rPr>
        <w:tab/>
        <w:t>Despite various challen</w:t>
      </w:r>
      <w:r w:rsidR="00C0395E">
        <w:rPr>
          <w:rFonts w:hAnsi="Times New Roman" w:cs="Times New Roman"/>
          <w:bCs/>
          <w:color w:val="auto"/>
          <w:sz w:val="26"/>
          <w:szCs w:val="26"/>
          <w:u w:color="FF0000"/>
          <w:lang w:val="en-US"/>
        </w:rPr>
        <w:t>ges, we have a strong determination</w:t>
      </w:r>
      <w:r w:rsidRPr="00F745AC">
        <w:rPr>
          <w:rFonts w:hAnsi="Times New Roman" w:cs="Times New Roman"/>
          <w:bCs/>
          <w:color w:val="auto"/>
          <w:sz w:val="26"/>
          <w:szCs w:val="26"/>
          <w:u w:color="FF0000"/>
          <w:lang w:val="en-US"/>
        </w:rPr>
        <w:t xml:space="preserve"> to respect, protect, promote and </w:t>
      </w:r>
      <w:r w:rsidR="00931984" w:rsidRPr="00F745AC">
        <w:rPr>
          <w:rFonts w:hAnsi="Times New Roman" w:cs="Times New Roman"/>
          <w:bCs/>
          <w:color w:val="auto"/>
          <w:sz w:val="26"/>
          <w:szCs w:val="26"/>
          <w:u w:color="FF0000"/>
          <w:lang w:val="en-US"/>
        </w:rPr>
        <w:t>fulfill</w:t>
      </w:r>
      <w:r w:rsidRPr="00F745AC">
        <w:rPr>
          <w:rFonts w:hAnsi="Times New Roman" w:cs="Times New Roman"/>
          <w:bCs/>
          <w:color w:val="auto"/>
          <w:sz w:val="26"/>
          <w:szCs w:val="26"/>
          <w:u w:color="FF0000"/>
          <w:lang w:val="en-US"/>
        </w:rPr>
        <w:t xml:space="preserve"> the rights of all people regardless of </w:t>
      </w:r>
      <w:r w:rsidR="00C0395E">
        <w:rPr>
          <w:rFonts w:hAnsi="Times New Roman" w:cs="Times New Roman"/>
          <w:bCs/>
          <w:color w:val="auto"/>
          <w:sz w:val="26"/>
          <w:szCs w:val="26"/>
          <w:u w:color="FF0000"/>
          <w:lang w:val="en-US"/>
        </w:rPr>
        <w:t>their place of origin</w:t>
      </w:r>
      <w:r w:rsidRPr="00F745AC">
        <w:rPr>
          <w:rFonts w:hAnsi="Times New Roman" w:cs="Times New Roman"/>
          <w:bCs/>
          <w:color w:val="auto"/>
          <w:sz w:val="26"/>
          <w:szCs w:val="26"/>
          <w:u w:color="FF0000"/>
          <w:lang w:val="en-US"/>
        </w:rPr>
        <w:t xml:space="preserve">, ethnicity, race, religion, gender and disabilities in line with </w:t>
      </w:r>
      <w:r w:rsidR="00C0395E">
        <w:rPr>
          <w:rFonts w:hAnsi="Times New Roman" w:cs="Times New Roman"/>
          <w:bCs/>
          <w:color w:val="auto"/>
          <w:sz w:val="26"/>
          <w:szCs w:val="26"/>
          <w:u w:color="FF0000"/>
          <w:lang w:val="en-US"/>
        </w:rPr>
        <w:t>our</w:t>
      </w:r>
      <w:r w:rsidRPr="00F745AC">
        <w:rPr>
          <w:rFonts w:hAnsi="Times New Roman" w:cs="Times New Roman"/>
          <w:bCs/>
          <w:color w:val="auto"/>
          <w:sz w:val="26"/>
          <w:szCs w:val="26"/>
          <w:u w:color="FF0000"/>
          <w:lang w:val="en-US"/>
        </w:rPr>
        <w:t xml:space="preserve"> internati</w:t>
      </w:r>
      <w:r w:rsidR="003A6E75">
        <w:rPr>
          <w:rFonts w:hAnsi="Times New Roman" w:cs="Times New Roman"/>
          <w:bCs/>
          <w:color w:val="auto"/>
          <w:sz w:val="26"/>
          <w:szCs w:val="26"/>
          <w:u w:color="FF0000"/>
          <w:lang w:val="en-US"/>
        </w:rPr>
        <w:t xml:space="preserve">onal commitments and agreements. </w:t>
      </w:r>
      <w:r w:rsidRPr="00F745AC">
        <w:rPr>
          <w:rFonts w:hAnsi="Times New Roman" w:cs="Times New Roman"/>
          <w:bCs/>
          <w:color w:val="auto"/>
          <w:sz w:val="26"/>
          <w:szCs w:val="26"/>
          <w:u w:color="FF0000"/>
          <w:lang w:val="en-US"/>
        </w:rPr>
        <w:t xml:space="preserve">We are committed to accelerating </w:t>
      </w:r>
      <w:r w:rsidR="003A6E75">
        <w:rPr>
          <w:rFonts w:hAnsi="Times New Roman" w:cs="Times New Roman"/>
          <w:bCs/>
          <w:color w:val="auto"/>
          <w:sz w:val="26"/>
          <w:szCs w:val="26"/>
          <w:u w:color="FF0000"/>
          <w:lang w:val="en-US"/>
        </w:rPr>
        <w:t xml:space="preserve">our </w:t>
      </w:r>
      <w:r w:rsidR="00680941">
        <w:rPr>
          <w:rFonts w:hAnsi="Times New Roman" w:cs="Times New Roman"/>
          <w:bCs/>
          <w:color w:val="auto"/>
          <w:sz w:val="26"/>
          <w:szCs w:val="26"/>
          <w:u w:color="FF0000"/>
          <w:lang w:val="en-US"/>
        </w:rPr>
        <w:t xml:space="preserve">continued </w:t>
      </w:r>
      <w:r w:rsidR="003A6E75">
        <w:rPr>
          <w:rFonts w:hAnsi="Times New Roman" w:cs="Times New Roman"/>
          <w:bCs/>
          <w:color w:val="auto"/>
          <w:sz w:val="26"/>
          <w:szCs w:val="26"/>
          <w:u w:color="FF0000"/>
          <w:lang w:val="en-US"/>
        </w:rPr>
        <w:t>efforts</w:t>
      </w:r>
      <w:r w:rsidR="00511E57" w:rsidRPr="00F745AC">
        <w:rPr>
          <w:rFonts w:hAnsi="Times New Roman" w:cs="Times New Roman"/>
          <w:bCs/>
          <w:color w:val="auto"/>
          <w:sz w:val="26"/>
          <w:szCs w:val="26"/>
          <w:u w:color="FF0000"/>
          <w:lang w:val="en-US"/>
        </w:rPr>
        <w:t xml:space="preserve"> and very willing to work together with </w:t>
      </w:r>
      <w:r w:rsidR="006E0190" w:rsidRPr="00F745AC">
        <w:rPr>
          <w:rFonts w:hAnsi="Times New Roman" w:cs="Times New Roman"/>
          <w:bCs/>
          <w:color w:val="auto"/>
          <w:sz w:val="26"/>
          <w:szCs w:val="26"/>
          <w:u w:color="FF0000"/>
          <w:lang w:val="en-US"/>
        </w:rPr>
        <w:t xml:space="preserve">our </w:t>
      </w:r>
      <w:r w:rsidR="00511E57" w:rsidRPr="00F745AC">
        <w:rPr>
          <w:rFonts w:hAnsi="Times New Roman" w:cs="Times New Roman"/>
          <w:bCs/>
          <w:color w:val="auto"/>
          <w:sz w:val="26"/>
          <w:szCs w:val="26"/>
          <w:u w:color="FF0000"/>
          <w:lang w:val="en-US"/>
        </w:rPr>
        <w:t>partners.</w:t>
      </w:r>
    </w:p>
    <w:p w:rsidR="0093101C" w:rsidRPr="00F745AC" w:rsidRDefault="0093101C" w:rsidP="00685B5C">
      <w:pPr>
        <w:pStyle w:val="Body"/>
        <w:spacing w:after="100" w:afterAutospacing="1" w:line="288" w:lineRule="auto"/>
        <w:jc w:val="both"/>
        <w:rPr>
          <w:rFonts w:hAnsi="Times New Roman" w:cs="Times New Roman"/>
          <w:bCs/>
          <w:color w:val="auto"/>
          <w:sz w:val="26"/>
          <w:szCs w:val="26"/>
          <w:u w:color="FF0000"/>
          <w:lang w:val="en-US"/>
        </w:rPr>
      </w:pPr>
      <w:r w:rsidRPr="00F745AC">
        <w:rPr>
          <w:rFonts w:hAnsi="Times New Roman" w:cs="Times New Roman"/>
          <w:bCs/>
          <w:color w:val="auto"/>
          <w:sz w:val="26"/>
          <w:szCs w:val="26"/>
          <w:u w:color="FF0000"/>
          <w:lang w:val="en-US"/>
        </w:rPr>
        <w:t>1</w:t>
      </w:r>
      <w:r w:rsidR="009D5CC0">
        <w:rPr>
          <w:rFonts w:hAnsi="Times New Roman" w:cs="Times New Roman"/>
          <w:bCs/>
          <w:color w:val="auto"/>
          <w:sz w:val="26"/>
          <w:szCs w:val="26"/>
          <w:u w:color="FF0000"/>
          <w:lang w:val="en-US"/>
        </w:rPr>
        <w:t>7</w:t>
      </w:r>
      <w:r w:rsidRPr="00F745AC">
        <w:rPr>
          <w:rFonts w:hAnsi="Times New Roman" w:cs="Times New Roman"/>
          <w:bCs/>
          <w:color w:val="auto"/>
          <w:sz w:val="26"/>
          <w:szCs w:val="26"/>
          <w:u w:color="FF0000"/>
          <w:lang w:val="en-US"/>
        </w:rPr>
        <w:t>.</w:t>
      </w:r>
      <w:r w:rsidRPr="00F745AC">
        <w:rPr>
          <w:rFonts w:hAnsi="Times New Roman" w:cs="Times New Roman"/>
          <w:bCs/>
          <w:color w:val="auto"/>
          <w:sz w:val="26"/>
          <w:szCs w:val="26"/>
          <w:u w:color="FF0000"/>
          <w:lang w:val="en-US"/>
        </w:rPr>
        <w:tab/>
        <w:t>I thank you.</w:t>
      </w:r>
    </w:p>
    <w:p w:rsidR="00FB18D6" w:rsidRPr="00F745AC" w:rsidRDefault="000450B2" w:rsidP="00685B5C">
      <w:pPr>
        <w:pStyle w:val="Body"/>
        <w:spacing w:after="100" w:afterAutospacing="1" w:line="288" w:lineRule="auto"/>
        <w:jc w:val="center"/>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 * *</w:t>
      </w:r>
    </w:p>
    <w:p w:rsidR="00CB4A95" w:rsidRPr="00F745AC" w:rsidRDefault="00CB4A95" w:rsidP="00685B5C">
      <w:pPr>
        <w:spacing w:after="100" w:afterAutospacing="1" w:line="288" w:lineRule="auto"/>
        <w:rPr>
          <w:sz w:val="26"/>
          <w:szCs w:val="26"/>
        </w:rPr>
      </w:pPr>
    </w:p>
    <w:sectPr w:rsidR="00CB4A95" w:rsidRPr="00F745AC" w:rsidSect="00D20912">
      <w:headerReference w:type="default" r:id="rId9"/>
      <w:footerReference w:type="default" r:id="rId10"/>
      <w:headerReference w:type="first" r:id="rId11"/>
      <w:footerReference w:type="first" r:id="rId12"/>
      <w:pgSz w:w="11909" w:h="16834" w:code="9"/>
      <w:pgMar w:top="720" w:right="1008" w:bottom="720" w:left="1440" w:header="288"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74" w:rsidRDefault="007D5974">
      <w:r>
        <w:separator/>
      </w:r>
    </w:p>
  </w:endnote>
  <w:endnote w:type="continuationSeparator" w:id="0">
    <w:p w:rsidR="007D5974" w:rsidRDefault="007D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yidaungsu">
    <w:panose1 w:val="020B0502040204020203"/>
    <w:charset w:val="00"/>
    <w:family w:val="swiss"/>
    <w:pitch w:val="variable"/>
    <w:sig w:usb0="80000023" w:usb1="1000205A" w:usb2="001004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AC" w:rsidRPr="00F745AC" w:rsidRDefault="00F745AC" w:rsidP="00F745AC">
    <w:pPr>
      <w:pStyle w:val="Header"/>
      <w:jc w:val="center"/>
      <w:rPr>
        <w:b/>
        <w:sz w:val="26"/>
        <w:szCs w:val="26"/>
        <w:u w:val="single"/>
      </w:rPr>
    </w:pPr>
    <w:r w:rsidRPr="00F745AC">
      <w:rPr>
        <w:b/>
        <w:sz w:val="26"/>
        <w:szCs w:val="26"/>
        <w:u w:val="single"/>
      </w:rP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AC" w:rsidRPr="00F745AC" w:rsidRDefault="00F745AC" w:rsidP="00F745AC">
    <w:pPr>
      <w:pStyle w:val="Header"/>
      <w:jc w:val="center"/>
      <w:rPr>
        <w:b/>
        <w:sz w:val="26"/>
        <w:szCs w:val="26"/>
        <w:u w:val="single"/>
      </w:rPr>
    </w:pPr>
    <w:r w:rsidRPr="00F745AC">
      <w:rPr>
        <w:b/>
        <w:sz w:val="26"/>
        <w:szCs w:val="26"/>
        <w:u w:val="single"/>
      </w:rP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74" w:rsidRDefault="007D5974">
      <w:r>
        <w:separator/>
      </w:r>
    </w:p>
  </w:footnote>
  <w:footnote w:type="continuationSeparator" w:id="0">
    <w:p w:rsidR="007D5974" w:rsidRDefault="007D5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338"/>
      <w:docPartObj>
        <w:docPartGallery w:val="Page Numbers (Top of Page)"/>
        <w:docPartUnique/>
      </w:docPartObj>
    </w:sdtPr>
    <w:sdtEndPr/>
    <w:sdtContent>
      <w:p w:rsidR="00F745AC" w:rsidRPr="00F745AC" w:rsidRDefault="00F745AC" w:rsidP="00F745AC">
        <w:pPr>
          <w:pStyle w:val="Header"/>
          <w:jc w:val="center"/>
          <w:rPr>
            <w:b/>
            <w:sz w:val="26"/>
            <w:szCs w:val="26"/>
            <w:u w:val="single"/>
          </w:rPr>
        </w:pPr>
        <w:r w:rsidRPr="00F745AC">
          <w:rPr>
            <w:b/>
            <w:sz w:val="26"/>
            <w:szCs w:val="26"/>
            <w:u w:val="single"/>
          </w:rPr>
          <w:t>Restricted</w:t>
        </w:r>
      </w:p>
      <w:p w:rsidR="0081773F" w:rsidRDefault="00A1799B" w:rsidP="002E0561">
        <w:pPr>
          <w:pStyle w:val="Header"/>
          <w:jc w:val="center"/>
        </w:pPr>
        <w:r w:rsidRPr="00884EF7">
          <w:rPr>
            <w:sz w:val="26"/>
            <w:szCs w:val="26"/>
          </w:rPr>
          <w:fldChar w:fldCharType="begin"/>
        </w:r>
        <w:r w:rsidR="0036407F" w:rsidRPr="00884EF7">
          <w:rPr>
            <w:sz w:val="26"/>
            <w:szCs w:val="26"/>
          </w:rPr>
          <w:instrText xml:space="preserve"> PAGE   \* MERGEFORMAT </w:instrText>
        </w:r>
        <w:r w:rsidRPr="00884EF7">
          <w:rPr>
            <w:sz w:val="26"/>
            <w:szCs w:val="26"/>
          </w:rPr>
          <w:fldChar w:fldCharType="separate"/>
        </w:r>
        <w:r w:rsidR="00FD3CF2">
          <w:rPr>
            <w:noProof/>
            <w:sz w:val="26"/>
            <w:szCs w:val="26"/>
          </w:rPr>
          <w:t>3</w:t>
        </w:r>
        <w:r w:rsidRPr="00884EF7">
          <w:rPr>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3F" w:rsidRPr="00F745AC" w:rsidRDefault="00F745AC">
    <w:pPr>
      <w:pStyle w:val="Header"/>
      <w:jc w:val="center"/>
      <w:rPr>
        <w:b/>
        <w:sz w:val="26"/>
        <w:szCs w:val="26"/>
        <w:u w:val="single"/>
      </w:rPr>
    </w:pPr>
    <w:r w:rsidRPr="00F745AC">
      <w:rPr>
        <w:b/>
        <w:sz w:val="26"/>
        <w:szCs w:val="26"/>
        <w:u w:val="single"/>
      </w:rPr>
      <w:t>Restricted</w:t>
    </w:r>
  </w:p>
  <w:p w:rsidR="0081773F" w:rsidRDefault="00FD3CF2" w:rsidP="008D795F">
    <w:pPr>
      <w:pStyle w:val="Header"/>
      <w:jc w:val="right"/>
      <w:rPr>
        <w:rFonts w:cs="Pyidaungsu"/>
        <w:b/>
        <w:bCs/>
        <w:i/>
        <w:iCs/>
        <w:sz w:val="20"/>
        <w:szCs w:val="20"/>
      </w:rPr>
    </w:pPr>
    <w:r>
      <w:rPr>
        <w:rFonts w:cs="Pyidaungsu"/>
        <w:b/>
        <w:bCs/>
        <w:i/>
        <w:iCs/>
        <w:sz w:val="20"/>
        <w:szCs w:val="20"/>
      </w:rPr>
      <w:t>As of 25</w:t>
    </w:r>
    <w:r w:rsidR="008D795F" w:rsidRPr="00CD417A">
      <w:rPr>
        <w:rFonts w:cs="Pyidaungsu"/>
        <w:b/>
        <w:bCs/>
        <w:i/>
        <w:iCs/>
        <w:sz w:val="20"/>
        <w:szCs w:val="20"/>
      </w:rPr>
      <w:t xml:space="preserve"> January 2021</w:t>
    </w:r>
  </w:p>
  <w:p w:rsidR="008D795F" w:rsidRPr="008D795F" w:rsidRDefault="008D795F" w:rsidP="008D795F">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06C4"/>
    <w:multiLevelType w:val="multilevel"/>
    <w:tmpl w:val="58507AA2"/>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71F6882"/>
    <w:multiLevelType w:val="multilevel"/>
    <w:tmpl w:val="432674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77C92D02"/>
    <w:multiLevelType w:val="multilevel"/>
    <w:tmpl w:val="B0DA51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95"/>
    <w:rsid w:val="00006207"/>
    <w:rsid w:val="000114AE"/>
    <w:rsid w:val="00011576"/>
    <w:rsid w:val="00011DE6"/>
    <w:rsid w:val="0003083A"/>
    <w:rsid w:val="00043F46"/>
    <w:rsid w:val="000450B2"/>
    <w:rsid w:val="0005031D"/>
    <w:rsid w:val="0005478B"/>
    <w:rsid w:val="00056B97"/>
    <w:rsid w:val="00065BCA"/>
    <w:rsid w:val="00071C51"/>
    <w:rsid w:val="000724E1"/>
    <w:rsid w:val="00074122"/>
    <w:rsid w:val="00075946"/>
    <w:rsid w:val="000868B5"/>
    <w:rsid w:val="000B6E23"/>
    <w:rsid w:val="000E02BD"/>
    <w:rsid w:val="000F0A57"/>
    <w:rsid w:val="000F1724"/>
    <w:rsid w:val="000F7172"/>
    <w:rsid w:val="000F7FA2"/>
    <w:rsid w:val="00105628"/>
    <w:rsid w:val="0011391E"/>
    <w:rsid w:val="0011718C"/>
    <w:rsid w:val="0012298B"/>
    <w:rsid w:val="001326AC"/>
    <w:rsid w:val="001402EF"/>
    <w:rsid w:val="00144FDF"/>
    <w:rsid w:val="001519E9"/>
    <w:rsid w:val="00151CF8"/>
    <w:rsid w:val="0017113B"/>
    <w:rsid w:val="001B2367"/>
    <w:rsid w:val="001C02A7"/>
    <w:rsid w:val="001C364D"/>
    <w:rsid w:val="001C411A"/>
    <w:rsid w:val="001C6633"/>
    <w:rsid w:val="001C6DBC"/>
    <w:rsid w:val="001C7C4A"/>
    <w:rsid w:val="001D00D5"/>
    <w:rsid w:val="001D0B6C"/>
    <w:rsid w:val="001D3054"/>
    <w:rsid w:val="001D42CA"/>
    <w:rsid w:val="001D47B8"/>
    <w:rsid w:val="001E2E87"/>
    <w:rsid w:val="001E6FFB"/>
    <w:rsid w:val="001E7F88"/>
    <w:rsid w:val="001F7C10"/>
    <w:rsid w:val="00205383"/>
    <w:rsid w:val="0020774C"/>
    <w:rsid w:val="00211205"/>
    <w:rsid w:val="002159CD"/>
    <w:rsid w:val="002270A3"/>
    <w:rsid w:val="0024642F"/>
    <w:rsid w:val="00257B22"/>
    <w:rsid w:val="002629B1"/>
    <w:rsid w:val="00264996"/>
    <w:rsid w:val="002651B8"/>
    <w:rsid w:val="002726B4"/>
    <w:rsid w:val="002753C3"/>
    <w:rsid w:val="002929D1"/>
    <w:rsid w:val="002955CB"/>
    <w:rsid w:val="00296601"/>
    <w:rsid w:val="002B341D"/>
    <w:rsid w:val="002B3F35"/>
    <w:rsid w:val="002B5531"/>
    <w:rsid w:val="002C589C"/>
    <w:rsid w:val="002C6697"/>
    <w:rsid w:val="002D5027"/>
    <w:rsid w:val="002D6DBC"/>
    <w:rsid w:val="002E0561"/>
    <w:rsid w:val="002E0CAE"/>
    <w:rsid w:val="002F3952"/>
    <w:rsid w:val="002F3F4A"/>
    <w:rsid w:val="00300889"/>
    <w:rsid w:val="003055C0"/>
    <w:rsid w:val="00305AD5"/>
    <w:rsid w:val="0031426F"/>
    <w:rsid w:val="00314E1D"/>
    <w:rsid w:val="00331142"/>
    <w:rsid w:val="003321B5"/>
    <w:rsid w:val="00333222"/>
    <w:rsid w:val="003347FA"/>
    <w:rsid w:val="00334AC0"/>
    <w:rsid w:val="003448D2"/>
    <w:rsid w:val="003470B9"/>
    <w:rsid w:val="00351523"/>
    <w:rsid w:val="00353B1D"/>
    <w:rsid w:val="0035582F"/>
    <w:rsid w:val="00356EAA"/>
    <w:rsid w:val="0036407F"/>
    <w:rsid w:val="0036778A"/>
    <w:rsid w:val="00381247"/>
    <w:rsid w:val="0038217C"/>
    <w:rsid w:val="003866EC"/>
    <w:rsid w:val="00397E5F"/>
    <w:rsid w:val="003A6E75"/>
    <w:rsid w:val="003A7DDD"/>
    <w:rsid w:val="003B18B2"/>
    <w:rsid w:val="003B22A1"/>
    <w:rsid w:val="003C2151"/>
    <w:rsid w:val="003D0301"/>
    <w:rsid w:val="003D1386"/>
    <w:rsid w:val="003E04CF"/>
    <w:rsid w:val="004208CE"/>
    <w:rsid w:val="00427136"/>
    <w:rsid w:val="0043604B"/>
    <w:rsid w:val="00441598"/>
    <w:rsid w:val="004534A3"/>
    <w:rsid w:val="00460CC2"/>
    <w:rsid w:val="00461EBD"/>
    <w:rsid w:val="0047116E"/>
    <w:rsid w:val="004723D4"/>
    <w:rsid w:val="004738BB"/>
    <w:rsid w:val="0048371D"/>
    <w:rsid w:val="0049148B"/>
    <w:rsid w:val="0049319E"/>
    <w:rsid w:val="00496BAA"/>
    <w:rsid w:val="004A1E4C"/>
    <w:rsid w:val="004D00DF"/>
    <w:rsid w:val="004D3677"/>
    <w:rsid w:val="004E78CE"/>
    <w:rsid w:val="004F46BB"/>
    <w:rsid w:val="004F6F77"/>
    <w:rsid w:val="00504F54"/>
    <w:rsid w:val="00511E57"/>
    <w:rsid w:val="00512051"/>
    <w:rsid w:val="00522C09"/>
    <w:rsid w:val="0053286E"/>
    <w:rsid w:val="00543D22"/>
    <w:rsid w:val="0054714B"/>
    <w:rsid w:val="005548DD"/>
    <w:rsid w:val="00555C87"/>
    <w:rsid w:val="005602FF"/>
    <w:rsid w:val="00586849"/>
    <w:rsid w:val="005A0F65"/>
    <w:rsid w:val="005B3711"/>
    <w:rsid w:val="005C0052"/>
    <w:rsid w:val="005C1780"/>
    <w:rsid w:val="005C2BD3"/>
    <w:rsid w:val="005C4CBD"/>
    <w:rsid w:val="005E02D6"/>
    <w:rsid w:val="005E3CEC"/>
    <w:rsid w:val="005E7B9B"/>
    <w:rsid w:val="005F6E65"/>
    <w:rsid w:val="00604033"/>
    <w:rsid w:val="006107AD"/>
    <w:rsid w:val="006160AC"/>
    <w:rsid w:val="00630254"/>
    <w:rsid w:val="00644D5D"/>
    <w:rsid w:val="00645035"/>
    <w:rsid w:val="006510C7"/>
    <w:rsid w:val="0065270C"/>
    <w:rsid w:val="006647DE"/>
    <w:rsid w:val="00670D33"/>
    <w:rsid w:val="0067164A"/>
    <w:rsid w:val="00672CC3"/>
    <w:rsid w:val="00674D7D"/>
    <w:rsid w:val="00680941"/>
    <w:rsid w:val="00685B5C"/>
    <w:rsid w:val="00692362"/>
    <w:rsid w:val="00697041"/>
    <w:rsid w:val="006A1721"/>
    <w:rsid w:val="006C7566"/>
    <w:rsid w:val="006D1F71"/>
    <w:rsid w:val="006E0190"/>
    <w:rsid w:val="006F04F5"/>
    <w:rsid w:val="006F3AD1"/>
    <w:rsid w:val="007060C5"/>
    <w:rsid w:val="00715290"/>
    <w:rsid w:val="00716CED"/>
    <w:rsid w:val="00727923"/>
    <w:rsid w:val="00752A16"/>
    <w:rsid w:val="00754557"/>
    <w:rsid w:val="00763DA9"/>
    <w:rsid w:val="007654FF"/>
    <w:rsid w:val="00781F3A"/>
    <w:rsid w:val="0078324B"/>
    <w:rsid w:val="0078634B"/>
    <w:rsid w:val="00790EF6"/>
    <w:rsid w:val="007A01E0"/>
    <w:rsid w:val="007A3407"/>
    <w:rsid w:val="007A473A"/>
    <w:rsid w:val="007A4B67"/>
    <w:rsid w:val="007B1B1C"/>
    <w:rsid w:val="007B445F"/>
    <w:rsid w:val="007C1176"/>
    <w:rsid w:val="007C1E4B"/>
    <w:rsid w:val="007C5EE8"/>
    <w:rsid w:val="007C7405"/>
    <w:rsid w:val="007D334A"/>
    <w:rsid w:val="007D4168"/>
    <w:rsid w:val="007D4D01"/>
    <w:rsid w:val="007D5974"/>
    <w:rsid w:val="007E0BB7"/>
    <w:rsid w:val="007F13E9"/>
    <w:rsid w:val="008005CE"/>
    <w:rsid w:val="00802256"/>
    <w:rsid w:val="008125CD"/>
    <w:rsid w:val="0081773F"/>
    <w:rsid w:val="00822889"/>
    <w:rsid w:val="0082446A"/>
    <w:rsid w:val="00837BBC"/>
    <w:rsid w:val="00845D6D"/>
    <w:rsid w:val="00847C32"/>
    <w:rsid w:val="00860098"/>
    <w:rsid w:val="0086754A"/>
    <w:rsid w:val="00874C84"/>
    <w:rsid w:val="0087773A"/>
    <w:rsid w:val="00880BC7"/>
    <w:rsid w:val="00884EF7"/>
    <w:rsid w:val="00891C7E"/>
    <w:rsid w:val="00891F1C"/>
    <w:rsid w:val="008971B9"/>
    <w:rsid w:val="00897BA9"/>
    <w:rsid w:val="008B55FD"/>
    <w:rsid w:val="008C6B2F"/>
    <w:rsid w:val="008D4103"/>
    <w:rsid w:val="008D4DAA"/>
    <w:rsid w:val="008D795F"/>
    <w:rsid w:val="008E7EAF"/>
    <w:rsid w:val="008F4604"/>
    <w:rsid w:val="008F5161"/>
    <w:rsid w:val="00902FB9"/>
    <w:rsid w:val="009046C5"/>
    <w:rsid w:val="0093101C"/>
    <w:rsid w:val="00931833"/>
    <w:rsid w:val="00931984"/>
    <w:rsid w:val="00942C50"/>
    <w:rsid w:val="00952F31"/>
    <w:rsid w:val="00954887"/>
    <w:rsid w:val="00961019"/>
    <w:rsid w:val="00966D68"/>
    <w:rsid w:val="009675B4"/>
    <w:rsid w:val="00983C16"/>
    <w:rsid w:val="00992096"/>
    <w:rsid w:val="00993B2C"/>
    <w:rsid w:val="00997A68"/>
    <w:rsid w:val="009A08D4"/>
    <w:rsid w:val="009A40C4"/>
    <w:rsid w:val="009B06D0"/>
    <w:rsid w:val="009B7078"/>
    <w:rsid w:val="009C55FA"/>
    <w:rsid w:val="009D5CC0"/>
    <w:rsid w:val="009F1EB9"/>
    <w:rsid w:val="009F4289"/>
    <w:rsid w:val="009F4D0D"/>
    <w:rsid w:val="009F6489"/>
    <w:rsid w:val="009F66BC"/>
    <w:rsid w:val="00A054CE"/>
    <w:rsid w:val="00A11189"/>
    <w:rsid w:val="00A1799B"/>
    <w:rsid w:val="00A27B95"/>
    <w:rsid w:val="00A42143"/>
    <w:rsid w:val="00A46038"/>
    <w:rsid w:val="00A47033"/>
    <w:rsid w:val="00A52F18"/>
    <w:rsid w:val="00A53846"/>
    <w:rsid w:val="00A638AD"/>
    <w:rsid w:val="00A652ED"/>
    <w:rsid w:val="00A70195"/>
    <w:rsid w:val="00A7167E"/>
    <w:rsid w:val="00A73841"/>
    <w:rsid w:val="00A747C8"/>
    <w:rsid w:val="00A95676"/>
    <w:rsid w:val="00AA6B69"/>
    <w:rsid w:val="00AD3166"/>
    <w:rsid w:val="00AD3747"/>
    <w:rsid w:val="00AD6AB9"/>
    <w:rsid w:val="00AE30E9"/>
    <w:rsid w:val="00AE7537"/>
    <w:rsid w:val="00AF3980"/>
    <w:rsid w:val="00AF3D24"/>
    <w:rsid w:val="00AF5B8D"/>
    <w:rsid w:val="00B03F53"/>
    <w:rsid w:val="00B05690"/>
    <w:rsid w:val="00B1457C"/>
    <w:rsid w:val="00B22B83"/>
    <w:rsid w:val="00B27728"/>
    <w:rsid w:val="00B34775"/>
    <w:rsid w:val="00B35A64"/>
    <w:rsid w:val="00B41DB2"/>
    <w:rsid w:val="00B44488"/>
    <w:rsid w:val="00B44C8E"/>
    <w:rsid w:val="00B513BA"/>
    <w:rsid w:val="00B544CC"/>
    <w:rsid w:val="00B55640"/>
    <w:rsid w:val="00B615F7"/>
    <w:rsid w:val="00B76187"/>
    <w:rsid w:val="00B80480"/>
    <w:rsid w:val="00B8467E"/>
    <w:rsid w:val="00B86C64"/>
    <w:rsid w:val="00B96987"/>
    <w:rsid w:val="00BA604A"/>
    <w:rsid w:val="00BA78B5"/>
    <w:rsid w:val="00BB2633"/>
    <w:rsid w:val="00BB47B1"/>
    <w:rsid w:val="00BB5FE4"/>
    <w:rsid w:val="00BC47EF"/>
    <w:rsid w:val="00BC6FDC"/>
    <w:rsid w:val="00BC7861"/>
    <w:rsid w:val="00BD2686"/>
    <w:rsid w:val="00BD3363"/>
    <w:rsid w:val="00BD440D"/>
    <w:rsid w:val="00BD54B6"/>
    <w:rsid w:val="00BE30BC"/>
    <w:rsid w:val="00BF0912"/>
    <w:rsid w:val="00BF282E"/>
    <w:rsid w:val="00C0395E"/>
    <w:rsid w:val="00C23F25"/>
    <w:rsid w:val="00C26939"/>
    <w:rsid w:val="00C42502"/>
    <w:rsid w:val="00C42D9F"/>
    <w:rsid w:val="00C45D37"/>
    <w:rsid w:val="00C46450"/>
    <w:rsid w:val="00C52086"/>
    <w:rsid w:val="00C53361"/>
    <w:rsid w:val="00C563A1"/>
    <w:rsid w:val="00C57318"/>
    <w:rsid w:val="00C81051"/>
    <w:rsid w:val="00C90526"/>
    <w:rsid w:val="00C93B08"/>
    <w:rsid w:val="00CA53E0"/>
    <w:rsid w:val="00CA7B77"/>
    <w:rsid w:val="00CB0199"/>
    <w:rsid w:val="00CB4A95"/>
    <w:rsid w:val="00CE562B"/>
    <w:rsid w:val="00CF24EE"/>
    <w:rsid w:val="00CF2BAD"/>
    <w:rsid w:val="00CF2F3F"/>
    <w:rsid w:val="00CF6FE7"/>
    <w:rsid w:val="00CF70F0"/>
    <w:rsid w:val="00D0015F"/>
    <w:rsid w:val="00D00F7C"/>
    <w:rsid w:val="00D1008D"/>
    <w:rsid w:val="00D20912"/>
    <w:rsid w:val="00D41DDB"/>
    <w:rsid w:val="00D5103E"/>
    <w:rsid w:val="00D54B35"/>
    <w:rsid w:val="00D631E2"/>
    <w:rsid w:val="00D80A95"/>
    <w:rsid w:val="00D82C99"/>
    <w:rsid w:val="00D91D35"/>
    <w:rsid w:val="00DB0DEA"/>
    <w:rsid w:val="00DB1045"/>
    <w:rsid w:val="00DB457A"/>
    <w:rsid w:val="00DC663F"/>
    <w:rsid w:val="00DD5D25"/>
    <w:rsid w:val="00DD7F50"/>
    <w:rsid w:val="00DF3FBC"/>
    <w:rsid w:val="00DF5E99"/>
    <w:rsid w:val="00E07B9E"/>
    <w:rsid w:val="00E276E6"/>
    <w:rsid w:val="00E32FC8"/>
    <w:rsid w:val="00E43224"/>
    <w:rsid w:val="00E4783B"/>
    <w:rsid w:val="00E5363F"/>
    <w:rsid w:val="00E56F13"/>
    <w:rsid w:val="00E6028D"/>
    <w:rsid w:val="00E773CB"/>
    <w:rsid w:val="00E826FB"/>
    <w:rsid w:val="00E842B6"/>
    <w:rsid w:val="00E93C2E"/>
    <w:rsid w:val="00E95797"/>
    <w:rsid w:val="00EA3F1A"/>
    <w:rsid w:val="00EB779D"/>
    <w:rsid w:val="00ED2238"/>
    <w:rsid w:val="00EE7647"/>
    <w:rsid w:val="00EF1359"/>
    <w:rsid w:val="00EF27AC"/>
    <w:rsid w:val="00F07142"/>
    <w:rsid w:val="00F247D7"/>
    <w:rsid w:val="00F46BD4"/>
    <w:rsid w:val="00F717B3"/>
    <w:rsid w:val="00F726C6"/>
    <w:rsid w:val="00F745AC"/>
    <w:rsid w:val="00F775BA"/>
    <w:rsid w:val="00F82614"/>
    <w:rsid w:val="00F86DE2"/>
    <w:rsid w:val="00F917D1"/>
    <w:rsid w:val="00FA2770"/>
    <w:rsid w:val="00FB0475"/>
    <w:rsid w:val="00FB1758"/>
    <w:rsid w:val="00FB18D6"/>
    <w:rsid w:val="00FB5AA4"/>
    <w:rsid w:val="00FC7ED0"/>
    <w:rsid w:val="00FD1911"/>
    <w:rsid w:val="00FD3767"/>
    <w:rsid w:val="00FD3CF2"/>
    <w:rsid w:val="00FE400B"/>
    <w:rsid w:val="00FF1907"/>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28"/>
    <w:rPr>
      <w:sz w:val="24"/>
      <w:szCs w:val="24"/>
    </w:rPr>
  </w:style>
  <w:style w:type="paragraph" w:styleId="Heading2">
    <w:name w:val="heading 2"/>
    <w:uiPriority w:val="9"/>
    <w:unhideWhenUsed/>
    <w:qFormat/>
    <w:rsid w:val="00B27728"/>
    <w:pPr>
      <w:spacing w:before="100" w:after="100"/>
      <w:outlineLvl w:val="1"/>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728"/>
    <w:rPr>
      <w:u w:val="single"/>
    </w:rPr>
  </w:style>
  <w:style w:type="paragraph" w:customStyle="1" w:styleId="HeaderFooter">
    <w:name w:val="Header &amp; Footer"/>
    <w:rsid w:val="00B27728"/>
    <w:pPr>
      <w:tabs>
        <w:tab w:val="right" w:pos="9020"/>
      </w:tabs>
    </w:pPr>
    <w:rPr>
      <w:rFonts w:ascii="Helvetica" w:hAnsi="Arial Unicode MS" w:cs="Arial Unicode MS"/>
      <w:color w:val="000000"/>
      <w:sz w:val="24"/>
      <w:szCs w:val="24"/>
    </w:rPr>
  </w:style>
  <w:style w:type="paragraph" w:styleId="Footer">
    <w:name w:val="footer"/>
    <w:rsid w:val="00B27728"/>
    <w:pPr>
      <w:tabs>
        <w:tab w:val="center" w:pos="4680"/>
        <w:tab w:val="right" w:pos="9360"/>
      </w:tabs>
    </w:pPr>
    <w:rPr>
      <w:rFonts w:hAnsi="Arial Unicode MS" w:cs="Arial Unicode MS"/>
      <w:color w:val="000000"/>
      <w:sz w:val="24"/>
      <w:szCs w:val="24"/>
      <w:u w:color="000000"/>
    </w:rPr>
  </w:style>
  <w:style w:type="paragraph" w:customStyle="1" w:styleId="Body">
    <w:name w:val="Body"/>
    <w:rsid w:val="00B27728"/>
    <w:rPr>
      <w:rFonts w:hAnsi="Arial Unicode MS" w:cs="Arial Unicode MS"/>
      <w:color w:val="000000"/>
      <w:sz w:val="24"/>
      <w:szCs w:val="24"/>
      <w:u w:color="000000"/>
      <w:lang w:val="de-DE"/>
    </w:rPr>
  </w:style>
  <w:style w:type="paragraph" w:customStyle="1" w:styleId="Default">
    <w:name w:val="Default"/>
    <w:rsid w:val="00B27728"/>
    <w:rPr>
      <w:rFonts w:ascii="Arial" w:eastAsia="Arial" w:hAnsi="Arial" w:cs="Arial"/>
      <w:color w:val="000000"/>
      <w:sz w:val="24"/>
      <w:szCs w:val="24"/>
      <w:u w:color="000000"/>
    </w:rPr>
  </w:style>
  <w:style w:type="paragraph" w:styleId="ListParagraph">
    <w:name w:val="List Paragraph"/>
    <w:rsid w:val="00B27728"/>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B27728"/>
    <w:pPr>
      <w:numPr>
        <w:numId w:val="3"/>
      </w:numPr>
    </w:pPr>
  </w:style>
  <w:style w:type="numbering" w:customStyle="1" w:styleId="ImportedStyle1">
    <w:name w:val="Imported Style 1"/>
    <w:rsid w:val="00B27728"/>
  </w:style>
  <w:style w:type="paragraph" w:styleId="NormalWeb">
    <w:name w:val="Normal (Web)"/>
    <w:rsid w:val="00B27728"/>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B44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88"/>
    <w:rPr>
      <w:rFonts w:ascii="Segoe UI" w:hAnsi="Segoe UI" w:cs="Segoe UI"/>
      <w:sz w:val="18"/>
      <w:szCs w:val="18"/>
    </w:rPr>
  </w:style>
  <w:style w:type="paragraph" w:styleId="Header">
    <w:name w:val="header"/>
    <w:basedOn w:val="Normal"/>
    <w:link w:val="HeaderChar"/>
    <w:uiPriority w:val="99"/>
    <w:unhideWhenUsed/>
    <w:rsid w:val="002C6697"/>
    <w:pPr>
      <w:tabs>
        <w:tab w:val="center" w:pos="4680"/>
        <w:tab w:val="right" w:pos="9360"/>
      </w:tabs>
    </w:pPr>
  </w:style>
  <w:style w:type="character" w:customStyle="1" w:styleId="HeaderChar">
    <w:name w:val="Header Char"/>
    <w:basedOn w:val="DefaultParagraphFont"/>
    <w:link w:val="Header"/>
    <w:uiPriority w:val="99"/>
    <w:rsid w:val="002C6697"/>
    <w:rPr>
      <w:sz w:val="24"/>
      <w:szCs w:val="24"/>
    </w:rPr>
  </w:style>
  <w:style w:type="paragraph" w:styleId="FootnoteText">
    <w:name w:val="footnote text"/>
    <w:basedOn w:val="Normal"/>
    <w:link w:val="FootnoteTextChar"/>
    <w:uiPriority w:val="99"/>
    <w:semiHidden/>
    <w:unhideWhenUsed/>
    <w:rsid w:val="001C6D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C6DBC"/>
    <w:rPr>
      <w:rFonts w:eastAsia="Times New Roman"/>
      <w:bdr w:val="none" w:sz="0" w:space="0" w:color="auto"/>
      <w:lang w:val="en-GB"/>
    </w:rPr>
  </w:style>
  <w:style w:type="character" w:styleId="FootnoteReference">
    <w:name w:val="footnote reference"/>
    <w:basedOn w:val="DefaultParagraphFont"/>
    <w:uiPriority w:val="99"/>
    <w:semiHidden/>
    <w:unhideWhenUsed/>
    <w:rsid w:val="001C6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28"/>
    <w:rPr>
      <w:sz w:val="24"/>
      <w:szCs w:val="24"/>
    </w:rPr>
  </w:style>
  <w:style w:type="paragraph" w:styleId="Heading2">
    <w:name w:val="heading 2"/>
    <w:uiPriority w:val="9"/>
    <w:unhideWhenUsed/>
    <w:qFormat/>
    <w:rsid w:val="00B27728"/>
    <w:pPr>
      <w:spacing w:before="100" w:after="100"/>
      <w:outlineLvl w:val="1"/>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728"/>
    <w:rPr>
      <w:u w:val="single"/>
    </w:rPr>
  </w:style>
  <w:style w:type="paragraph" w:customStyle="1" w:styleId="HeaderFooter">
    <w:name w:val="Header &amp; Footer"/>
    <w:rsid w:val="00B27728"/>
    <w:pPr>
      <w:tabs>
        <w:tab w:val="right" w:pos="9020"/>
      </w:tabs>
    </w:pPr>
    <w:rPr>
      <w:rFonts w:ascii="Helvetica" w:hAnsi="Arial Unicode MS" w:cs="Arial Unicode MS"/>
      <w:color w:val="000000"/>
      <w:sz w:val="24"/>
      <w:szCs w:val="24"/>
    </w:rPr>
  </w:style>
  <w:style w:type="paragraph" w:styleId="Footer">
    <w:name w:val="footer"/>
    <w:rsid w:val="00B27728"/>
    <w:pPr>
      <w:tabs>
        <w:tab w:val="center" w:pos="4680"/>
        <w:tab w:val="right" w:pos="9360"/>
      </w:tabs>
    </w:pPr>
    <w:rPr>
      <w:rFonts w:hAnsi="Arial Unicode MS" w:cs="Arial Unicode MS"/>
      <w:color w:val="000000"/>
      <w:sz w:val="24"/>
      <w:szCs w:val="24"/>
      <w:u w:color="000000"/>
    </w:rPr>
  </w:style>
  <w:style w:type="paragraph" w:customStyle="1" w:styleId="Body">
    <w:name w:val="Body"/>
    <w:rsid w:val="00B27728"/>
    <w:rPr>
      <w:rFonts w:hAnsi="Arial Unicode MS" w:cs="Arial Unicode MS"/>
      <w:color w:val="000000"/>
      <w:sz w:val="24"/>
      <w:szCs w:val="24"/>
      <w:u w:color="000000"/>
      <w:lang w:val="de-DE"/>
    </w:rPr>
  </w:style>
  <w:style w:type="paragraph" w:customStyle="1" w:styleId="Default">
    <w:name w:val="Default"/>
    <w:rsid w:val="00B27728"/>
    <w:rPr>
      <w:rFonts w:ascii="Arial" w:eastAsia="Arial" w:hAnsi="Arial" w:cs="Arial"/>
      <w:color w:val="000000"/>
      <w:sz w:val="24"/>
      <w:szCs w:val="24"/>
      <w:u w:color="000000"/>
    </w:rPr>
  </w:style>
  <w:style w:type="paragraph" w:styleId="ListParagraph">
    <w:name w:val="List Paragraph"/>
    <w:rsid w:val="00B27728"/>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B27728"/>
    <w:pPr>
      <w:numPr>
        <w:numId w:val="3"/>
      </w:numPr>
    </w:pPr>
  </w:style>
  <w:style w:type="numbering" w:customStyle="1" w:styleId="ImportedStyle1">
    <w:name w:val="Imported Style 1"/>
    <w:rsid w:val="00B27728"/>
  </w:style>
  <w:style w:type="paragraph" w:styleId="NormalWeb">
    <w:name w:val="Normal (Web)"/>
    <w:rsid w:val="00B27728"/>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B44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88"/>
    <w:rPr>
      <w:rFonts w:ascii="Segoe UI" w:hAnsi="Segoe UI" w:cs="Segoe UI"/>
      <w:sz w:val="18"/>
      <w:szCs w:val="18"/>
    </w:rPr>
  </w:style>
  <w:style w:type="paragraph" w:styleId="Header">
    <w:name w:val="header"/>
    <w:basedOn w:val="Normal"/>
    <w:link w:val="HeaderChar"/>
    <w:uiPriority w:val="99"/>
    <w:unhideWhenUsed/>
    <w:rsid w:val="002C6697"/>
    <w:pPr>
      <w:tabs>
        <w:tab w:val="center" w:pos="4680"/>
        <w:tab w:val="right" w:pos="9360"/>
      </w:tabs>
    </w:pPr>
  </w:style>
  <w:style w:type="character" w:customStyle="1" w:styleId="HeaderChar">
    <w:name w:val="Header Char"/>
    <w:basedOn w:val="DefaultParagraphFont"/>
    <w:link w:val="Header"/>
    <w:uiPriority w:val="99"/>
    <w:rsid w:val="002C6697"/>
    <w:rPr>
      <w:sz w:val="24"/>
      <w:szCs w:val="24"/>
    </w:rPr>
  </w:style>
  <w:style w:type="paragraph" w:styleId="FootnoteText">
    <w:name w:val="footnote text"/>
    <w:basedOn w:val="Normal"/>
    <w:link w:val="FootnoteTextChar"/>
    <w:uiPriority w:val="99"/>
    <w:semiHidden/>
    <w:unhideWhenUsed/>
    <w:rsid w:val="001C6D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C6DBC"/>
    <w:rPr>
      <w:rFonts w:eastAsia="Times New Roman"/>
      <w:bdr w:val="none" w:sz="0" w:space="0" w:color="auto"/>
      <w:lang w:val="en-GB"/>
    </w:rPr>
  </w:style>
  <w:style w:type="character" w:styleId="FootnoteReference">
    <w:name w:val="footnote reference"/>
    <w:basedOn w:val="DefaultParagraphFont"/>
    <w:uiPriority w:val="99"/>
    <w:semiHidden/>
    <w:unhideWhenUsed/>
    <w:rsid w:val="001C6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B6CE6-5556-4D3B-B58C-28EC0EE97410}"/>
</file>

<file path=customXml/itemProps2.xml><?xml version="1.0" encoding="utf-8"?>
<ds:datastoreItem xmlns:ds="http://schemas.openxmlformats.org/officeDocument/2006/customXml" ds:itemID="{A138B333-712D-42C0-9E6D-7945332B2579}"/>
</file>

<file path=customXml/itemProps3.xml><?xml version="1.0" encoding="utf-8"?>
<ds:datastoreItem xmlns:ds="http://schemas.openxmlformats.org/officeDocument/2006/customXml" ds:itemID="{3D91136C-8DE2-42CA-A6F9-8E307960E3D6}"/>
</file>

<file path=customXml/itemProps4.xml><?xml version="1.0" encoding="utf-8"?>
<ds:datastoreItem xmlns:ds="http://schemas.openxmlformats.org/officeDocument/2006/customXml" ds:itemID="{55F5B01B-BFF1-40EC-8E51-D48DFFBCBF97}"/>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Zen Sian</cp:lastModifiedBy>
  <cp:revision>3</cp:revision>
  <cp:lastPrinted>2021-01-11T06:38:00Z</cp:lastPrinted>
  <dcterms:created xsi:type="dcterms:W3CDTF">2021-01-25T15:29:00Z</dcterms:created>
  <dcterms:modified xsi:type="dcterms:W3CDTF">2021-01-25T15:30:00Z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