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3D41" w14:textId="77777777" w:rsidR="00296937" w:rsidRDefault="00B46FC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3DA65CA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3DEE11AF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531AFC66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2E96A37A" w14:textId="1260AF1D" w:rsidR="00296937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 xml:space="preserve">Statement by </w:t>
      </w:r>
      <w:r w:rsidR="00296937">
        <w:rPr>
          <w:rFonts w:ascii="Arial" w:hAnsi="Arial" w:cs="Arial"/>
          <w:b/>
          <w:color w:val="auto"/>
          <w:lang w:val="en-GB"/>
        </w:rPr>
        <w:t xml:space="preserve">Mr. Syed Edwan Anwar, Minister </w:t>
      </w:r>
      <w:proofErr w:type="spellStart"/>
      <w:r w:rsidR="00296937">
        <w:rPr>
          <w:rFonts w:ascii="Arial" w:hAnsi="Arial" w:cs="Arial"/>
          <w:b/>
          <w:color w:val="auto"/>
          <w:lang w:val="en-GB"/>
        </w:rPr>
        <w:t>Counselor</w:t>
      </w:r>
      <w:proofErr w:type="spellEnd"/>
    </w:p>
    <w:p w14:paraId="57C2B22D" w14:textId="6C9F1933" w:rsidR="002A6B3F" w:rsidRPr="004B5109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33A42B6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and other International Organisations,</w:t>
      </w:r>
    </w:p>
    <w:p w14:paraId="4D1E1C34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72CD9CC" w14:textId="4253C262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Review of Guatemala</w:t>
      </w:r>
    </w:p>
    <w:p w14:paraId="2EAC37F5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FEB8B78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28</w:t>
      </w:r>
      <w:r w:rsidRPr="004B5109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4B5109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4B5109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4B5109">
        <w:rPr>
          <w:rFonts w:ascii="Arial" w:hAnsi="Arial" w:cs="Arial"/>
          <w:b/>
          <w:color w:val="auto"/>
          <w:lang w:val="en-GB"/>
        </w:rPr>
        <w:t>Human Rights Council</w:t>
      </w:r>
    </w:p>
    <w:p w14:paraId="2A524FCA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6 – 17 November 2017</w:t>
      </w:r>
    </w:p>
    <w:p w14:paraId="7B31F731" w14:textId="77777777" w:rsidR="00B15154" w:rsidRDefault="00B46FC7" w:rsidP="00B15154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0AB01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8BF8EA0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 w:rsidRPr="007F1040">
        <w:rPr>
          <w:rFonts w:ascii="Arial" w:hAnsi="Arial" w:cs="Arial"/>
          <w:color w:val="auto"/>
          <w:lang w:val="en-GB"/>
        </w:rPr>
        <w:t>Mr. President.</w:t>
      </w:r>
    </w:p>
    <w:p w14:paraId="67CF79EC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1D853EDC" w14:textId="3A7D0BB0" w:rsidR="002A6B3F" w:rsidRPr="007F1040" w:rsidRDefault="002A6B3F" w:rsidP="007F1040">
      <w:pPr>
        <w:jc w:val="both"/>
        <w:rPr>
          <w:rFonts w:ascii="Arial" w:eastAsia="Calibri" w:hAnsi="Arial" w:cs="Arial"/>
          <w:bdr w:val="none" w:sz="0" w:space="0" w:color="auto"/>
        </w:rPr>
      </w:pPr>
      <w:r w:rsidRPr="007F1040">
        <w:rPr>
          <w:rFonts w:ascii="Arial" w:hAnsi="Arial" w:cs="Arial"/>
        </w:rPr>
        <w:t xml:space="preserve">Malaysia welcomes the delegation of Guatemala and </w:t>
      </w:r>
      <w:r w:rsidRPr="007F1040">
        <w:rPr>
          <w:rFonts w:ascii="Arial" w:eastAsia="Calibri" w:hAnsi="Arial" w:cs="Arial"/>
          <w:bdr w:val="none" w:sz="0" w:space="0" w:color="auto"/>
        </w:rPr>
        <w:t xml:space="preserve">we thank them for presentation of their national report. </w:t>
      </w:r>
    </w:p>
    <w:p w14:paraId="6EC79B38" w14:textId="77777777" w:rsidR="00581283" w:rsidRPr="007F1040" w:rsidRDefault="00581283" w:rsidP="007F1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14:paraId="67A70871" w14:textId="06B68A00" w:rsidR="00B4045A" w:rsidRPr="007F1040" w:rsidRDefault="00DC5BCA" w:rsidP="007F1040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7F1040">
        <w:rPr>
          <w:rFonts w:ascii="Arial" w:eastAsia="Arial" w:hAnsi="Arial" w:cs="Arial"/>
        </w:rPr>
        <w:t xml:space="preserve">Malaysia welcomes the </w:t>
      </w:r>
      <w:r w:rsidR="008F1C83" w:rsidRPr="007F1040">
        <w:rPr>
          <w:rFonts w:ascii="Arial" w:eastAsia="Arial" w:hAnsi="Arial" w:cs="Arial"/>
        </w:rPr>
        <w:t xml:space="preserve">efforts </w:t>
      </w:r>
      <w:r w:rsidRPr="007F1040">
        <w:rPr>
          <w:rFonts w:ascii="Arial" w:eastAsia="Arial" w:hAnsi="Arial" w:cs="Arial"/>
        </w:rPr>
        <w:t xml:space="preserve">Guatemala has </w:t>
      </w:r>
      <w:r w:rsidR="008F1C83" w:rsidRPr="007F1040">
        <w:rPr>
          <w:rFonts w:ascii="Arial" w:eastAsia="Arial" w:hAnsi="Arial" w:cs="Arial"/>
        </w:rPr>
        <w:t>made</w:t>
      </w:r>
      <w:r w:rsidRPr="007F1040">
        <w:rPr>
          <w:rFonts w:ascii="Arial" w:eastAsia="Arial" w:hAnsi="Arial" w:cs="Arial"/>
        </w:rPr>
        <w:t xml:space="preserve"> in addressing chronic malnutrition in the country</w:t>
      </w:r>
      <w:r w:rsidR="007F1040">
        <w:rPr>
          <w:rFonts w:ascii="Arial" w:eastAsia="Arial" w:hAnsi="Arial" w:cs="Arial"/>
        </w:rPr>
        <w:t xml:space="preserve"> t</w:t>
      </w:r>
      <w:r w:rsidR="007F1040" w:rsidRPr="007F1040">
        <w:rPr>
          <w:rFonts w:ascii="Arial" w:eastAsia="Arial" w:hAnsi="Arial" w:cs="Arial"/>
        </w:rPr>
        <w:t xml:space="preserve">hrough its Zero Hunger </w:t>
      </w:r>
      <w:r w:rsidR="007F1040">
        <w:rPr>
          <w:rFonts w:ascii="Arial" w:eastAsia="Arial" w:hAnsi="Arial" w:cs="Arial"/>
        </w:rPr>
        <w:t>Pact initiative</w:t>
      </w:r>
      <w:r w:rsidR="001C12A1" w:rsidRPr="007F1040">
        <w:rPr>
          <w:rFonts w:ascii="Arial" w:eastAsia="Arial" w:hAnsi="Arial" w:cs="Arial"/>
        </w:rPr>
        <w:t>.</w:t>
      </w:r>
      <w:r w:rsidR="009D3302" w:rsidRPr="007F1040">
        <w:rPr>
          <w:rFonts w:ascii="Arial" w:eastAsia="Arial" w:hAnsi="Arial" w:cs="Arial"/>
        </w:rPr>
        <w:t xml:space="preserve"> </w:t>
      </w:r>
      <w:r w:rsidR="008F1C83" w:rsidRPr="007F1040">
        <w:rPr>
          <w:rFonts w:ascii="Arial" w:eastAsia="Arial" w:hAnsi="Arial" w:cs="Arial"/>
        </w:rPr>
        <w:t xml:space="preserve"> </w:t>
      </w:r>
      <w:r w:rsidR="004E4783" w:rsidRPr="007F1040">
        <w:rPr>
          <w:rFonts w:ascii="Arial" w:eastAsia="Arial" w:hAnsi="Arial" w:cs="Arial"/>
        </w:rPr>
        <w:t xml:space="preserve">We note that chronic malnutrition dropped by 6% in 2013 from the previous year and that a National Strategy to Prevent Chronic Malnutrition for the period 2016-2020 has been established </w:t>
      </w:r>
      <w:r w:rsidR="00E76DCC" w:rsidRPr="007F1040">
        <w:rPr>
          <w:rFonts w:ascii="Arial" w:eastAsia="Arial" w:hAnsi="Arial" w:cs="Arial"/>
        </w:rPr>
        <w:t xml:space="preserve">to bring a 10% reduction in chronic malnutrition nationwide.  </w:t>
      </w:r>
    </w:p>
    <w:p w14:paraId="0EE2C84B" w14:textId="77777777" w:rsidR="00B4045A" w:rsidRPr="007F1040" w:rsidRDefault="00B4045A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609843E3" w14:textId="7783DB03" w:rsidR="00B34815" w:rsidRPr="007F1040" w:rsidRDefault="00CF7B60" w:rsidP="007F1040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7F1040">
        <w:rPr>
          <w:rFonts w:ascii="Arial" w:eastAsia="Arial" w:hAnsi="Arial" w:cs="Arial"/>
        </w:rPr>
        <w:t>We also note that Guatemala has embarked on helping to enhance the productive capacities of women between the ages of 14 and 59 to establish small and micro-enterprises.</w:t>
      </w:r>
      <w:r w:rsidR="00B86267" w:rsidRPr="007F1040">
        <w:rPr>
          <w:rFonts w:ascii="Arial" w:eastAsia="Arial" w:hAnsi="Arial" w:cs="Arial"/>
        </w:rPr>
        <w:t xml:space="preserve">  Malaysia commends the high level of engagement between the Government of Guatemala with indigenous women, in the form of </w:t>
      </w:r>
      <w:r w:rsidR="00631828" w:rsidRPr="007F1040">
        <w:rPr>
          <w:rFonts w:ascii="Arial" w:eastAsia="Arial" w:hAnsi="Arial" w:cs="Arial"/>
        </w:rPr>
        <w:t>training sessions which have benefited more than 50,000 individuals.</w:t>
      </w:r>
    </w:p>
    <w:p w14:paraId="609AA93D" w14:textId="77777777" w:rsidR="00CF7B60" w:rsidRPr="007F1040" w:rsidRDefault="00CF7B60" w:rsidP="007F1040">
      <w:pPr>
        <w:pStyle w:val="ListParagraph"/>
        <w:spacing w:line="240" w:lineRule="auto"/>
        <w:rPr>
          <w:rFonts w:ascii="Arial" w:eastAsia="Arial" w:hAnsi="Arial" w:cs="Arial"/>
        </w:rPr>
      </w:pPr>
    </w:p>
    <w:p w14:paraId="7CC3D275" w14:textId="48AC6293" w:rsidR="002A6B3F" w:rsidRPr="00164B84" w:rsidRDefault="00164B84" w:rsidP="00164B84">
      <w:pPr>
        <w:rPr>
          <w:rFonts w:ascii="Arial" w:eastAsia="Times New Roman" w:hAnsi="Arial" w:cs="Arial"/>
          <w:bdr w:val="none" w:sz="0" w:space="0" w:color="auto"/>
        </w:rPr>
      </w:pPr>
      <w:r>
        <w:rPr>
          <w:rFonts w:ascii="Arial" w:eastAsia="Times New Roman" w:hAnsi="Arial" w:cs="Arial"/>
          <w:bdr w:val="none" w:sz="0" w:space="0" w:color="auto"/>
        </w:rPr>
        <w:t>4.</w:t>
      </w:r>
      <w:r>
        <w:rPr>
          <w:rFonts w:ascii="Arial" w:eastAsia="Times New Roman" w:hAnsi="Arial" w:cs="Arial"/>
          <w:bdr w:val="none" w:sz="0" w:space="0" w:color="auto"/>
        </w:rPr>
        <w:tab/>
      </w:r>
      <w:r w:rsidR="002A6B3F" w:rsidRPr="00164B84">
        <w:rPr>
          <w:rFonts w:ascii="Arial" w:eastAsia="Times New Roman" w:hAnsi="Arial" w:cs="Arial"/>
          <w:bdr w:val="none" w:sz="0" w:space="0" w:color="auto"/>
        </w:rPr>
        <w:t>In the spirit of constructive engagement</w:t>
      </w:r>
      <w:r w:rsidR="002A6B3F" w:rsidRPr="00164B84">
        <w:rPr>
          <w:rFonts w:ascii="Arial" w:eastAsia="Times New Roman" w:hAnsi="Arial" w:cs="Arial"/>
          <w:bdr w:val="none" w:sz="0" w:space="0" w:color="auto"/>
          <w:lang w:val="en-GB"/>
        </w:rPr>
        <w:t>, my delegation would like to propose to</w:t>
      </w:r>
      <w:r w:rsidR="002A6B3F" w:rsidRPr="00164B84">
        <w:rPr>
          <w:rFonts w:ascii="Arial" w:eastAsia="Times New Roman" w:hAnsi="Arial" w:cs="Arial"/>
          <w:bdr w:val="none" w:sz="0" w:space="0" w:color="auto"/>
        </w:rPr>
        <w:t xml:space="preserve"> Guatemala</w:t>
      </w:r>
      <w:r w:rsidR="002A6B3F" w:rsidRPr="00164B84">
        <w:rPr>
          <w:rFonts w:ascii="Arial" w:eastAsia="Times New Roman" w:hAnsi="Arial" w:cs="Arial"/>
          <w:bdr w:val="none" w:sz="0" w:space="0" w:color="auto"/>
          <w:lang w:val="en-GB"/>
        </w:rPr>
        <w:t xml:space="preserve"> </w:t>
      </w:r>
      <w:r w:rsidR="002A6B3F" w:rsidRPr="00164B84">
        <w:rPr>
          <w:rFonts w:ascii="Arial" w:eastAsia="Times New Roman" w:hAnsi="Arial" w:cs="Arial"/>
          <w:bdr w:val="none" w:sz="0" w:space="0" w:color="auto"/>
        </w:rPr>
        <w:t>the following two recommendations</w:t>
      </w:r>
      <w:r w:rsidR="002A6B3F" w:rsidRPr="00164B84">
        <w:rPr>
          <w:rFonts w:ascii="Arial" w:eastAsia="Times New Roman" w:hAnsi="Arial" w:cs="Arial"/>
          <w:bdr w:val="none" w:sz="0" w:space="0" w:color="auto"/>
          <w:lang w:val="en-GB"/>
        </w:rPr>
        <w:t>:</w:t>
      </w:r>
    </w:p>
    <w:p w14:paraId="60655EC2" w14:textId="77777777" w:rsidR="00BF497A" w:rsidRPr="007F1040" w:rsidRDefault="00BF497A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25D14E36" w14:textId="3E9BDDE0" w:rsidR="00BF497A" w:rsidRPr="007F1040" w:rsidRDefault="00164B84" w:rsidP="00164B84">
      <w:pPr>
        <w:pStyle w:val="Body"/>
        <w:spacing w:line="240" w:lineRule="auto"/>
        <w:ind w:firstLine="720"/>
        <w:rPr>
          <w:rFonts w:ascii="Arial" w:eastAsia="Arial" w:hAnsi="Arial" w:cs="Arial"/>
        </w:rPr>
      </w:pPr>
      <w:r w:rsidRPr="00164B84"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b/>
        </w:rPr>
        <w:tab/>
      </w:r>
      <w:r w:rsidR="00BF497A" w:rsidRPr="007F1040">
        <w:rPr>
          <w:rFonts w:ascii="Arial" w:eastAsia="Arial" w:hAnsi="Arial" w:cs="Arial"/>
          <w:b/>
        </w:rPr>
        <w:t>One</w:t>
      </w:r>
      <w:r w:rsidR="00BF497A" w:rsidRPr="007F1040">
        <w:rPr>
          <w:rFonts w:ascii="Arial" w:eastAsia="Arial" w:hAnsi="Arial" w:cs="Arial"/>
        </w:rPr>
        <w:t xml:space="preserve">: </w:t>
      </w:r>
      <w:r w:rsidR="00631828" w:rsidRPr="007F1040">
        <w:rPr>
          <w:rFonts w:ascii="Arial" w:eastAsia="Arial" w:hAnsi="Arial" w:cs="Arial"/>
        </w:rPr>
        <w:t xml:space="preserve">continue efforts to address the problem of domestic violence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31828" w:rsidRPr="007F1040">
        <w:rPr>
          <w:rFonts w:ascii="Arial" w:eastAsia="Arial" w:hAnsi="Arial" w:cs="Arial"/>
        </w:rPr>
        <w:t>against women</w:t>
      </w:r>
      <w:r w:rsidR="00BF497A" w:rsidRPr="007F1040">
        <w:rPr>
          <w:rFonts w:ascii="Arial" w:eastAsia="Arial" w:hAnsi="Arial" w:cs="Arial"/>
        </w:rPr>
        <w:t>;</w:t>
      </w:r>
      <w:r w:rsidR="001C12A1" w:rsidRPr="007F1040">
        <w:rPr>
          <w:rFonts w:ascii="Arial" w:eastAsia="Arial" w:hAnsi="Arial" w:cs="Arial"/>
        </w:rPr>
        <w:t xml:space="preserve"> and</w:t>
      </w:r>
    </w:p>
    <w:p w14:paraId="69B23F10" w14:textId="77777777" w:rsidR="00BF497A" w:rsidRPr="007F1040" w:rsidRDefault="00BF497A" w:rsidP="007F1040">
      <w:pPr>
        <w:pStyle w:val="Body"/>
        <w:spacing w:line="240" w:lineRule="auto"/>
        <w:ind w:left="1440"/>
        <w:rPr>
          <w:rFonts w:ascii="Arial" w:eastAsia="Arial" w:hAnsi="Arial" w:cs="Arial"/>
        </w:rPr>
      </w:pPr>
    </w:p>
    <w:p w14:paraId="762A33A8" w14:textId="2F953FFD" w:rsidR="00BF497A" w:rsidRPr="007F1040" w:rsidRDefault="00164B84" w:rsidP="00164B84">
      <w:pPr>
        <w:pStyle w:val="Body"/>
        <w:spacing w:line="240" w:lineRule="auto"/>
        <w:ind w:left="1440" w:hanging="720"/>
        <w:rPr>
          <w:rFonts w:ascii="Arial" w:eastAsia="Arial" w:hAnsi="Arial" w:cs="Arial"/>
        </w:rPr>
      </w:pPr>
      <w:r w:rsidRPr="00164B84">
        <w:rPr>
          <w:rFonts w:ascii="Arial" w:eastAsia="Arial" w:hAnsi="Arial" w:cs="Arial"/>
        </w:rPr>
        <w:t>4.2</w:t>
      </w:r>
      <w:r>
        <w:rPr>
          <w:rFonts w:ascii="Arial" w:eastAsia="Arial" w:hAnsi="Arial" w:cs="Arial"/>
          <w:b/>
        </w:rPr>
        <w:tab/>
      </w:r>
      <w:r w:rsidR="00BF497A" w:rsidRPr="007F1040">
        <w:rPr>
          <w:rFonts w:ascii="Arial" w:eastAsia="Arial" w:hAnsi="Arial" w:cs="Arial"/>
          <w:b/>
        </w:rPr>
        <w:t>Two</w:t>
      </w:r>
      <w:r w:rsidR="00BF497A" w:rsidRPr="007F1040">
        <w:rPr>
          <w:rFonts w:ascii="Arial" w:eastAsia="Arial" w:hAnsi="Arial" w:cs="Arial"/>
        </w:rPr>
        <w:t xml:space="preserve">: </w:t>
      </w:r>
      <w:r w:rsidR="00631828" w:rsidRPr="007F1040">
        <w:rPr>
          <w:rFonts w:ascii="Arial" w:eastAsia="Arial" w:hAnsi="Arial" w:cs="Arial"/>
        </w:rPr>
        <w:t>ensure that community development councils channel funds for their projects to addressing the problem of chronic malnutrition, particularly among the indigenous and rural population</w:t>
      </w:r>
      <w:r w:rsidR="00B4045A" w:rsidRPr="007F1040">
        <w:rPr>
          <w:rFonts w:ascii="Arial" w:eastAsia="Arial" w:hAnsi="Arial" w:cs="Arial"/>
        </w:rPr>
        <w:t>.</w:t>
      </w:r>
    </w:p>
    <w:p w14:paraId="19FE8D12" w14:textId="77777777" w:rsidR="00CC4B34" w:rsidRPr="007F1040" w:rsidRDefault="00CC4B34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46B3009A" w14:textId="77777777" w:rsidR="0072108A" w:rsidRPr="007F1040" w:rsidRDefault="0072108A" w:rsidP="007F1040">
      <w:pPr>
        <w:pStyle w:val="Body"/>
        <w:spacing w:line="240" w:lineRule="auto"/>
        <w:rPr>
          <w:rFonts w:ascii="Arial" w:eastAsia="Arial" w:hAnsi="Arial" w:cs="Arial"/>
        </w:rPr>
      </w:pPr>
    </w:p>
    <w:p w14:paraId="76F3BE0D" w14:textId="65EC6850" w:rsidR="00157CD5" w:rsidRDefault="0038316D" w:rsidP="007F1040">
      <w:pPr>
        <w:pStyle w:val="Body"/>
        <w:spacing w:line="240" w:lineRule="auto"/>
        <w:rPr>
          <w:rFonts w:ascii="Arial" w:hAnsi="Arial" w:cs="Arial"/>
        </w:rPr>
      </w:pPr>
      <w:r w:rsidRPr="007F1040">
        <w:rPr>
          <w:rFonts w:ascii="Arial" w:hAnsi="Arial" w:cs="Arial"/>
        </w:rPr>
        <w:t>I t</w:t>
      </w:r>
      <w:r w:rsidR="00B46FC7" w:rsidRPr="007F1040">
        <w:rPr>
          <w:rFonts w:ascii="Arial" w:hAnsi="Arial" w:cs="Arial"/>
        </w:rPr>
        <w:t>hank you</w:t>
      </w:r>
      <w:r w:rsidR="00014AF3" w:rsidRPr="007F1040">
        <w:rPr>
          <w:rFonts w:ascii="Arial" w:hAnsi="Arial" w:cs="Arial"/>
        </w:rPr>
        <w:t>, Mr. President</w:t>
      </w:r>
      <w:r w:rsidR="00B46FC7" w:rsidRPr="007F1040">
        <w:rPr>
          <w:rFonts w:ascii="Arial" w:hAnsi="Arial" w:cs="Arial"/>
        </w:rPr>
        <w:t>.</w:t>
      </w:r>
    </w:p>
    <w:p w14:paraId="396AA845" w14:textId="53B3602A" w:rsidR="00A93DA0" w:rsidRDefault="00A93DA0" w:rsidP="007F1040">
      <w:pPr>
        <w:pStyle w:val="Body"/>
        <w:spacing w:line="240" w:lineRule="auto"/>
        <w:rPr>
          <w:rFonts w:ascii="Arial" w:hAnsi="Arial" w:cs="Arial"/>
          <w:b/>
        </w:rPr>
      </w:pPr>
    </w:p>
    <w:p w14:paraId="237D101D" w14:textId="77777777" w:rsidR="00A93DA0" w:rsidRPr="007F1040" w:rsidRDefault="00A93DA0" w:rsidP="007F1040">
      <w:pPr>
        <w:pStyle w:val="Body"/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0B968F95" w14:textId="77777777" w:rsidR="00A93DA0" w:rsidRDefault="004B5109" w:rsidP="007F1040">
      <w:pPr>
        <w:pStyle w:val="Body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</w:t>
      </w:r>
    </w:p>
    <w:p w14:paraId="7FCEDED9" w14:textId="2A0EF776" w:rsidR="00F53430" w:rsidRPr="007F1040" w:rsidRDefault="00B46FC7" w:rsidP="007F1040">
      <w:pPr>
        <w:pStyle w:val="Body"/>
        <w:spacing w:line="240" w:lineRule="auto"/>
        <w:rPr>
          <w:rFonts w:ascii="Arial" w:hAnsi="Arial" w:cs="Arial"/>
          <w:b/>
        </w:rPr>
      </w:pPr>
      <w:r w:rsidRPr="007F1040">
        <w:rPr>
          <w:rFonts w:ascii="Arial" w:eastAsia="Arial Bold" w:hAnsi="Arial" w:cs="Arial"/>
          <w:b/>
        </w:rPr>
        <w:br/>
      </w:r>
      <w:r w:rsidR="00B34393" w:rsidRPr="007F1040">
        <w:rPr>
          <w:rFonts w:ascii="Arial" w:hAnsi="Arial" w:cs="Arial"/>
          <w:b/>
        </w:rPr>
        <w:t>8</w:t>
      </w:r>
      <w:r w:rsidR="001C12A1" w:rsidRPr="007F1040">
        <w:rPr>
          <w:rFonts w:ascii="Arial" w:hAnsi="Arial" w:cs="Arial"/>
          <w:b/>
        </w:rPr>
        <w:t xml:space="preserve"> November </w:t>
      </w:r>
      <w:r w:rsidR="00E014E5" w:rsidRPr="007F1040">
        <w:rPr>
          <w:rFonts w:ascii="Arial" w:hAnsi="Arial" w:cs="Arial"/>
          <w:b/>
        </w:rPr>
        <w:t>2017</w:t>
      </w:r>
    </w:p>
    <w:p w14:paraId="58963760" w14:textId="78361498" w:rsidR="00581283" w:rsidRDefault="00581283">
      <w:pPr>
        <w:rPr>
          <w:rFonts w:ascii="Arial" w:hAnsi="Arial" w:cs="Arial"/>
          <w:b/>
        </w:rPr>
      </w:pPr>
    </w:p>
    <w:p w14:paraId="4DC10CC5" w14:textId="77777777" w:rsidR="00B34815" w:rsidRDefault="00B34815">
      <w:pPr>
        <w:rPr>
          <w:rFonts w:ascii="Arial" w:hAnsi="Arial" w:cs="Arial"/>
          <w:b/>
        </w:rPr>
      </w:pPr>
    </w:p>
    <w:p w14:paraId="51B0FFDD" w14:textId="77777777" w:rsidR="001E5A88" w:rsidRDefault="001E5A88">
      <w:pPr>
        <w:rPr>
          <w:rFonts w:ascii="Arial" w:hAnsi="Arial" w:cs="Arial"/>
          <w:b/>
        </w:rPr>
      </w:pPr>
    </w:p>
    <w:p w14:paraId="7AD5EEDB" w14:textId="77777777" w:rsidR="00B34393" w:rsidRDefault="00B34393">
      <w:pPr>
        <w:rPr>
          <w:rFonts w:ascii="Arial" w:hAnsi="Arial" w:cs="Arial"/>
          <w:b/>
        </w:rPr>
      </w:pPr>
    </w:p>
    <w:p w14:paraId="7C3942D0" w14:textId="77777777" w:rsidR="00B34393" w:rsidRDefault="00B34393">
      <w:pPr>
        <w:rPr>
          <w:rFonts w:ascii="Arial" w:hAnsi="Arial" w:cs="Arial"/>
          <w:b/>
        </w:rPr>
      </w:pPr>
    </w:p>
    <w:p w14:paraId="3BC51E1F" w14:textId="77777777" w:rsidR="00B34393" w:rsidRDefault="00B34393">
      <w:pPr>
        <w:rPr>
          <w:rFonts w:ascii="Arial" w:hAnsi="Arial" w:cs="Arial"/>
          <w:b/>
        </w:rPr>
      </w:pPr>
    </w:p>
    <w:p w14:paraId="14216F25" w14:textId="77777777" w:rsidR="00B34393" w:rsidRDefault="00B34393">
      <w:pPr>
        <w:rPr>
          <w:rFonts w:ascii="Arial" w:hAnsi="Arial" w:cs="Arial"/>
          <w:b/>
        </w:rPr>
      </w:pPr>
    </w:p>
    <w:p w14:paraId="61B196C9" w14:textId="77777777" w:rsidR="00B34393" w:rsidRDefault="00B34393">
      <w:pPr>
        <w:rPr>
          <w:rFonts w:ascii="Arial" w:hAnsi="Arial" w:cs="Arial"/>
          <w:b/>
        </w:rPr>
      </w:pPr>
    </w:p>
    <w:sectPr w:rsidR="00B34393" w:rsidSect="00157CD5">
      <w:headerReference w:type="default" r:id="rId8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1D30" w14:textId="77777777" w:rsidR="008D7619" w:rsidRDefault="008D7619">
      <w:r>
        <w:separator/>
      </w:r>
    </w:p>
  </w:endnote>
  <w:endnote w:type="continuationSeparator" w:id="0">
    <w:p w14:paraId="715E1F99" w14:textId="77777777" w:rsidR="008D7619" w:rsidRDefault="008D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6EEF" w14:textId="77777777" w:rsidR="008D7619" w:rsidRDefault="008D7619">
      <w:r>
        <w:separator/>
      </w:r>
    </w:p>
  </w:footnote>
  <w:footnote w:type="continuationSeparator" w:id="0">
    <w:p w14:paraId="7D7EA260" w14:textId="77777777" w:rsidR="008D7619" w:rsidRDefault="008D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8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5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14AF3"/>
    <w:rsid w:val="000314AD"/>
    <w:rsid w:val="00035214"/>
    <w:rsid w:val="000367FD"/>
    <w:rsid w:val="0004474A"/>
    <w:rsid w:val="00055343"/>
    <w:rsid w:val="00065D42"/>
    <w:rsid w:val="00071A1B"/>
    <w:rsid w:val="00090FB8"/>
    <w:rsid w:val="0009461D"/>
    <w:rsid w:val="000969CE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2662"/>
    <w:rsid w:val="001449BF"/>
    <w:rsid w:val="00152B0E"/>
    <w:rsid w:val="00153D25"/>
    <w:rsid w:val="00157CD5"/>
    <w:rsid w:val="00164B84"/>
    <w:rsid w:val="00165088"/>
    <w:rsid w:val="00173B67"/>
    <w:rsid w:val="001773E1"/>
    <w:rsid w:val="00193A8C"/>
    <w:rsid w:val="001A07FC"/>
    <w:rsid w:val="001B7CF3"/>
    <w:rsid w:val="001C12A1"/>
    <w:rsid w:val="001C355E"/>
    <w:rsid w:val="001C760B"/>
    <w:rsid w:val="001D63BF"/>
    <w:rsid w:val="001E045D"/>
    <w:rsid w:val="001E204A"/>
    <w:rsid w:val="001E3002"/>
    <w:rsid w:val="001E5A88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44C8E"/>
    <w:rsid w:val="0024711C"/>
    <w:rsid w:val="002539B1"/>
    <w:rsid w:val="00255348"/>
    <w:rsid w:val="002566BF"/>
    <w:rsid w:val="00256A70"/>
    <w:rsid w:val="00277615"/>
    <w:rsid w:val="002912B6"/>
    <w:rsid w:val="00291A6D"/>
    <w:rsid w:val="00296937"/>
    <w:rsid w:val="002A3ABA"/>
    <w:rsid w:val="002A5724"/>
    <w:rsid w:val="002A6B3F"/>
    <w:rsid w:val="002B5E52"/>
    <w:rsid w:val="002C7C54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B3FAB"/>
    <w:rsid w:val="003C421C"/>
    <w:rsid w:val="003C5A72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5109"/>
    <w:rsid w:val="004B73D7"/>
    <w:rsid w:val="004C2BBC"/>
    <w:rsid w:val="004D0BD1"/>
    <w:rsid w:val="004E0D91"/>
    <w:rsid w:val="004E4783"/>
    <w:rsid w:val="004E571F"/>
    <w:rsid w:val="004F2225"/>
    <w:rsid w:val="005041EA"/>
    <w:rsid w:val="0051148B"/>
    <w:rsid w:val="005134FB"/>
    <w:rsid w:val="005247C7"/>
    <w:rsid w:val="00540E85"/>
    <w:rsid w:val="00561D57"/>
    <w:rsid w:val="0057796A"/>
    <w:rsid w:val="00581283"/>
    <w:rsid w:val="005924EE"/>
    <w:rsid w:val="00592EB4"/>
    <w:rsid w:val="005A1005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31828"/>
    <w:rsid w:val="00642A63"/>
    <w:rsid w:val="00647F41"/>
    <w:rsid w:val="006516BD"/>
    <w:rsid w:val="00665336"/>
    <w:rsid w:val="0066565F"/>
    <w:rsid w:val="0067682B"/>
    <w:rsid w:val="00685298"/>
    <w:rsid w:val="00692441"/>
    <w:rsid w:val="00692923"/>
    <w:rsid w:val="00692933"/>
    <w:rsid w:val="006974A5"/>
    <w:rsid w:val="006A24B6"/>
    <w:rsid w:val="006A25D1"/>
    <w:rsid w:val="006A5FD6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43EB"/>
    <w:rsid w:val="007A7010"/>
    <w:rsid w:val="007C0384"/>
    <w:rsid w:val="007C0B68"/>
    <w:rsid w:val="007C499D"/>
    <w:rsid w:val="007C4B5F"/>
    <w:rsid w:val="007D2356"/>
    <w:rsid w:val="007D4B54"/>
    <w:rsid w:val="007F1040"/>
    <w:rsid w:val="007F182C"/>
    <w:rsid w:val="007F4E6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761B"/>
    <w:rsid w:val="00861360"/>
    <w:rsid w:val="0086725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8D7619"/>
    <w:rsid w:val="008F1C83"/>
    <w:rsid w:val="0090771D"/>
    <w:rsid w:val="009100A7"/>
    <w:rsid w:val="00926BEC"/>
    <w:rsid w:val="00935169"/>
    <w:rsid w:val="00940F09"/>
    <w:rsid w:val="00951D00"/>
    <w:rsid w:val="00965863"/>
    <w:rsid w:val="00970609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C485C"/>
    <w:rsid w:val="009D3302"/>
    <w:rsid w:val="009D4F4A"/>
    <w:rsid w:val="009D74D0"/>
    <w:rsid w:val="009E6EC8"/>
    <w:rsid w:val="009F0BF6"/>
    <w:rsid w:val="009F7CDC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607CD"/>
    <w:rsid w:val="00A7390A"/>
    <w:rsid w:val="00A834B4"/>
    <w:rsid w:val="00A87384"/>
    <w:rsid w:val="00A87EFC"/>
    <w:rsid w:val="00A91A15"/>
    <w:rsid w:val="00A93DA0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154"/>
    <w:rsid w:val="00B154A5"/>
    <w:rsid w:val="00B22D8E"/>
    <w:rsid w:val="00B25224"/>
    <w:rsid w:val="00B25849"/>
    <w:rsid w:val="00B31D64"/>
    <w:rsid w:val="00B34393"/>
    <w:rsid w:val="00B34815"/>
    <w:rsid w:val="00B37461"/>
    <w:rsid w:val="00B4045A"/>
    <w:rsid w:val="00B46FC7"/>
    <w:rsid w:val="00B53E15"/>
    <w:rsid w:val="00B645A0"/>
    <w:rsid w:val="00B6668C"/>
    <w:rsid w:val="00B7148C"/>
    <w:rsid w:val="00B73601"/>
    <w:rsid w:val="00B7536A"/>
    <w:rsid w:val="00B8295E"/>
    <w:rsid w:val="00B86267"/>
    <w:rsid w:val="00B936D4"/>
    <w:rsid w:val="00B97218"/>
    <w:rsid w:val="00BA715C"/>
    <w:rsid w:val="00BC1052"/>
    <w:rsid w:val="00BC3511"/>
    <w:rsid w:val="00BD23D5"/>
    <w:rsid w:val="00BD3CA0"/>
    <w:rsid w:val="00BD694C"/>
    <w:rsid w:val="00BD7418"/>
    <w:rsid w:val="00BE50EA"/>
    <w:rsid w:val="00BE5FDE"/>
    <w:rsid w:val="00BF497A"/>
    <w:rsid w:val="00C005E9"/>
    <w:rsid w:val="00C01B2C"/>
    <w:rsid w:val="00C17FE7"/>
    <w:rsid w:val="00C22222"/>
    <w:rsid w:val="00C26D79"/>
    <w:rsid w:val="00C27021"/>
    <w:rsid w:val="00C30BD3"/>
    <w:rsid w:val="00C3550E"/>
    <w:rsid w:val="00C5270B"/>
    <w:rsid w:val="00C5572A"/>
    <w:rsid w:val="00C65958"/>
    <w:rsid w:val="00C66D47"/>
    <w:rsid w:val="00C67106"/>
    <w:rsid w:val="00C678C7"/>
    <w:rsid w:val="00C751CD"/>
    <w:rsid w:val="00C75C6E"/>
    <w:rsid w:val="00C8376E"/>
    <w:rsid w:val="00C83BB2"/>
    <w:rsid w:val="00C96039"/>
    <w:rsid w:val="00C977F3"/>
    <w:rsid w:val="00CA5A1A"/>
    <w:rsid w:val="00CC05FD"/>
    <w:rsid w:val="00CC2150"/>
    <w:rsid w:val="00CC4B34"/>
    <w:rsid w:val="00CC5BAE"/>
    <w:rsid w:val="00CE0124"/>
    <w:rsid w:val="00CE1CCD"/>
    <w:rsid w:val="00CE33FD"/>
    <w:rsid w:val="00CE523A"/>
    <w:rsid w:val="00CE528E"/>
    <w:rsid w:val="00CF18B6"/>
    <w:rsid w:val="00CF22CC"/>
    <w:rsid w:val="00CF4B47"/>
    <w:rsid w:val="00CF7B60"/>
    <w:rsid w:val="00D01409"/>
    <w:rsid w:val="00D015EA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B1F77"/>
    <w:rsid w:val="00DB700C"/>
    <w:rsid w:val="00DC5BCA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26826"/>
    <w:rsid w:val="00E26D1B"/>
    <w:rsid w:val="00E31088"/>
    <w:rsid w:val="00E72FD1"/>
    <w:rsid w:val="00E752A3"/>
    <w:rsid w:val="00E76DCC"/>
    <w:rsid w:val="00E802D0"/>
    <w:rsid w:val="00E84AB4"/>
    <w:rsid w:val="00E91C8E"/>
    <w:rsid w:val="00E97ECB"/>
    <w:rsid w:val="00EA2272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233AB"/>
    <w:rsid w:val="00F30342"/>
    <w:rsid w:val="00F32FEF"/>
    <w:rsid w:val="00F51F07"/>
    <w:rsid w:val="00F53430"/>
    <w:rsid w:val="00F6767D"/>
    <w:rsid w:val="00F72986"/>
    <w:rsid w:val="00F77FDC"/>
    <w:rsid w:val="00F86C11"/>
    <w:rsid w:val="00F93D34"/>
    <w:rsid w:val="00F9749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F36C"/>
  <w15:docId w15:val="{1CFBBF0F-7A34-4B30-996B-9F37482E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1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6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8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14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2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5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05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1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73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9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2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2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1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4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35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6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4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7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604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9693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185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907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3382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1424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8899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4711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9FCF3-DAAB-4908-BFCE-13E36C756387}"/>
</file>

<file path=customXml/itemProps2.xml><?xml version="1.0" encoding="utf-8"?>
<ds:datastoreItem xmlns:ds="http://schemas.openxmlformats.org/officeDocument/2006/customXml" ds:itemID="{AB43A74F-A707-4E2B-9E8A-C781C0514A58}"/>
</file>

<file path=customXml/itemProps3.xml><?xml version="1.0" encoding="utf-8"?>
<ds:datastoreItem xmlns:ds="http://schemas.openxmlformats.org/officeDocument/2006/customXml" ds:itemID="{17022815-EF91-4C4D-8FDE-1BF1BF04E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 Onn</dc:creator>
  <cp:lastModifiedBy>Syed Edwan</cp:lastModifiedBy>
  <cp:revision>3</cp:revision>
  <cp:lastPrinted>2017-11-08T13:16:00Z</cp:lastPrinted>
  <dcterms:created xsi:type="dcterms:W3CDTF">2017-11-08T13:17:00Z</dcterms:created>
  <dcterms:modified xsi:type="dcterms:W3CDTF">2017-11-08T13:18:00Z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