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1349" w14:textId="77777777" w:rsidR="00F53430" w:rsidRPr="009733B7" w:rsidRDefault="00B46FC7" w:rsidP="00453E15">
      <w:pPr>
        <w:pStyle w:val="Body"/>
        <w:spacing w:line="276" w:lineRule="auto"/>
        <w:jc w:val="right"/>
        <w:rPr>
          <w:rFonts w:ascii="Arial" w:eastAsia="Arial Bold" w:hAnsi="Arial" w:cs="Arial"/>
          <w:color w:val="auto"/>
          <w:sz w:val="22"/>
          <w:szCs w:val="22"/>
          <w:lang w:val="en-GB"/>
        </w:rPr>
      </w:pPr>
      <w:r w:rsidRPr="009733B7">
        <w:rPr>
          <w:rFonts w:ascii="Arial" w:eastAsia="Arial Bold" w:hAnsi="Arial" w:cs="Arial"/>
          <w:noProof/>
          <w:color w:val="auto"/>
          <w:sz w:val="22"/>
          <w:szCs w:val="22"/>
        </w:rPr>
        <w:drawing>
          <wp:anchor distT="0" distB="0" distL="0" distR="0" simplePos="0" relativeHeight="251660288" behindDoc="0" locked="0" layoutInCell="1" allowOverlap="1" wp14:anchorId="286E7615" wp14:editId="30B4D53A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54DC297" w14:textId="77777777" w:rsidR="00F53430" w:rsidRPr="009733B7" w:rsidRDefault="00F53430" w:rsidP="00453E15">
      <w:pPr>
        <w:pStyle w:val="Body"/>
        <w:spacing w:line="276" w:lineRule="auto"/>
        <w:jc w:val="center"/>
        <w:rPr>
          <w:rFonts w:ascii="Arial" w:eastAsia="Arial Bold" w:hAnsi="Arial" w:cs="Arial"/>
          <w:color w:val="auto"/>
          <w:sz w:val="22"/>
          <w:szCs w:val="22"/>
          <w:lang w:val="en-GB"/>
        </w:rPr>
      </w:pPr>
    </w:p>
    <w:p w14:paraId="432F0A59" w14:textId="77777777" w:rsidR="00F53430" w:rsidRPr="009733B7" w:rsidRDefault="00F53430" w:rsidP="00453E15">
      <w:pPr>
        <w:pStyle w:val="Body"/>
        <w:spacing w:line="276" w:lineRule="auto"/>
        <w:jc w:val="center"/>
        <w:rPr>
          <w:rFonts w:ascii="Arial" w:eastAsia="Arial Bold" w:hAnsi="Arial" w:cs="Arial"/>
          <w:color w:val="auto"/>
          <w:sz w:val="22"/>
          <w:szCs w:val="22"/>
          <w:lang w:val="en-GB"/>
        </w:rPr>
      </w:pPr>
    </w:p>
    <w:p w14:paraId="22EB1D75" w14:textId="59019DDA" w:rsidR="006E3287" w:rsidRDefault="006E3287" w:rsidP="006E3287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Statement by </w:t>
      </w:r>
      <w:r w:rsidR="002C2B06">
        <w:rPr>
          <w:rFonts w:ascii="Arial" w:hAnsi="Arial" w:cs="Arial"/>
          <w:b/>
          <w:color w:val="auto"/>
          <w:sz w:val="22"/>
          <w:szCs w:val="22"/>
          <w:lang w:val="en-GB"/>
        </w:rPr>
        <w:t>Malaysia</w:t>
      </w:r>
    </w:p>
    <w:p w14:paraId="30D5E281" w14:textId="77777777" w:rsidR="006E3287" w:rsidRDefault="006E3287" w:rsidP="006E3287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Permanent Mission of Malaysia to the United Nations Office at Geneva</w:t>
      </w:r>
    </w:p>
    <w:p w14:paraId="185F2FE7" w14:textId="7BD0C3AF" w:rsidR="006E3287" w:rsidRPr="009733B7" w:rsidRDefault="006E3287" w:rsidP="006E3287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and ot</w:t>
      </w:r>
      <w:r w:rsidR="00C9023C">
        <w:rPr>
          <w:rFonts w:ascii="Arial" w:hAnsi="Arial" w:cs="Arial"/>
          <w:b/>
          <w:color w:val="auto"/>
          <w:sz w:val="22"/>
          <w:szCs w:val="22"/>
          <w:lang w:val="en-GB"/>
        </w:rPr>
        <w:t>her International Organisations</w:t>
      </w:r>
    </w:p>
    <w:p w14:paraId="16BD7DDF" w14:textId="77777777" w:rsidR="006E3287" w:rsidRDefault="006E3287" w:rsidP="006E3287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7E929C64" w14:textId="276FDAAE" w:rsidR="006E3287" w:rsidRPr="009733B7" w:rsidRDefault="006E3287" w:rsidP="006E3287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Review of 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Gabon</w:t>
      </w:r>
    </w:p>
    <w:p w14:paraId="59869400" w14:textId="77777777" w:rsidR="006E3287" w:rsidRDefault="006E3287" w:rsidP="006E3287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1AE89E97" w14:textId="77777777" w:rsidR="006E3287" w:rsidRPr="009733B7" w:rsidRDefault="006E3287" w:rsidP="006E3287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28</w:t>
      </w:r>
      <w:r w:rsidRPr="009733B7">
        <w:rPr>
          <w:rFonts w:ascii="Arial" w:hAnsi="Arial" w:cs="Arial"/>
          <w:b/>
          <w:color w:val="auto"/>
          <w:sz w:val="22"/>
          <w:szCs w:val="22"/>
          <w:vertAlign w:val="superscript"/>
          <w:lang w:val="en-GB"/>
        </w:rPr>
        <w:t>th</w:t>
      </w: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Session of the UPR Working Group of the</w:t>
      </w:r>
      <w:r w:rsidRPr="009733B7">
        <w:rPr>
          <w:rFonts w:ascii="Arial" w:eastAsia="Arial Bold" w:hAnsi="Arial" w:cs="Arial"/>
          <w:b/>
          <w:color w:val="auto"/>
          <w:sz w:val="22"/>
          <w:szCs w:val="22"/>
          <w:lang w:val="en-GB"/>
        </w:rPr>
        <w:t xml:space="preserve"> </w:t>
      </w: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Human Rights Council</w:t>
      </w:r>
    </w:p>
    <w:p w14:paraId="6918D17B" w14:textId="77777777" w:rsidR="006E3287" w:rsidRPr="009733B7" w:rsidRDefault="006E3287" w:rsidP="006E3287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b/>
          <w:color w:val="auto"/>
          <w:sz w:val="22"/>
          <w:szCs w:val="22"/>
          <w:lang w:val="en-GB"/>
        </w:rPr>
        <w:t>6 – 17 November 2017</w:t>
      </w:r>
    </w:p>
    <w:p w14:paraId="7AA30C25" w14:textId="1DFAA81D" w:rsidR="000F6FF0" w:rsidRPr="009733B7" w:rsidRDefault="00B46FC7" w:rsidP="00453E15">
      <w:pPr>
        <w:pStyle w:val="Body"/>
        <w:spacing w:line="276" w:lineRule="auto"/>
        <w:rPr>
          <w:rFonts w:ascii="Arial" w:hAnsi="Arial" w:cs="Arial"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4E47E" wp14:editId="4D9E881E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54AC1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3D382F85" w14:textId="58AF62CC" w:rsidR="006E3287" w:rsidRPr="009733B7" w:rsidRDefault="006E3287" w:rsidP="002C2B06">
      <w:pPr>
        <w:pStyle w:val="Body"/>
        <w:spacing w:line="276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9733B7">
        <w:rPr>
          <w:rFonts w:ascii="Arial" w:hAnsi="Arial" w:cs="Arial"/>
          <w:color w:val="auto"/>
          <w:sz w:val="22"/>
          <w:szCs w:val="22"/>
          <w:lang w:val="en-GB"/>
        </w:rPr>
        <w:t xml:space="preserve">Mr. </w:t>
      </w:r>
      <w:r w:rsidR="00C9023C">
        <w:rPr>
          <w:rFonts w:ascii="Arial" w:hAnsi="Arial" w:cs="Arial"/>
          <w:color w:val="auto"/>
          <w:sz w:val="22"/>
          <w:szCs w:val="22"/>
          <w:lang w:val="en-GB"/>
        </w:rPr>
        <w:t>Vice-</w:t>
      </w:r>
      <w:r w:rsidRPr="009733B7">
        <w:rPr>
          <w:rFonts w:ascii="Arial" w:hAnsi="Arial" w:cs="Arial"/>
          <w:color w:val="auto"/>
          <w:sz w:val="22"/>
          <w:szCs w:val="22"/>
          <w:lang w:val="en-GB"/>
        </w:rPr>
        <w:t>President.</w:t>
      </w:r>
    </w:p>
    <w:p w14:paraId="2F83D324" w14:textId="77777777" w:rsidR="006E3287" w:rsidRPr="009733B7" w:rsidRDefault="006E3287" w:rsidP="002C2B06">
      <w:pPr>
        <w:pStyle w:val="Body"/>
        <w:spacing w:line="276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</w:p>
    <w:p w14:paraId="6F47CD0A" w14:textId="339BC28C" w:rsidR="006E3287" w:rsidRPr="009733B7" w:rsidRDefault="006E3287" w:rsidP="002C2B06">
      <w:pPr>
        <w:spacing w:line="276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</w:rPr>
      </w:pPr>
      <w:r w:rsidRPr="009733B7">
        <w:rPr>
          <w:rFonts w:ascii="Arial" w:hAnsi="Arial" w:cs="Arial"/>
          <w:sz w:val="22"/>
          <w:szCs w:val="22"/>
        </w:rPr>
        <w:t>Malaysia we</w:t>
      </w:r>
      <w:r>
        <w:rPr>
          <w:rFonts w:ascii="Arial" w:hAnsi="Arial" w:cs="Arial"/>
          <w:sz w:val="22"/>
          <w:szCs w:val="22"/>
        </w:rPr>
        <w:t>lcomes the delegation of Gabon and</w:t>
      </w:r>
      <w:r w:rsidRPr="009733B7">
        <w:rPr>
          <w:rFonts w:ascii="Arial" w:hAnsi="Arial" w:cs="Arial"/>
          <w:sz w:val="22"/>
          <w:szCs w:val="22"/>
        </w:rPr>
        <w:t xml:space="preserve"> </w:t>
      </w:r>
      <w:r w:rsidRPr="009733B7">
        <w:rPr>
          <w:rFonts w:ascii="Arial" w:eastAsia="Calibri" w:hAnsi="Arial" w:cs="Arial"/>
          <w:sz w:val="22"/>
          <w:szCs w:val="22"/>
          <w:bdr w:val="none" w:sz="0" w:space="0" w:color="auto"/>
        </w:rPr>
        <w:t>we thank the</w:t>
      </w:r>
      <w:r>
        <w:rPr>
          <w:rFonts w:ascii="Arial" w:eastAsia="Calibri" w:hAnsi="Arial" w:cs="Arial"/>
          <w:sz w:val="22"/>
          <w:szCs w:val="22"/>
          <w:bdr w:val="none" w:sz="0" w:space="0" w:color="auto"/>
        </w:rPr>
        <w:t>m</w:t>
      </w:r>
      <w:r w:rsidRPr="009733B7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 for presentation of </w:t>
      </w:r>
      <w:r>
        <w:rPr>
          <w:rFonts w:ascii="Arial" w:eastAsia="Calibri" w:hAnsi="Arial" w:cs="Arial"/>
          <w:sz w:val="22"/>
          <w:szCs w:val="22"/>
          <w:bdr w:val="none" w:sz="0" w:space="0" w:color="auto"/>
        </w:rPr>
        <w:t>their national r</w:t>
      </w:r>
      <w:r w:rsidRPr="009733B7">
        <w:rPr>
          <w:rFonts w:ascii="Arial" w:eastAsia="Calibri" w:hAnsi="Arial" w:cs="Arial"/>
          <w:sz w:val="22"/>
          <w:szCs w:val="22"/>
          <w:bdr w:val="none" w:sz="0" w:space="0" w:color="auto"/>
        </w:rPr>
        <w:t xml:space="preserve">eport. </w:t>
      </w:r>
    </w:p>
    <w:p w14:paraId="19DCD316" w14:textId="77777777" w:rsidR="00CD1385" w:rsidRPr="00CD1385" w:rsidRDefault="00CD1385" w:rsidP="002C2B06">
      <w:pPr>
        <w:pStyle w:val="Body"/>
        <w:spacing w:line="276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</w:p>
    <w:p w14:paraId="6A0F51BA" w14:textId="4FCEC8EE" w:rsidR="00CD1385" w:rsidRPr="00CD1385" w:rsidRDefault="00F94EC5" w:rsidP="002C2B06">
      <w:pPr>
        <w:pStyle w:val="ListParagraph"/>
        <w:numPr>
          <w:ilvl w:val="0"/>
          <w:numId w:val="22"/>
        </w:numPr>
        <w:spacing w:line="276" w:lineRule="auto"/>
        <w:ind w:left="0" w:firstLine="0"/>
        <w:rPr>
          <w:rFonts w:ascii="Arial" w:eastAsia="Arial" w:hAnsi="Arial" w:cs="Arial"/>
          <w:sz w:val="22"/>
          <w:szCs w:val="22"/>
        </w:rPr>
      </w:pPr>
      <w:r w:rsidRPr="00CD1385">
        <w:rPr>
          <w:rFonts w:ascii="Arial" w:eastAsia="Arial" w:hAnsi="Arial" w:cs="Arial"/>
          <w:sz w:val="22"/>
          <w:szCs w:val="22"/>
        </w:rPr>
        <w:t xml:space="preserve">Malaysia </w:t>
      </w:r>
      <w:r w:rsidR="00AC47F7" w:rsidRPr="00CD1385">
        <w:rPr>
          <w:rFonts w:ascii="Arial" w:eastAsia="Arial" w:hAnsi="Arial" w:cs="Arial"/>
          <w:sz w:val="22"/>
          <w:szCs w:val="22"/>
        </w:rPr>
        <w:t xml:space="preserve">is </w:t>
      </w:r>
      <w:r w:rsidRPr="00CD1385">
        <w:rPr>
          <w:rFonts w:ascii="Arial" w:eastAsia="Arial" w:hAnsi="Arial" w:cs="Arial"/>
          <w:sz w:val="22"/>
          <w:szCs w:val="22"/>
        </w:rPr>
        <w:t>pleased to note</w:t>
      </w:r>
      <w:r w:rsidR="00C95429" w:rsidRPr="00CD1385">
        <w:rPr>
          <w:rFonts w:ascii="Arial" w:eastAsia="Arial" w:hAnsi="Arial" w:cs="Arial"/>
          <w:sz w:val="22"/>
          <w:szCs w:val="22"/>
        </w:rPr>
        <w:t xml:space="preserve"> </w:t>
      </w:r>
      <w:r w:rsidR="0093056E" w:rsidRPr="00CD1385">
        <w:rPr>
          <w:rFonts w:ascii="Arial" w:eastAsia="Arial" w:hAnsi="Arial" w:cs="Arial"/>
          <w:sz w:val="22"/>
          <w:szCs w:val="22"/>
        </w:rPr>
        <w:t>the significant progress made in the areas of health, education, empowerment of women,</w:t>
      </w:r>
      <w:r w:rsidR="00ED45F9" w:rsidRPr="00CD1385">
        <w:rPr>
          <w:rFonts w:ascii="Arial" w:eastAsia="Arial" w:hAnsi="Arial" w:cs="Arial"/>
          <w:sz w:val="22"/>
          <w:szCs w:val="22"/>
        </w:rPr>
        <w:t xml:space="preserve"> childr</w:t>
      </w:r>
      <w:r w:rsidR="00CD1385">
        <w:rPr>
          <w:rFonts w:ascii="Arial" w:eastAsia="Arial" w:hAnsi="Arial" w:cs="Arial"/>
          <w:sz w:val="22"/>
          <w:szCs w:val="22"/>
        </w:rPr>
        <w:t>en</w:t>
      </w:r>
      <w:r w:rsidR="00ED45F9" w:rsidRPr="00CD1385">
        <w:rPr>
          <w:rFonts w:ascii="Arial" w:eastAsia="Arial" w:hAnsi="Arial" w:cs="Arial"/>
          <w:sz w:val="22"/>
          <w:szCs w:val="22"/>
        </w:rPr>
        <w:t xml:space="preserve"> </w:t>
      </w:r>
      <w:r w:rsidR="00CD1385">
        <w:rPr>
          <w:rFonts w:ascii="Arial" w:eastAsia="Arial" w:hAnsi="Arial" w:cs="Arial"/>
          <w:sz w:val="22"/>
          <w:szCs w:val="22"/>
        </w:rPr>
        <w:t xml:space="preserve">and human development. </w:t>
      </w:r>
      <w:r w:rsidR="0093056E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Malaysia welcomes the </w:t>
      </w:r>
      <w:r w:rsidR="00A50F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commitment of the </w:t>
      </w:r>
      <w:r w:rsidR="0093056E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>Government of Gabon</w:t>
      </w:r>
      <w:r w:rsidR="00A50F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r w:rsidR="0093056E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>to uphold the right to health</w:t>
      </w:r>
      <w:r w:rsidR="0093056E" w:rsidRPr="00CD1385">
        <w:rPr>
          <w:rFonts w:ascii="Arial" w:eastAsia="Arial" w:hAnsi="Arial" w:cs="Arial"/>
          <w:color w:val="auto"/>
          <w:sz w:val="22"/>
          <w:szCs w:val="22"/>
        </w:rPr>
        <w:t>,</w:t>
      </w:r>
      <w:r w:rsidR="0093056E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r w:rsidR="0093056E" w:rsidRPr="00CD1385">
        <w:rPr>
          <w:rFonts w:ascii="Arial" w:eastAsia="Arial" w:hAnsi="Arial" w:cs="Arial"/>
          <w:color w:val="auto"/>
          <w:sz w:val="22"/>
          <w:szCs w:val="22"/>
        </w:rPr>
        <w:t>demonstrated</w:t>
      </w:r>
      <w:r w:rsidR="0093056E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thro</w:t>
      </w:r>
      <w:r w:rsidR="002C2B06">
        <w:rPr>
          <w:rFonts w:ascii="Arial" w:eastAsia="Arial" w:hAnsi="Arial" w:cs="Arial"/>
          <w:color w:val="auto"/>
          <w:sz w:val="22"/>
          <w:szCs w:val="22"/>
          <w:lang w:val="en-GB"/>
        </w:rPr>
        <w:t>ugh the development and</w:t>
      </w:r>
      <w:r w:rsidR="0093056E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the</w:t>
      </w:r>
      <w:r w:rsidR="0093056E" w:rsidRPr="00CD138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93056E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>adoption of the 2006-2015 National Policy on Health and Reproduction, the 2011-2015 National Plan for Sanitary Development and the 2008-2015 National Strategic Plan to Combat HIV/AIDS.</w:t>
      </w:r>
      <w:r w:rsidR="00ED45F9" w:rsidRPr="00CD1385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0CE2E5C3" w14:textId="77777777" w:rsidR="00CD1385" w:rsidRPr="00CD1385" w:rsidRDefault="00CD1385" w:rsidP="002C2B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3677871" w14:textId="3F9EEEBD" w:rsidR="00CD1385" w:rsidRPr="00A50F6A" w:rsidRDefault="00ED45F9" w:rsidP="002C2B06">
      <w:pPr>
        <w:pStyle w:val="ListParagraph"/>
        <w:numPr>
          <w:ilvl w:val="0"/>
          <w:numId w:val="22"/>
        </w:numPr>
        <w:spacing w:line="276" w:lineRule="auto"/>
        <w:ind w:left="0" w:firstLine="0"/>
        <w:rPr>
          <w:rFonts w:ascii="Arial" w:eastAsia="Arial" w:hAnsi="Arial" w:cs="Arial"/>
          <w:sz w:val="22"/>
          <w:szCs w:val="22"/>
        </w:rPr>
      </w:pPr>
      <w:r w:rsidRPr="00CD1385">
        <w:rPr>
          <w:rFonts w:ascii="Arial" w:eastAsia="Arial" w:hAnsi="Arial" w:cs="Arial"/>
          <w:color w:val="auto"/>
          <w:sz w:val="22"/>
          <w:szCs w:val="22"/>
        </w:rPr>
        <w:t xml:space="preserve">We </w:t>
      </w:r>
      <w:r w:rsidR="00A50F6A">
        <w:rPr>
          <w:rFonts w:ascii="Arial" w:eastAsia="Arial" w:hAnsi="Arial" w:cs="Arial"/>
          <w:color w:val="auto"/>
          <w:sz w:val="22"/>
          <w:szCs w:val="22"/>
        </w:rPr>
        <w:t>commend efforts</w:t>
      </w:r>
      <w:r w:rsidRPr="00CD1385">
        <w:rPr>
          <w:rFonts w:ascii="Arial" w:eastAsia="Arial" w:hAnsi="Arial" w:cs="Arial"/>
          <w:color w:val="auto"/>
          <w:sz w:val="22"/>
          <w:szCs w:val="22"/>
        </w:rPr>
        <w:t xml:space="preserve"> aimed at providing </w:t>
      </w:r>
      <w:r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>information, education</w:t>
      </w:r>
      <w:r w:rsidR="00A50F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, and </w:t>
      </w:r>
      <w:r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>sexual and reproductive health services in the prevention of new HIV infections</w:t>
      </w:r>
      <w:r w:rsidR="00A50F6A">
        <w:rPr>
          <w:rFonts w:ascii="Arial" w:eastAsia="Arial" w:hAnsi="Arial" w:cs="Arial"/>
          <w:color w:val="auto"/>
          <w:sz w:val="22"/>
          <w:szCs w:val="22"/>
          <w:lang w:val="en-GB"/>
        </w:rPr>
        <w:t>.</w:t>
      </w:r>
      <w:r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r w:rsidR="00453E15" w:rsidRPr="00CD1385">
        <w:rPr>
          <w:rFonts w:ascii="Arial" w:eastAsia="Arial" w:hAnsi="Arial" w:cs="Arial"/>
          <w:color w:val="auto"/>
          <w:sz w:val="22"/>
          <w:szCs w:val="22"/>
        </w:rPr>
        <w:t xml:space="preserve">We also welcome the Government’s initiative to provide </w:t>
      </w:r>
      <w:r w:rsidR="00453E15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>a</w:t>
      </w:r>
      <w:proofErr w:type="spellStart"/>
      <w:r w:rsidR="00C9023C">
        <w:rPr>
          <w:rFonts w:ascii="Arial" w:eastAsia="Arial" w:hAnsi="Arial" w:cs="Arial"/>
          <w:color w:val="auto"/>
          <w:sz w:val="22"/>
          <w:szCs w:val="22"/>
        </w:rPr>
        <w:t>ll</w:t>
      </w:r>
      <w:proofErr w:type="spellEnd"/>
      <w:r w:rsidR="00453E15" w:rsidRPr="00CD1385">
        <w:rPr>
          <w:rFonts w:ascii="Arial" w:eastAsia="Arial" w:hAnsi="Arial" w:cs="Arial"/>
          <w:color w:val="auto"/>
          <w:sz w:val="22"/>
          <w:szCs w:val="22"/>
        </w:rPr>
        <w:t xml:space="preserve"> persons living with HIV</w:t>
      </w:r>
      <w:r w:rsidR="00453E15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access to free antiretroviral treatment and all HIV-positive pregnant women</w:t>
      </w:r>
      <w:r w:rsidR="00453E15" w:rsidRPr="00CD138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53E15" w:rsidRPr="00CD1385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to free prenatal care and delivery services. </w:t>
      </w:r>
      <w:r w:rsidRPr="00A50F6A">
        <w:rPr>
          <w:rFonts w:ascii="Arial" w:eastAsia="Arial" w:hAnsi="Arial" w:cs="Arial"/>
          <w:color w:val="auto"/>
          <w:sz w:val="22"/>
          <w:szCs w:val="22"/>
        </w:rPr>
        <w:t>Nonetheless</w:t>
      </w:r>
      <w:r w:rsidR="0093056E" w:rsidRPr="00A50F6A">
        <w:rPr>
          <w:rFonts w:ascii="Arial" w:eastAsia="Arial" w:hAnsi="Arial" w:cs="Arial"/>
          <w:color w:val="auto"/>
          <w:sz w:val="22"/>
          <w:szCs w:val="22"/>
        </w:rPr>
        <w:t xml:space="preserve">, we note with concern the comments by </w:t>
      </w:r>
      <w:r w:rsidR="0093056E" w:rsidRPr="00A50F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the </w:t>
      </w:r>
      <w:r w:rsidR="00A50F6A" w:rsidRPr="00A50F6A">
        <w:rPr>
          <w:rFonts w:ascii="Arial" w:eastAsia="Arial" w:hAnsi="Arial" w:cs="Arial"/>
          <w:color w:val="auto"/>
          <w:sz w:val="22"/>
          <w:szCs w:val="22"/>
          <w:lang w:val="en-GB"/>
        </w:rPr>
        <w:t>CEDAW and CRC Committees</w:t>
      </w:r>
      <w:r w:rsidR="0093056E" w:rsidRPr="00A50F6A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93056E" w:rsidRPr="00A50F6A">
        <w:rPr>
          <w:rFonts w:ascii="Arial" w:eastAsia="Arial" w:hAnsi="Arial" w:cs="Arial"/>
          <w:color w:val="auto"/>
          <w:sz w:val="22"/>
          <w:szCs w:val="22"/>
          <w:lang w:val="en-GB"/>
        </w:rPr>
        <w:t>on the disproportionately high number of women living with HIV/AIDS</w:t>
      </w:r>
      <w:r w:rsidR="00A50F6A" w:rsidRPr="00A50F6A">
        <w:rPr>
          <w:rFonts w:ascii="Arial" w:eastAsia="Arial" w:hAnsi="Arial" w:cs="Arial"/>
          <w:color w:val="auto"/>
          <w:sz w:val="22"/>
          <w:szCs w:val="22"/>
          <w:lang w:val="en-GB"/>
        </w:rPr>
        <w:t>,</w:t>
      </w:r>
      <w:r w:rsidR="0093056E" w:rsidRPr="00A50F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the high rate of mother-to-</w:t>
      </w:r>
      <w:r w:rsidRPr="00A50F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child transmission of </w:t>
      </w:r>
      <w:r w:rsidR="00A50F6A" w:rsidRPr="00A50F6A">
        <w:rPr>
          <w:rFonts w:ascii="Arial" w:eastAsia="Arial" w:hAnsi="Arial" w:cs="Arial"/>
          <w:color w:val="auto"/>
          <w:sz w:val="22"/>
          <w:szCs w:val="22"/>
          <w:lang w:val="en-GB"/>
        </w:rPr>
        <w:t>HIV, and</w:t>
      </w:r>
      <w:r w:rsidR="0093056E" w:rsidRPr="00A50F6A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the limited availability of HIV/AIDS-related services. </w:t>
      </w:r>
    </w:p>
    <w:p w14:paraId="06A12C73" w14:textId="472DDB49" w:rsidR="00A50F6A" w:rsidRPr="009733B7" w:rsidRDefault="00A50F6A" w:rsidP="00397152">
      <w:pP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bookmarkStart w:id="0" w:name="_GoBack"/>
      <w:bookmarkEnd w:id="0"/>
    </w:p>
    <w:p w14:paraId="7032FB6F" w14:textId="351A5F55" w:rsidR="00397152" w:rsidRDefault="00A50F6A" w:rsidP="0039715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4.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 w:rsidR="00397152">
        <w:rPr>
          <w:rFonts w:ascii="Arial" w:eastAsia="Times New Roman" w:hAnsi="Arial" w:cs="Arial"/>
          <w:sz w:val="22"/>
          <w:szCs w:val="22"/>
          <w:bdr w:val="none" w:sz="0" w:space="0" w:color="auto"/>
        </w:rPr>
        <w:t>Malaysia wishes Gabon a successful UPR.</w:t>
      </w:r>
    </w:p>
    <w:p w14:paraId="1801C44D" w14:textId="2663367B" w:rsidR="00453E15" w:rsidRPr="00CD1385" w:rsidRDefault="00453E15" w:rsidP="002C2B06">
      <w:pPr>
        <w:spacing w:line="276" w:lineRule="auto"/>
        <w:ind w:left="1440" w:hanging="720"/>
        <w:jc w:val="both"/>
        <w:rPr>
          <w:rFonts w:ascii="Arial" w:eastAsia="Arial" w:hAnsi="Arial" w:cs="Arial"/>
          <w:sz w:val="22"/>
          <w:szCs w:val="22"/>
        </w:rPr>
      </w:pPr>
    </w:p>
    <w:p w14:paraId="2070B251" w14:textId="77777777" w:rsidR="00453E15" w:rsidRPr="0093056E" w:rsidRDefault="00453E15" w:rsidP="002C2B0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276870D" w14:textId="2C50E795" w:rsidR="00CD1385" w:rsidRPr="00CD1385" w:rsidRDefault="00CD1385" w:rsidP="002C2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en-MY"/>
        </w:rPr>
      </w:pPr>
      <w:r w:rsidRPr="00CD1385">
        <w:rPr>
          <w:rFonts w:ascii="Arial" w:eastAsia="Calibri" w:hAnsi="Arial" w:cs="Arial"/>
          <w:sz w:val="22"/>
          <w:szCs w:val="22"/>
          <w:bdr w:val="none" w:sz="0" w:space="0" w:color="auto"/>
          <w:lang w:val="en-MY"/>
        </w:rPr>
        <w:t xml:space="preserve">I thank you, Mr. </w:t>
      </w:r>
      <w:r w:rsidR="00C9023C">
        <w:rPr>
          <w:rFonts w:ascii="Arial" w:eastAsia="Calibri" w:hAnsi="Arial" w:cs="Arial"/>
          <w:sz w:val="22"/>
          <w:szCs w:val="22"/>
          <w:bdr w:val="none" w:sz="0" w:space="0" w:color="auto"/>
          <w:lang w:val="en-MY"/>
        </w:rPr>
        <w:t>Vice-</w:t>
      </w:r>
      <w:r w:rsidRPr="00CD1385">
        <w:rPr>
          <w:rFonts w:ascii="Arial" w:eastAsia="Calibri" w:hAnsi="Arial" w:cs="Arial"/>
          <w:sz w:val="22"/>
          <w:szCs w:val="22"/>
          <w:bdr w:val="none" w:sz="0" w:space="0" w:color="auto"/>
          <w:lang w:val="en-MY"/>
        </w:rPr>
        <w:t>President.</w:t>
      </w:r>
    </w:p>
    <w:p w14:paraId="7D132591" w14:textId="3B2DF0A8" w:rsidR="00F53430" w:rsidRPr="00CD1385" w:rsidRDefault="00F53430" w:rsidP="00CD1385">
      <w:pPr>
        <w:pStyle w:val="Body"/>
        <w:spacing w:line="240" w:lineRule="auto"/>
        <w:rPr>
          <w:rFonts w:ascii="Arial" w:eastAsia="Arial" w:hAnsi="Arial" w:cs="Arial"/>
          <w:color w:val="auto"/>
          <w:sz w:val="22"/>
          <w:szCs w:val="22"/>
          <w:lang w:val="en-GB"/>
        </w:rPr>
      </w:pPr>
    </w:p>
    <w:p w14:paraId="1014F504" w14:textId="77777777" w:rsidR="00157CD5" w:rsidRPr="00CD1385" w:rsidRDefault="00157CD5" w:rsidP="00CD1385">
      <w:pPr>
        <w:pStyle w:val="Body"/>
        <w:spacing w:line="240" w:lineRule="auto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199DF3D6" w14:textId="0E9DD9B5" w:rsidR="00F53430" w:rsidRPr="00CD1385" w:rsidRDefault="00B46FC7" w:rsidP="00CD1385">
      <w:pPr>
        <w:pStyle w:val="Body"/>
        <w:spacing w:line="240" w:lineRule="auto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CD1385">
        <w:rPr>
          <w:rFonts w:ascii="Arial" w:hAnsi="Arial" w:cs="Arial"/>
          <w:b/>
          <w:color w:val="auto"/>
          <w:sz w:val="22"/>
          <w:szCs w:val="22"/>
          <w:lang w:val="en-GB"/>
        </w:rPr>
        <w:t>G</w:t>
      </w:r>
      <w:r w:rsidR="00BC415B" w:rsidRPr="00CD1385">
        <w:rPr>
          <w:rFonts w:ascii="Arial" w:hAnsi="Arial" w:cs="Arial"/>
          <w:b/>
          <w:color w:val="auto"/>
          <w:sz w:val="22"/>
          <w:szCs w:val="22"/>
          <w:lang w:val="en-GB"/>
        </w:rPr>
        <w:t>eneva</w:t>
      </w:r>
      <w:r w:rsidRPr="00CD1385">
        <w:rPr>
          <w:rFonts w:ascii="Arial" w:eastAsia="Arial Bold" w:hAnsi="Arial" w:cs="Arial"/>
          <w:b/>
          <w:color w:val="auto"/>
          <w:sz w:val="22"/>
          <w:szCs w:val="22"/>
          <w:lang w:val="en-GB"/>
        </w:rPr>
        <w:br/>
      </w:r>
      <w:r w:rsidR="002C77CE" w:rsidRPr="00CD1385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7 </w:t>
      </w:r>
      <w:r w:rsidR="00A82531" w:rsidRPr="00CD1385">
        <w:rPr>
          <w:rFonts w:ascii="Arial" w:hAnsi="Arial" w:cs="Arial"/>
          <w:b/>
          <w:color w:val="auto"/>
          <w:sz w:val="22"/>
          <w:szCs w:val="22"/>
          <w:lang w:val="en-GB"/>
        </w:rPr>
        <w:t>November</w:t>
      </w:r>
      <w:r w:rsidR="00E014E5" w:rsidRPr="00CD1385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2017</w:t>
      </w:r>
    </w:p>
    <w:p w14:paraId="23A720C0" w14:textId="06E4FF88" w:rsidR="000B374B" w:rsidRPr="009733B7" w:rsidRDefault="000B374B" w:rsidP="009733B7">
      <w:pPr>
        <w:rPr>
          <w:rFonts w:ascii="Arial" w:hAnsi="Arial" w:cs="Arial"/>
          <w:sz w:val="22"/>
          <w:szCs w:val="22"/>
        </w:rPr>
      </w:pPr>
    </w:p>
    <w:sectPr w:rsidR="000B374B" w:rsidRPr="009733B7" w:rsidSect="00157CD5">
      <w:headerReference w:type="default" r:id="rId9"/>
      <w:footerReference w:type="default" r:id="rId10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53EE" w14:textId="77777777" w:rsidR="004D5813" w:rsidRDefault="004D5813">
      <w:r>
        <w:separator/>
      </w:r>
    </w:p>
  </w:endnote>
  <w:endnote w:type="continuationSeparator" w:id="0">
    <w:p w14:paraId="4291B7CD" w14:textId="77777777" w:rsidR="004D5813" w:rsidRDefault="004D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4451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FEB1A24" w14:textId="52459276" w:rsidR="00156EE3" w:rsidRPr="00156EE3" w:rsidRDefault="004D5813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</w:p>
    </w:sdtContent>
  </w:sdt>
  <w:p w14:paraId="35B7680F" w14:textId="5073F471" w:rsidR="00F32FEF" w:rsidRDefault="00F32FEF" w:rsidP="009077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67B3" w14:textId="77777777" w:rsidR="004D5813" w:rsidRDefault="004D5813">
      <w:r>
        <w:separator/>
      </w:r>
    </w:p>
  </w:footnote>
  <w:footnote w:type="continuationSeparator" w:id="0">
    <w:p w14:paraId="59CCCC5D" w14:textId="77777777" w:rsidR="004D5813" w:rsidRDefault="004D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CCCC" w14:textId="77777777" w:rsidR="00F32FEF" w:rsidRDefault="00F32FE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1A36BAF7" w14:textId="2E9E994C" w:rsidR="0083745A" w:rsidRDefault="00837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0C606F59"/>
    <w:multiLevelType w:val="hybridMultilevel"/>
    <w:tmpl w:val="C97E59D4"/>
    <w:lvl w:ilvl="0" w:tplc="08FE3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4" w15:restartNumberingAfterBreak="0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6" w15:restartNumberingAfterBreak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9" w15:restartNumberingAfterBreak="0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1" w15:restartNumberingAfterBreak="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 w15:restartNumberingAfterBreak="0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6" w15:restartNumberingAfterBreak="0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9" w15:restartNumberingAfterBreak="0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20" w15:restartNumberingAfterBreak="0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13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8"/>
  </w:num>
  <w:num w:numId="7">
    <w:abstractNumId w:val="15"/>
  </w:num>
  <w:num w:numId="8">
    <w:abstractNumId w:val="19"/>
  </w:num>
  <w:num w:numId="9">
    <w:abstractNumId w:val="8"/>
  </w:num>
  <w:num w:numId="10">
    <w:abstractNumId w:val="20"/>
  </w:num>
  <w:num w:numId="11">
    <w:abstractNumId w:val="17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  <w:num w:numId="17">
    <w:abstractNumId w:val="14"/>
  </w:num>
  <w:num w:numId="18">
    <w:abstractNumId w:val="9"/>
  </w:num>
  <w:num w:numId="19">
    <w:abstractNumId w:val="16"/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30"/>
    <w:rsid w:val="00014301"/>
    <w:rsid w:val="00014AF3"/>
    <w:rsid w:val="000314AD"/>
    <w:rsid w:val="00035214"/>
    <w:rsid w:val="000367FD"/>
    <w:rsid w:val="0004474A"/>
    <w:rsid w:val="00053064"/>
    <w:rsid w:val="00055343"/>
    <w:rsid w:val="00065D42"/>
    <w:rsid w:val="00070B13"/>
    <w:rsid w:val="00076A7E"/>
    <w:rsid w:val="00090FB8"/>
    <w:rsid w:val="0009461D"/>
    <w:rsid w:val="000969CE"/>
    <w:rsid w:val="000A45D5"/>
    <w:rsid w:val="000A5A48"/>
    <w:rsid w:val="000B374B"/>
    <w:rsid w:val="000C6605"/>
    <w:rsid w:val="000C7CEC"/>
    <w:rsid w:val="000D1431"/>
    <w:rsid w:val="000D2A1C"/>
    <w:rsid w:val="000E26AD"/>
    <w:rsid w:val="000F4416"/>
    <w:rsid w:val="000F6FF0"/>
    <w:rsid w:val="00100D4C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36C16"/>
    <w:rsid w:val="00142565"/>
    <w:rsid w:val="001449BF"/>
    <w:rsid w:val="00152B0E"/>
    <w:rsid w:val="00153D25"/>
    <w:rsid w:val="00156EE3"/>
    <w:rsid w:val="00157CD5"/>
    <w:rsid w:val="00165088"/>
    <w:rsid w:val="001714A2"/>
    <w:rsid w:val="001773E1"/>
    <w:rsid w:val="00193A8C"/>
    <w:rsid w:val="001A07FC"/>
    <w:rsid w:val="001B7CF3"/>
    <w:rsid w:val="001C355E"/>
    <w:rsid w:val="001E045D"/>
    <w:rsid w:val="001E204A"/>
    <w:rsid w:val="001E3002"/>
    <w:rsid w:val="001F67A7"/>
    <w:rsid w:val="001F7031"/>
    <w:rsid w:val="0020096A"/>
    <w:rsid w:val="002117F7"/>
    <w:rsid w:val="00212956"/>
    <w:rsid w:val="0021637E"/>
    <w:rsid w:val="00222860"/>
    <w:rsid w:val="002317D1"/>
    <w:rsid w:val="0024711C"/>
    <w:rsid w:val="002539B1"/>
    <w:rsid w:val="002566BF"/>
    <w:rsid w:val="00256A70"/>
    <w:rsid w:val="00263C6B"/>
    <w:rsid w:val="0027571B"/>
    <w:rsid w:val="00277615"/>
    <w:rsid w:val="0028293A"/>
    <w:rsid w:val="00285E15"/>
    <w:rsid w:val="00291A6D"/>
    <w:rsid w:val="002A3ABA"/>
    <w:rsid w:val="002A5724"/>
    <w:rsid w:val="002C2B06"/>
    <w:rsid w:val="002C77CE"/>
    <w:rsid w:val="002C7C54"/>
    <w:rsid w:val="002D4646"/>
    <w:rsid w:val="00310854"/>
    <w:rsid w:val="0031338B"/>
    <w:rsid w:val="003141A9"/>
    <w:rsid w:val="00320CC3"/>
    <w:rsid w:val="00322A68"/>
    <w:rsid w:val="00351A4E"/>
    <w:rsid w:val="00351B7A"/>
    <w:rsid w:val="00365F19"/>
    <w:rsid w:val="00376E24"/>
    <w:rsid w:val="0038316D"/>
    <w:rsid w:val="0038720F"/>
    <w:rsid w:val="00387499"/>
    <w:rsid w:val="003931A3"/>
    <w:rsid w:val="00397152"/>
    <w:rsid w:val="003A7648"/>
    <w:rsid w:val="003B2508"/>
    <w:rsid w:val="003C5A72"/>
    <w:rsid w:val="003D4C7E"/>
    <w:rsid w:val="003D4F54"/>
    <w:rsid w:val="003E54E5"/>
    <w:rsid w:val="003F1605"/>
    <w:rsid w:val="00402AD5"/>
    <w:rsid w:val="0040793C"/>
    <w:rsid w:val="004150A7"/>
    <w:rsid w:val="00430DE4"/>
    <w:rsid w:val="00443956"/>
    <w:rsid w:val="00452363"/>
    <w:rsid w:val="00453E15"/>
    <w:rsid w:val="00454CB5"/>
    <w:rsid w:val="00457FDF"/>
    <w:rsid w:val="00472340"/>
    <w:rsid w:val="00475513"/>
    <w:rsid w:val="004925C9"/>
    <w:rsid w:val="004A3E46"/>
    <w:rsid w:val="004A5FE4"/>
    <w:rsid w:val="004A74FA"/>
    <w:rsid w:val="004A7740"/>
    <w:rsid w:val="004B6841"/>
    <w:rsid w:val="004B73D7"/>
    <w:rsid w:val="004B788D"/>
    <w:rsid w:val="004C0CDA"/>
    <w:rsid w:val="004C2BBC"/>
    <w:rsid w:val="004D5813"/>
    <w:rsid w:val="004E0D91"/>
    <w:rsid w:val="005015AE"/>
    <w:rsid w:val="005041EA"/>
    <w:rsid w:val="0051148B"/>
    <w:rsid w:val="00511E5E"/>
    <w:rsid w:val="005134FB"/>
    <w:rsid w:val="00535BD9"/>
    <w:rsid w:val="00540E85"/>
    <w:rsid w:val="00561D57"/>
    <w:rsid w:val="00566D74"/>
    <w:rsid w:val="00576DCE"/>
    <w:rsid w:val="0057796A"/>
    <w:rsid w:val="00592EB4"/>
    <w:rsid w:val="005B42E8"/>
    <w:rsid w:val="005D3235"/>
    <w:rsid w:val="005E1973"/>
    <w:rsid w:val="005E5774"/>
    <w:rsid w:val="005F0607"/>
    <w:rsid w:val="005F1D36"/>
    <w:rsid w:val="005F2393"/>
    <w:rsid w:val="00601894"/>
    <w:rsid w:val="00611F32"/>
    <w:rsid w:val="006213C3"/>
    <w:rsid w:val="00622D22"/>
    <w:rsid w:val="00624A98"/>
    <w:rsid w:val="00625970"/>
    <w:rsid w:val="00625B5D"/>
    <w:rsid w:val="00626A47"/>
    <w:rsid w:val="00642A63"/>
    <w:rsid w:val="00647F41"/>
    <w:rsid w:val="006516BD"/>
    <w:rsid w:val="00653494"/>
    <w:rsid w:val="00665336"/>
    <w:rsid w:val="0066565F"/>
    <w:rsid w:val="006757E7"/>
    <w:rsid w:val="00677DEB"/>
    <w:rsid w:val="00685298"/>
    <w:rsid w:val="00692441"/>
    <w:rsid w:val="00692923"/>
    <w:rsid w:val="00692933"/>
    <w:rsid w:val="006A25D1"/>
    <w:rsid w:val="006A5FD6"/>
    <w:rsid w:val="006D2D57"/>
    <w:rsid w:val="006D51CE"/>
    <w:rsid w:val="006E081B"/>
    <w:rsid w:val="006E3287"/>
    <w:rsid w:val="006E6D82"/>
    <w:rsid w:val="006F18D2"/>
    <w:rsid w:val="007119B4"/>
    <w:rsid w:val="00716C34"/>
    <w:rsid w:val="00720BEB"/>
    <w:rsid w:val="0072108A"/>
    <w:rsid w:val="007436E4"/>
    <w:rsid w:val="0075695F"/>
    <w:rsid w:val="00764FF8"/>
    <w:rsid w:val="00765C92"/>
    <w:rsid w:val="0076604C"/>
    <w:rsid w:val="007666FD"/>
    <w:rsid w:val="00770340"/>
    <w:rsid w:val="00776858"/>
    <w:rsid w:val="0078237E"/>
    <w:rsid w:val="0078345F"/>
    <w:rsid w:val="007A0269"/>
    <w:rsid w:val="007A028F"/>
    <w:rsid w:val="007A7010"/>
    <w:rsid w:val="007C0384"/>
    <w:rsid w:val="007C0B68"/>
    <w:rsid w:val="007C499D"/>
    <w:rsid w:val="007C4B5F"/>
    <w:rsid w:val="007D2356"/>
    <w:rsid w:val="007D4B54"/>
    <w:rsid w:val="007F4E66"/>
    <w:rsid w:val="008069B5"/>
    <w:rsid w:val="008176DC"/>
    <w:rsid w:val="00825908"/>
    <w:rsid w:val="00830604"/>
    <w:rsid w:val="00831BD5"/>
    <w:rsid w:val="0083745A"/>
    <w:rsid w:val="00843943"/>
    <w:rsid w:val="008457B4"/>
    <w:rsid w:val="00852639"/>
    <w:rsid w:val="0085761B"/>
    <w:rsid w:val="00867255"/>
    <w:rsid w:val="0087197C"/>
    <w:rsid w:val="00875903"/>
    <w:rsid w:val="00877154"/>
    <w:rsid w:val="00877910"/>
    <w:rsid w:val="00897EDC"/>
    <w:rsid w:val="008A33DC"/>
    <w:rsid w:val="008C3229"/>
    <w:rsid w:val="008D480B"/>
    <w:rsid w:val="008E13DB"/>
    <w:rsid w:val="0090771D"/>
    <w:rsid w:val="009100A7"/>
    <w:rsid w:val="00926BEC"/>
    <w:rsid w:val="0093056E"/>
    <w:rsid w:val="00935169"/>
    <w:rsid w:val="00940F09"/>
    <w:rsid w:val="00951D00"/>
    <w:rsid w:val="00965863"/>
    <w:rsid w:val="00970609"/>
    <w:rsid w:val="009733B7"/>
    <w:rsid w:val="00982690"/>
    <w:rsid w:val="00986E25"/>
    <w:rsid w:val="00990FD2"/>
    <w:rsid w:val="0099180E"/>
    <w:rsid w:val="0099286A"/>
    <w:rsid w:val="009A4454"/>
    <w:rsid w:val="009A586B"/>
    <w:rsid w:val="009B01DF"/>
    <w:rsid w:val="009B0E1B"/>
    <w:rsid w:val="009B4952"/>
    <w:rsid w:val="009B4EB1"/>
    <w:rsid w:val="009B6A9F"/>
    <w:rsid w:val="009C210A"/>
    <w:rsid w:val="009D4F4A"/>
    <w:rsid w:val="009D74D0"/>
    <w:rsid w:val="009F0BF6"/>
    <w:rsid w:val="00A2011A"/>
    <w:rsid w:val="00A270A7"/>
    <w:rsid w:val="00A338F3"/>
    <w:rsid w:val="00A33EB2"/>
    <w:rsid w:val="00A36307"/>
    <w:rsid w:val="00A41CC9"/>
    <w:rsid w:val="00A43047"/>
    <w:rsid w:val="00A50F6A"/>
    <w:rsid w:val="00A57828"/>
    <w:rsid w:val="00A60781"/>
    <w:rsid w:val="00A82531"/>
    <w:rsid w:val="00A834B4"/>
    <w:rsid w:val="00A87384"/>
    <w:rsid w:val="00A87EFC"/>
    <w:rsid w:val="00A91A15"/>
    <w:rsid w:val="00AA16DE"/>
    <w:rsid w:val="00AA7C60"/>
    <w:rsid w:val="00AB360F"/>
    <w:rsid w:val="00AC2930"/>
    <w:rsid w:val="00AC47F7"/>
    <w:rsid w:val="00AD18CA"/>
    <w:rsid w:val="00AD470D"/>
    <w:rsid w:val="00AE1393"/>
    <w:rsid w:val="00AE5EBA"/>
    <w:rsid w:val="00AF064F"/>
    <w:rsid w:val="00AF186A"/>
    <w:rsid w:val="00B00C3B"/>
    <w:rsid w:val="00B05816"/>
    <w:rsid w:val="00B10C07"/>
    <w:rsid w:val="00B1418C"/>
    <w:rsid w:val="00B154A5"/>
    <w:rsid w:val="00B25849"/>
    <w:rsid w:val="00B31D64"/>
    <w:rsid w:val="00B37461"/>
    <w:rsid w:val="00B46FC7"/>
    <w:rsid w:val="00B53E15"/>
    <w:rsid w:val="00B6668C"/>
    <w:rsid w:val="00B7148C"/>
    <w:rsid w:val="00B73601"/>
    <w:rsid w:val="00B8295E"/>
    <w:rsid w:val="00B936D4"/>
    <w:rsid w:val="00B97218"/>
    <w:rsid w:val="00BA750B"/>
    <w:rsid w:val="00BC1052"/>
    <w:rsid w:val="00BC3511"/>
    <w:rsid w:val="00BC40E2"/>
    <w:rsid w:val="00BC415B"/>
    <w:rsid w:val="00BD3CA0"/>
    <w:rsid w:val="00BD53CF"/>
    <w:rsid w:val="00BD694C"/>
    <w:rsid w:val="00BE50EA"/>
    <w:rsid w:val="00C005E9"/>
    <w:rsid w:val="00C01B2C"/>
    <w:rsid w:val="00C14F96"/>
    <w:rsid w:val="00C17FE7"/>
    <w:rsid w:val="00C214A2"/>
    <w:rsid w:val="00C22222"/>
    <w:rsid w:val="00C26D79"/>
    <w:rsid w:val="00C27021"/>
    <w:rsid w:val="00C30BD3"/>
    <w:rsid w:val="00C3550E"/>
    <w:rsid w:val="00C5270B"/>
    <w:rsid w:val="00C5572A"/>
    <w:rsid w:val="00C67106"/>
    <w:rsid w:val="00C678C7"/>
    <w:rsid w:val="00C751CD"/>
    <w:rsid w:val="00C75C6E"/>
    <w:rsid w:val="00C8376E"/>
    <w:rsid w:val="00C83BB2"/>
    <w:rsid w:val="00C9023C"/>
    <w:rsid w:val="00C95429"/>
    <w:rsid w:val="00CA5A1A"/>
    <w:rsid w:val="00CC05FD"/>
    <w:rsid w:val="00CC2150"/>
    <w:rsid w:val="00CC4B34"/>
    <w:rsid w:val="00CC5BAE"/>
    <w:rsid w:val="00CD1385"/>
    <w:rsid w:val="00CD6B8C"/>
    <w:rsid w:val="00CE0124"/>
    <w:rsid w:val="00CE2AE5"/>
    <w:rsid w:val="00CE33FD"/>
    <w:rsid w:val="00CE523A"/>
    <w:rsid w:val="00CE528E"/>
    <w:rsid w:val="00CF06A6"/>
    <w:rsid w:val="00CF18B6"/>
    <w:rsid w:val="00CF22CC"/>
    <w:rsid w:val="00CF4B47"/>
    <w:rsid w:val="00D00932"/>
    <w:rsid w:val="00D01409"/>
    <w:rsid w:val="00D015EA"/>
    <w:rsid w:val="00D24FA0"/>
    <w:rsid w:val="00D25ED7"/>
    <w:rsid w:val="00D36A69"/>
    <w:rsid w:val="00D45F4E"/>
    <w:rsid w:val="00D50A59"/>
    <w:rsid w:val="00D540AE"/>
    <w:rsid w:val="00D54ECD"/>
    <w:rsid w:val="00D620BF"/>
    <w:rsid w:val="00D87570"/>
    <w:rsid w:val="00D91970"/>
    <w:rsid w:val="00DA21CF"/>
    <w:rsid w:val="00DA2725"/>
    <w:rsid w:val="00DA75C1"/>
    <w:rsid w:val="00DB1F77"/>
    <w:rsid w:val="00DB700C"/>
    <w:rsid w:val="00DE1535"/>
    <w:rsid w:val="00DE25AE"/>
    <w:rsid w:val="00DE302B"/>
    <w:rsid w:val="00DF2D91"/>
    <w:rsid w:val="00E014E5"/>
    <w:rsid w:val="00E0336C"/>
    <w:rsid w:val="00E04D96"/>
    <w:rsid w:val="00E06829"/>
    <w:rsid w:val="00E15FE9"/>
    <w:rsid w:val="00E23867"/>
    <w:rsid w:val="00E26826"/>
    <w:rsid w:val="00E31088"/>
    <w:rsid w:val="00E33836"/>
    <w:rsid w:val="00E72FD1"/>
    <w:rsid w:val="00E752A3"/>
    <w:rsid w:val="00E75D46"/>
    <w:rsid w:val="00E802D0"/>
    <w:rsid w:val="00E84AB4"/>
    <w:rsid w:val="00E91C8E"/>
    <w:rsid w:val="00E97ECB"/>
    <w:rsid w:val="00EA6020"/>
    <w:rsid w:val="00EB64F6"/>
    <w:rsid w:val="00EC29DD"/>
    <w:rsid w:val="00EC3822"/>
    <w:rsid w:val="00EC7B1F"/>
    <w:rsid w:val="00ED45F9"/>
    <w:rsid w:val="00EE306D"/>
    <w:rsid w:val="00EF246D"/>
    <w:rsid w:val="00EF4BF8"/>
    <w:rsid w:val="00F01488"/>
    <w:rsid w:val="00F21CA7"/>
    <w:rsid w:val="00F30342"/>
    <w:rsid w:val="00F32FEF"/>
    <w:rsid w:val="00F33292"/>
    <w:rsid w:val="00F51F07"/>
    <w:rsid w:val="00F53430"/>
    <w:rsid w:val="00F6329C"/>
    <w:rsid w:val="00F6447B"/>
    <w:rsid w:val="00F72986"/>
    <w:rsid w:val="00F93D34"/>
    <w:rsid w:val="00F94EC5"/>
    <w:rsid w:val="00F979EE"/>
    <w:rsid w:val="00FA31E9"/>
    <w:rsid w:val="00FA3C0D"/>
    <w:rsid w:val="00FB26C7"/>
    <w:rsid w:val="00FB2E59"/>
    <w:rsid w:val="00FB36F0"/>
    <w:rsid w:val="00FB548A"/>
    <w:rsid w:val="00FC66A9"/>
    <w:rsid w:val="00FC7DA2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25CEC"/>
  <w15:docId w15:val="{CDFFF73D-7E76-413F-A169-7976148A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  <w:style w:type="character" w:styleId="Strong">
    <w:name w:val="Strong"/>
    <w:basedOn w:val="DefaultParagraphFont"/>
    <w:uiPriority w:val="22"/>
    <w:qFormat/>
    <w:rsid w:val="00566D7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6EE3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0D492-37C9-4364-BE95-FFF31BEC413B}"/>
</file>

<file path=customXml/itemProps2.xml><?xml version="1.0" encoding="utf-8"?>
<ds:datastoreItem xmlns:ds="http://schemas.openxmlformats.org/officeDocument/2006/customXml" ds:itemID="{BDFD5C78-0149-4E79-BC05-6BC38818F19B}"/>
</file>

<file path=customXml/itemProps3.xml><?xml version="1.0" encoding="utf-8"?>
<ds:datastoreItem xmlns:ds="http://schemas.openxmlformats.org/officeDocument/2006/customXml" ds:itemID="{F64491B0-35FE-469A-82C9-7194257150FD}"/>
</file>

<file path=customXml/itemProps4.xml><?xml version="1.0" encoding="utf-8"?>
<ds:datastoreItem xmlns:ds="http://schemas.openxmlformats.org/officeDocument/2006/customXml" ds:itemID="{3FC473AB-81F1-4AF8-8931-80ACEB053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Malaysia</dc:creator>
  <cp:lastModifiedBy>Kalapana Devi</cp:lastModifiedBy>
  <cp:revision>4</cp:revision>
  <cp:lastPrinted>2016-10-31T13:22:00Z</cp:lastPrinted>
  <dcterms:created xsi:type="dcterms:W3CDTF">2017-11-06T20:06:00Z</dcterms:created>
  <dcterms:modified xsi:type="dcterms:W3CDTF">2017-11-08T09:18:00Z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