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1C" w:rsidRPr="00A36E57" w:rsidRDefault="00AD2C1C" w:rsidP="00AD2C1C">
      <w:pPr>
        <w:jc w:val="center"/>
        <w:rPr>
          <w:rFonts w:ascii="Times New Roman" w:hAnsi="Times New Roman" w:cs="Times New Roman"/>
          <w:b/>
          <w:bCs/>
          <w:sz w:val="28"/>
          <w:szCs w:val="28"/>
          <w:u w:val="single"/>
        </w:rPr>
      </w:pPr>
      <w:r w:rsidRPr="00A36E57">
        <w:rPr>
          <w:rFonts w:ascii="Times New Roman" w:hAnsi="Times New Roman" w:cs="Times New Roman"/>
          <w:b/>
          <w:bCs/>
          <w:sz w:val="28"/>
          <w:szCs w:val="28"/>
          <w:u w:val="single"/>
        </w:rPr>
        <w:t xml:space="preserve">Statement by the delegation of Iraq on the universal periodic review of the Government of </w:t>
      </w:r>
      <w:r w:rsidRPr="00A36E57">
        <w:rPr>
          <w:rFonts w:ascii="Times New Roman" w:hAnsi="Times New Roman" w:cs="Times New Roman"/>
          <w:b/>
          <w:bCs/>
          <w:sz w:val="28"/>
          <w:szCs w:val="28"/>
          <w:u w:val="single"/>
          <w:lang w:val="en-GB"/>
        </w:rPr>
        <w:t>Peru</w:t>
      </w:r>
    </w:p>
    <w:p w:rsidR="00AD2C1C" w:rsidRPr="00A36E57" w:rsidRDefault="00AD2C1C" w:rsidP="00AD2C1C">
      <w:pPr>
        <w:jc w:val="center"/>
        <w:rPr>
          <w:rFonts w:ascii="Times New Roman" w:hAnsi="Times New Roman" w:cs="Times New Roman"/>
          <w:b/>
          <w:bCs/>
          <w:sz w:val="28"/>
          <w:szCs w:val="28"/>
          <w:u w:val="single"/>
          <w:rtl/>
        </w:rPr>
      </w:pPr>
      <w:r w:rsidRPr="00A36E57">
        <w:rPr>
          <w:rFonts w:ascii="Times New Roman" w:hAnsi="Times New Roman" w:cs="Times New Roman"/>
          <w:b/>
          <w:bCs/>
          <w:sz w:val="28"/>
          <w:szCs w:val="28"/>
          <w:u w:val="single"/>
          <w:rtl/>
        </w:rPr>
        <w:t xml:space="preserve">كلمة وفد العراق بشأن الاستعراض الدوري الشامل لحكومة </w:t>
      </w:r>
      <w:r w:rsidRPr="00A36E57">
        <w:rPr>
          <w:rFonts w:ascii="Times New Roman" w:hAnsi="Times New Roman" w:cs="Times New Roman" w:hint="cs"/>
          <w:b/>
          <w:bCs/>
          <w:sz w:val="28"/>
          <w:szCs w:val="28"/>
          <w:u w:val="single"/>
          <w:rtl/>
        </w:rPr>
        <w:t>بيرو</w:t>
      </w:r>
    </w:p>
    <w:p w:rsidR="00AD2C1C" w:rsidRPr="00A36E57" w:rsidRDefault="00AD2C1C" w:rsidP="00AD2C1C">
      <w:pPr>
        <w:jc w:val="center"/>
        <w:rPr>
          <w:rFonts w:ascii="Times New Roman" w:hAnsi="Times New Roman" w:cs="Times New Roman"/>
          <w:b/>
          <w:bCs/>
          <w:sz w:val="28"/>
          <w:szCs w:val="28"/>
          <w:rtl/>
        </w:rPr>
      </w:pPr>
    </w:p>
    <w:p w:rsidR="00AD2C1C" w:rsidRPr="00A36E57" w:rsidRDefault="00AD2C1C" w:rsidP="00AD2C1C">
      <w:pPr>
        <w:jc w:val="highKashida"/>
        <w:rPr>
          <w:rFonts w:ascii="Times New Roman" w:hAnsi="Times New Roman" w:cs="Times New Roman"/>
          <w:b/>
          <w:bCs/>
          <w:sz w:val="28"/>
          <w:szCs w:val="28"/>
          <w:rtl/>
          <w:lang w:bidi="ar-IQ"/>
        </w:rPr>
      </w:pPr>
      <w:r w:rsidRPr="00A36E57">
        <w:rPr>
          <w:rFonts w:ascii="Times New Roman" w:hAnsi="Times New Roman" w:cs="Times New Roman" w:hint="cs"/>
          <w:b/>
          <w:bCs/>
          <w:sz w:val="28"/>
          <w:szCs w:val="28"/>
          <w:rtl/>
          <w:lang w:bidi="ar-IQ"/>
        </w:rPr>
        <w:t>السيد الرئيس</w:t>
      </w:r>
    </w:p>
    <w:p w:rsidR="00AD2C1C" w:rsidRPr="00EF19E1" w:rsidRDefault="00AD2C1C" w:rsidP="00AD2C1C">
      <w:pPr>
        <w:jc w:val="both"/>
        <w:rPr>
          <w:rFonts w:ascii="Times New Roman" w:hAnsi="Times New Roman" w:cs="Times New Roman"/>
          <w:sz w:val="28"/>
          <w:szCs w:val="28"/>
          <w:rtl/>
          <w:lang w:bidi="ar-IQ"/>
        </w:rPr>
      </w:pPr>
      <w:r w:rsidRPr="00A36E57">
        <w:rPr>
          <w:rFonts w:ascii="Times New Roman" w:hAnsi="Times New Roman" w:cs="Times New Roman" w:hint="cs"/>
          <w:sz w:val="28"/>
          <w:szCs w:val="28"/>
          <w:rtl/>
          <w:lang w:bidi="ar-IQ"/>
        </w:rPr>
        <w:t xml:space="preserve">يرحب وفد بلادي برئيس وأعضاء وفد بيرو، ويعبر عن تقديره العالي للجهود التي بذلت في كتابة هذا التقرير، ويقدم شكره للوفد على هذا الاستعراض الوافي، ومواصلة التعاون الدولي مع </w:t>
      </w:r>
      <w:r w:rsidRPr="00EF19E1">
        <w:rPr>
          <w:rFonts w:ascii="Times New Roman" w:hAnsi="Times New Roman" w:cs="Times New Roman" w:hint="cs"/>
          <w:sz w:val="28"/>
          <w:szCs w:val="28"/>
          <w:rtl/>
          <w:lang w:bidi="ar-IQ"/>
        </w:rPr>
        <w:t>آلية المراجعة الدورية الشاملة، ومصادقتها على معظم الصكوك الدولية  مما يعكس اهتمام بيرو</w:t>
      </w:r>
      <w:r>
        <w:rPr>
          <w:rFonts w:ascii="Times New Roman" w:hAnsi="Times New Roman" w:cs="Times New Roman" w:hint="cs"/>
          <w:sz w:val="28"/>
          <w:szCs w:val="28"/>
          <w:rtl/>
          <w:lang w:bidi="ar-IQ"/>
        </w:rPr>
        <w:t xml:space="preserve"> بتعزيز وحماية حقوق الانسان</w:t>
      </w:r>
      <w:r w:rsidRPr="00EF19E1">
        <w:rPr>
          <w:rFonts w:ascii="Times New Roman" w:hAnsi="Times New Roman" w:cs="Times New Roman" w:hint="cs"/>
          <w:sz w:val="28"/>
          <w:szCs w:val="28"/>
          <w:rtl/>
          <w:lang w:bidi="ar-IQ"/>
        </w:rPr>
        <w:t>.</w:t>
      </w:r>
    </w:p>
    <w:p w:rsidR="00AD2C1C" w:rsidRPr="00EF19E1" w:rsidRDefault="00AD2C1C" w:rsidP="00AD2C1C">
      <w:pPr>
        <w:jc w:val="both"/>
        <w:rPr>
          <w:rFonts w:ascii="Times New Roman" w:hAnsi="Times New Roman" w:cs="Times New Roman"/>
          <w:sz w:val="28"/>
          <w:szCs w:val="28"/>
          <w:rtl/>
          <w:lang w:bidi="ar-IQ"/>
        </w:rPr>
      </w:pPr>
      <w:r w:rsidRPr="00EF19E1">
        <w:rPr>
          <w:rFonts w:ascii="Times New Roman" w:hAnsi="Times New Roman" w:cs="Times New Roman" w:hint="cs"/>
          <w:sz w:val="28"/>
          <w:szCs w:val="28"/>
          <w:rtl/>
          <w:lang w:bidi="ar-IQ"/>
        </w:rPr>
        <w:t>كما يشيد وفد بلادي بالجهود المبذولة لمطابقة الاحكام المحلية للمعايير الدولية، وفي إعداد الخطة الوطنية لحقوق الانسان ولجنة مكافحة الاختفاء القسري، واللجنة الوطنية لمكافحة التمييز ومنبر الإنذار ضد العنصرية، وبتعديل التوصيف الجنائي للتعذيب ومكافحة جرائم قتل الاناث والعنف الجنساني.</w:t>
      </w:r>
    </w:p>
    <w:p w:rsidR="00AD2C1C" w:rsidRPr="00527BD7" w:rsidRDefault="00AD2C1C" w:rsidP="00AD2C1C">
      <w:pPr>
        <w:jc w:val="both"/>
        <w:rPr>
          <w:rFonts w:asciiTheme="majorBidi" w:hAnsiTheme="majorBidi" w:cstheme="majorBidi"/>
          <w:sz w:val="28"/>
          <w:szCs w:val="28"/>
          <w:u w:val="single"/>
          <w:rtl/>
        </w:rPr>
      </w:pPr>
      <w:r w:rsidRPr="00527BD7">
        <w:rPr>
          <w:rFonts w:asciiTheme="majorBidi" w:hAnsiTheme="majorBidi" w:cstheme="majorBidi"/>
          <w:b/>
          <w:bCs/>
          <w:sz w:val="28"/>
          <w:szCs w:val="28"/>
          <w:u w:val="single"/>
          <w:rtl/>
        </w:rPr>
        <w:t>ويود وفد جمهورية العراق ان يتقدم بالتوصي</w:t>
      </w:r>
      <w:r w:rsidRPr="00527BD7">
        <w:rPr>
          <w:rFonts w:asciiTheme="majorBidi" w:hAnsiTheme="majorBidi" w:cstheme="majorBidi"/>
          <w:b/>
          <w:bCs/>
          <w:sz w:val="28"/>
          <w:szCs w:val="28"/>
          <w:u w:val="single"/>
          <w:rtl/>
          <w:lang w:bidi="ar-IQ"/>
        </w:rPr>
        <w:t>تين</w:t>
      </w:r>
      <w:r w:rsidRPr="00527BD7">
        <w:rPr>
          <w:rFonts w:asciiTheme="majorBidi" w:hAnsiTheme="majorBidi" w:cstheme="majorBidi"/>
          <w:b/>
          <w:bCs/>
          <w:sz w:val="28"/>
          <w:szCs w:val="28"/>
          <w:u w:val="single"/>
          <w:rtl/>
        </w:rPr>
        <w:t xml:space="preserve"> التاليتين:</w:t>
      </w:r>
    </w:p>
    <w:p w:rsidR="00AD2C1C" w:rsidRPr="00EF19E1" w:rsidRDefault="00AD2C1C" w:rsidP="00AD2C1C">
      <w:pPr>
        <w:numPr>
          <w:ilvl w:val="0"/>
          <w:numId w:val="1"/>
        </w:numPr>
        <w:jc w:val="both"/>
        <w:rPr>
          <w:rFonts w:ascii="Times New Roman" w:hAnsi="Times New Roman" w:cs="Times New Roman"/>
          <w:sz w:val="28"/>
          <w:szCs w:val="28"/>
          <w:lang w:bidi="ar-IQ"/>
        </w:rPr>
      </w:pPr>
      <w:r w:rsidRPr="00EF19E1">
        <w:rPr>
          <w:rFonts w:ascii="Times New Roman" w:hAnsi="Times New Roman" w:cs="Times New Roman" w:hint="cs"/>
          <w:sz w:val="28"/>
          <w:szCs w:val="28"/>
          <w:rtl/>
        </w:rPr>
        <w:t>تعزيز الجهود الرامية لمكافحة التمييز ضد الاطفال وخصوصا اطفال الشعوب الاصيلة والبيروفيين من ذوي الاصل الافريقي وذوي الاعاقة في مجال التعليم والرعاية الصحية.</w:t>
      </w:r>
    </w:p>
    <w:p w:rsidR="00AD2C1C" w:rsidRPr="00A36E57" w:rsidRDefault="00AD2C1C" w:rsidP="00AD2C1C">
      <w:pPr>
        <w:numPr>
          <w:ilvl w:val="0"/>
          <w:numId w:val="1"/>
        </w:numPr>
        <w:jc w:val="both"/>
        <w:rPr>
          <w:rFonts w:ascii="Times New Roman" w:hAnsi="Times New Roman" w:cs="Times New Roman"/>
          <w:sz w:val="28"/>
          <w:szCs w:val="28"/>
          <w:lang w:bidi="ar-IQ"/>
        </w:rPr>
      </w:pPr>
      <w:r w:rsidRPr="00EF19E1">
        <w:rPr>
          <w:rFonts w:ascii="Times New Roman" w:hAnsi="Times New Roman" w:cs="Times New Roman" w:hint="cs"/>
          <w:sz w:val="28"/>
          <w:szCs w:val="28"/>
          <w:rtl/>
          <w:lang w:bidi="ar-IQ"/>
        </w:rPr>
        <w:t>مراعاة حقوق الشعوب الاصلية في المياه والبيئة الصحية عند</w:t>
      </w:r>
      <w:r>
        <w:rPr>
          <w:rFonts w:ascii="Times New Roman" w:hAnsi="Times New Roman" w:cs="Times New Roman" w:hint="cs"/>
          <w:sz w:val="28"/>
          <w:szCs w:val="28"/>
          <w:rtl/>
          <w:lang w:bidi="ar-IQ"/>
        </w:rPr>
        <w:t xml:space="preserve"> </w:t>
      </w:r>
      <w:r w:rsidRPr="00EF19E1">
        <w:rPr>
          <w:rFonts w:ascii="Times New Roman" w:hAnsi="Times New Roman" w:cs="Times New Roman" w:hint="cs"/>
          <w:sz w:val="28"/>
          <w:szCs w:val="28"/>
          <w:rtl/>
          <w:lang w:bidi="ar-IQ"/>
        </w:rPr>
        <w:t xml:space="preserve">منح امتيازات استخراج </w:t>
      </w:r>
      <w:r w:rsidRPr="00A36E57">
        <w:rPr>
          <w:rFonts w:ascii="Times New Roman" w:hAnsi="Times New Roman" w:cs="Times New Roman" w:hint="cs"/>
          <w:sz w:val="28"/>
          <w:szCs w:val="28"/>
          <w:rtl/>
          <w:lang w:bidi="ar-IQ"/>
        </w:rPr>
        <w:t>الموارد الطبيعية.</w:t>
      </w:r>
    </w:p>
    <w:p w:rsidR="00AD2C1C" w:rsidRPr="00A36E57" w:rsidRDefault="00AD2C1C" w:rsidP="00AD2C1C">
      <w:pPr>
        <w:jc w:val="highKashida"/>
        <w:rPr>
          <w:rFonts w:ascii="Times New Roman" w:hAnsi="Times New Roman" w:cs="Times New Roman"/>
          <w:sz w:val="28"/>
          <w:szCs w:val="28"/>
          <w:rtl/>
          <w:lang w:bidi="ar-IQ"/>
        </w:rPr>
      </w:pPr>
    </w:p>
    <w:p w:rsidR="00AD2C1C" w:rsidRPr="00A36E57" w:rsidRDefault="00AD2C1C" w:rsidP="00AD2C1C">
      <w:pPr>
        <w:jc w:val="highKashida"/>
        <w:rPr>
          <w:rFonts w:ascii="Times New Roman" w:hAnsi="Times New Roman" w:cs="Times New Roman"/>
          <w:sz w:val="28"/>
          <w:szCs w:val="28"/>
          <w:rtl/>
          <w:lang w:bidi="ar-IQ"/>
        </w:rPr>
      </w:pPr>
      <w:r w:rsidRPr="00A36E57">
        <w:rPr>
          <w:rFonts w:ascii="Times New Roman" w:hAnsi="Times New Roman" w:cs="Times New Roman" w:hint="cs"/>
          <w:sz w:val="28"/>
          <w:szCs w:val="28"/>
          <w:rtl/>
          <w:lang w:bidi="ar-IQ"/>
        </w:rPr>
        <w:t>وفي الختام نتمنى لبيرو استعراضاً ناجحاً</w:t>
      </w:r>
    </w:p>
    <w:p w:rsidR="00AD2C1C" w:rsidRPr="00A36E57" w:rsidRDefault="00AD2C1C" w:rsidP="00AD2C1C">
      <w:pPr>
        <w:jc w:val="center"/>
        <w:rPr>
          <w:rFonts w:ascii="Times New Roman" w:hAnsi="Times New Roman" w:cs="Times New Roman"/>
          <w:b/>
          <w:bCs/>
          <w:sz w:val="28"/>
          <w:szCs w:val="28"/>
          <w:rtl/>
          <w:lang w:bidi="ar-IQ"/>
        </w:rPr>
      </w:pPr>
      <w:r w:rsidRPr="00A36E57">
        <w:rPr>
          <w:rFonts w:ascii="Times New Roman" w:hAnsi="Times New Roman" w:cs="Times New Roman" w:hint="cs"/>
          <w:b/>
          <w:bCs/>
          <w:sz w:val="28"/>
          <w:szCs w:val="28"/>
          <w:rtl/>
          <w:lang w:bidi="ar-IQ"/>
        </w:rPr>
        <w:t>وشكراً السيد الرئيس</w:t>
      </w:r>
    </w:p>
    <w:p w:rsidR="00AD2C1C" w:rsidRDefault="00AD2C1C" w:rsidP="00AD2C1C">
      <w:pPr>
        <w:jc w:val="center"/>
        <w:rPr>
          <w:rFonts w:ascii="Times New Roman" w:hAnsi="Times New Roman" w:cs="Times New Roman"/>
          <w:b/>
          <w:bCs/>
          <w:sz w:val="28"/>
          <w:szCs w:val="28"/>
          <w:u w:val="single"/>
          <w:rtl/>
          <w:lang w:bidi="ar-IQ"/>
        </w:rPr>
      </w:pPr>
    </w:p>
    <w:p w:rsidR="00AD2C1C" w:rsidRDefault="00AD2C1C" w:rsidP="00AD2C1C">
      <w:pPr>
        <w:jc w:val="center"/>
        <w:rPr>
          <w:rFonts w:ascii="Times New Roman" w:hAnsi="Times New Roman" w:cs="Times New Roman"/>
          <w:b/>
          <w:bCs/>
          <w:sz w:val="28"/>
          <w:szCs w:val="28"/>
          <w:u w:val="single"/>
          <w:rtl/>
          <w:lang w:bidi="ar-IQ"/>
        </w:rPr>
      </w:pPr>
    </w:p>
    <w:p w:rsidR="00AD2C1C" w:rsidRDefault="00AD2C1C" w:rsidP="00AD2C1C">
      <w:pPr>
        <w:jc w:val="center"/>
        <w:rPr>
          <w:rFonts w:ascii="Times New Roman" w:hAnsi="Times New Roman" w:cs="Times New Roman"/>
          <w:b/>
          <w:bCs/>
          <w:sz w:val="28"/>
          <w:szCs w:val="28"/>
          <w:u w:val="single"/>
          <w:rtl/>
          <w:lang w:bidi="ar-IQ"/>
        </w:rPr>
      </w:pPr>
    </w:p>
    <w:p w:rsidR="00AD2C1C" w:rsidRDefault="00AD2C1C" w:rsidP="00AD2C1C">
      <w:pPr>
        <w:jc w:val="center"/>
        <w:rPr>
          <w:rFonts w:ascii="Times New Roman" w:hAnsi="Times New Roman" w:cs="Times New Roman"/>
          <w:b/>
          <w:bCs/>
          <w:sz w:val="28"/>
          <w:szCs w:val="28"/>
          <w:u w:val="single"/>
          <w:rtl/>
          <w:lang w:bidi="ar-IQ"/>
        </w:rPr>
      </w:pPr>
    </w:p>
    <w:p w:rsidR="00AD2C1C" w:rsidRDefault="00AD2C1C" w:rsidP="00AD2C1C">
      <w:pPr>
        <w:jc w:val="center"/>
        <w:rPr>
          <w:rFonts w:ascii="Times New Roman" w:hAnsi="Times New Roman" w:cs="Times New Roman"/>
          <w:b/>
          <w:bCs/>
          <w:sz w:val="28"/>
          <w:szCs w:val="28"/>
          <w:u w:val="single"/>
          <w:rtl/>
          <w:lang w:bidi="ar-IQ"/>
        </w:rPr>
      </w:pPr>
    </w:p>
    <w:p w:rsidR="00AD2C1C" w:rsidRDefault="00AD2C1C" w:rsidP="00AD2C1C">
      <w:pPr>
        <w:jc w:val="center"/>
        <w:rPr>
          <w:rFonts w:ascii="Times New Roman" w:hAnsi="Times New Roman" w:cs="Times New Roman"/>
          <w:b/>
          <w:bCs/>
          <w:sz w:val="28"/>
          <w:szCs w:val="28"/>
          <w:u w:val="single"/>
          <w:rtl/>
          <w:lang w:bidi="ar-IQ"/>
        </w:rPr>
      </w:pPr>
    </w:p>
    <w:p w:rsidR="00BA7DC0" w:rsidRDefault="00AD2C1C">
      <w:bookmarkStart w:id="0" w:name="_GoBack"/>
      <w:bookmarkEnd w:id="0"/>
    </w:p>
    <w:sectPr w:rsidR="00BA7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C5831"/>
    <w:multiLevelType w:val="hybridMultilevel"/>
    <w:tmpl w:val="CED0AA9E"/>
    <w:lvl w:ilvl="0" w:tplc="0D24930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1C"/>
    <w:rsid w:val="00452CA6"/>
    <w:rsid w:val="00A10C2E"/>
    <w:rsid w:val="00AD2C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1C"/>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1C"/>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62FBA7-89CA-4C99-97D8-5E2186466673}"/>
</file>

<file path=customXml/itemProps2.xml><?xml version="1.0" encoding="utf-8"?>
<ds:datastoreItem xmlns:ds="http://schemas.openxmlformats.org/officeDocument/2006/customXml" ds:itemID="{93AA6A44-9EC9-45A7-9360-D092940089C5}"/>
</file>

<file path=customXml/itemProps3.xml><?xml version="1.0" encoding="utf-8"?>
<ds:datastoreItem xmlns:ds="http://schemas.openxmlformats.org/officeDocument/2006/customXml" ds:itemID="{F083A0FE-4E8D-47B1-88A8-02206B4F2EA4}"/>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dc:creator>
  <cp:lastModifiedBy>MISSION</cp:lastModifiedBy>
  <cp:revision>1</cp:revision>
  <dcterms:created xsi:type="dcterms:W3CDTF">2017-11-08T09:18:00Z</dcterms:created>
  <dcterms:modified xsi:type="dcterms:W3CDTF">2017-11-08T09:18:00Z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