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3" w:rsidRPr="00A36E57" w:rsidRDefault="009A3DA3" w:rsidP="009A3DA3">
      <w:pPr>
        <w:rPr>
          <w:sz w:val="28"/>
          <w:szCs w:val="28"/>
          <w:rtl/>
        </w:rPr>
      </w:pPr>
    </w:p>
    <w:p w:rsidR="009A3DA3" w:rsidRPr="00A36E57" w:rsidRDefault="009A3DA3" w:rsidP="009A3D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Statement by the delegation of Iraq on the Universal Periodic Review of the Government of </w:t>
      </w:r>
      <w:proofErr w:type="spellStart"/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</w:rPr>
        <w:t>Czechia</w:t>
      </w:r>
      <w:proofErr w:type="spellEnd"/>
    </w:p>
    <w:p w:rsidR="009A3DA3" w:rsidRPr="00A36E57" w:rsidRDefault="009A3DA3" w:rsidP="009A3D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كلمة وفد العراق بشأن الاستعراض الدوري الشامل لحكومة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التشيك</w:t>
      </w:r>
    </w:p>
    <w:p w:rsidR="009A3DA3" w:rsidRPr="00A36E57" w:rsidRDefault="009A3DA3" w:rsidP="009A3DA3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A3DA3" w:rsidRPr="00A36E57" w:rsidRDefault="009A3DA3" w:rsidP="009A3DA3">
      <w:pPr>
        <w:jc w:val="highKashida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السيد الرئيس</w:t>
      </w:r>
    </w:p>
    <w:p w:rsidR="009A3DA3" w:rsidRPr="00A36E57" w:rsidRDefault="009A3DA3" w:rsidP="009A3DA3">
      <w:pPr>
        <w:jc w:val="high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يرحب وفد بلادي برئيس وأعضاء وفد جمهورية التشيك، ويشيد بالجهود التي بذلت في كتابة هذا التقرير، ويقدم شكره للوفد على هذا الاستعراض الوافي.</w:t>
      </w:r>
    </w:p>
    <w:p w:rsidR="009A3DA3" w:rsidRPr="00A36E57" w:rsidRDefault="009A3DA3" w:rsidP="009A3DA3">
      <w:pPr>
        <w:jc w:val="high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كما يرحب وفد بلادي بتبني جمهورية التشيك  الاجراءات الجديدة في مكافحة  التمييز العنصري، واسترتيجية ادماج شعب الروما  لعام 2015،  واستراتيجية حقوق الطفل للمدة 2012-2018، واستراتيجية منع  وقمع  الاتجار بالبشر لعام 2016، والمصادقة على اتفاقية حماية جميع الاشخاص من الاختفاء القسري. </w:t>
      </w:r>
    </w:p>
    <w:p w:rsidR="009A3DA3" w:rsidRPr="00A36E57" w:rsidRDefault="009A3DA3" w:rsidP="009A3DA3">
      <w:pPr>
        <w:ind w:firstLine="720"/>
        <w:jc w:val="high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9A3DA3" w:rsidRPr="00A36E57" w:rsidRDefault="009A3DA3" w:rsidP="009A3DA3">
      <w:pPr>
        <w:jc w:val="high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ونود ان نوصي بالآتي:</w:t>
      </w:r>
    </w:p>
    <w:p w:rsidR="009A3DA3" w:rsidRPr="00EF19E1" w:rsidRDefault="009A3DA3" w:rsidP="009A3DA3">
      <w:pPr>
        <w:numPr>
          <w:ilvl w:val="0"/>
          <w:numId w:val="1"/>
        </w:numPr>
        <w:jc w:val="highKashida"/>
        <w:rPr>
          <w:rFonts w:ascii="Times New Roman" w:hAnsi="Times New Roman" w:cs="Times New Roman" w:hint="cs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تحسين اوضاع طالبي اللجوء  </w:t>
      </w:r>
      <w:r w:rsidRPr="00A0527A">
        <w:rPr>
          <w:rFonts w:ascii="Times New Roman" w:hAnsi="Times New Roman" w:cs="Times New Roman" w:hint="cs"/>
          <w:sz w:val="28"/>
          <w:szCs w:val="28"/>
          <w:rtl/>
          <w:lang w:bidi="ar-IQ"/>
        </w:rPr>
        <w:t>واتخاذ تدابير تؤدي الى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انهاء احتجاز جميع </w:t>
      </w: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>الاطفال اللاجئين.</w:t>
      </w:r>
    </w:p>
    <w:p w:rsidR="009A3DA3" w:rsidRPr="00EF19E1" w:rsidRDefault="009A3DA3" w:rsidP="009A3DA3">
      <w:pPr>
        <w:numPr>
          <w:ilvl w:val="0"/>
          <w:numId w:val="1"/>
        </w:numPr>
        <w:jc w:val="highKashida"/>
        <w:rPr>
          <w:rFonts w:ascii="Times New Roman" w:hAnsi="Times New Roman" w:cs="Times New Roman"/>
          <w:sz w:val="28"/>
          <w:szCs w:val="28"/>
          <w:lang w:bidi="ar-IQ"/>
        </w:rPr>
      </w:pP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>مكافحة التعبير جميع مظاهر الكراهية ضد الأديان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EF19E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المجتمع التشيكي. </w:t>
      </w:r>
    </w:p>
    <w:p w:rsidR="009A3DA3" w:rsidRDefault="009A3DA3" w:rsidP="009A3DA3">
      <w:pPr>
        <w:numPr>
          <w:ilvl w:val="0"/>
          <w:numId w:val="1"/>
        </w:numPr>
        <w:jc w:val="highKashida"/>
        <w:rPr>
          <w:rFonts w:ascii="Times New Roman" w:hAnsi="Times New Roman" w:cs="Times New Roman" w:hint="cs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زيادة مشاركة النساء في عملية صنع القرار والسماح للاشخاص من ذوي الاعاقة بالتصويت.</w:t>
      </w:r>
    </w:p>
    <w:p w:rsidR="009A3DA3" w:rsidRDefault="009A3DA3" w:rsidP="009A3DA3">
      <w:pPr>
        <w:jc w:val="high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9A3DA3" w:rsidRPr="00A36E57" w:rsidRDefault="009A3DA3" w:rsidP="009A3DA3">
      <w:pPr>
        <w:ind w:left="360"/>
        <w:jc w:val="highKashida"/>
        <w:rPr>
          <w:rFonts w:ascii="Times New Roman" w:hAnsi="Times New Roman" w:cs="Times New Roman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وفي الختام، نتمى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لوفد جمهورية التشيك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النجاح في تقديم هذا التقرير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9A3DA3" w:rsidRPr="00A36E57" w:rsidRDefault="009A3DA3" w:rsidP="009A3DA3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وشكراً السيد الرئيس</w:t>
      </w:r>
    </w:p>
    <w:p w:rsidR="009A3DA3" w:rsidRDefault="009A3DA3" w:rsidP="009A3DA3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</w:p>
    <w:p w:rsidR="009A3DA3" w:rsidRDefault="009A3DA3" w:rsidP="009A3DA3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</w:p>
    <w:p w:rsidR="00BA7DC0" w:rsidRDefault="00683DBC"/>
    <w:sectPr w:rsidR="00BA7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5EB"/>
    <w:multiLevelType w:val="hybridMultilevel"/>
    <w:tmpl w:val="5A32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3"/>
    <w:rsid w:val="00452CA6"/>
    <w:rsid w:val="00683DBC"/>
    <w:rsid w:val="009A3DA3"/>
    <w:rsid w:val="00A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A3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A3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215C5-D3B7-434E-A84E-6D345A8E7440}"/>
</file>

<file path=customXml/itemProps2.xml><?xml version="1.0" encoding="utf-8"?>
<ds:datastoreItem xmlns:ds="http://schemas.openxmlformats.org/officeDocument/2006/customXml" ds:itemID="{221AA8C9-7D9E-4D8C-AD5E-244E92539A88}"/>
</file>

<file path=customXml/itemProps3.xml><?xml version="1.0" encoding="utf-8"?>
<ds:datastoreItem xmlns:ds="http://schemas.openxmlformats.org/officeDocument/2006/customXml" ds:itemID="{842F28C5-2FCA-405A-9E66-0A4CFB176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MISSION</cp:lastModifiedBy>
  <cp:revision>2</cp:revision>
  <dcterms:created xsi:type="dcterms:W3CDTF">2017-11-06T11:09:00Z</dcterms:created>
  <dcterms:modified xsi:type="dcterms:W3CDTF">2017-11-06T11:10:00Z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