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F1" w:rsidRDefault="00B921F1" w:rsidP="00A233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A47E8">
        <w:rPr>
          <w:rFonts w:ascii="Times New Roman" w:hAnsi="Times New Roman" w:cs="Times New Roman"/>
          <w:sz w:val="28"/>
          <w:szCs w:val="28"/>
          <w:lang w:val="en-US"/>
        </w:rPr>
        <w:t xml:space="preserve">Statement by </w:t>
      </w:r>
      <w:smartTag w:uri="urn:schemas-microsoft-com:office:smarttags" w:element="country-region">
        <w:smartTag w:uri="urn:schemas-microsoft-com:office:smarttags" w:element="place">
          <w:r w:rsidRPr="00BA47E8">
            <w:rPr>
              <w:rFonts w:ascii="Times New Roman" w:hAnsi="Times New Roman" w:cs="Times New Roman"/>
              <w:sz w:val="28"/>
              <w:szCs w:val="28"/>
              <w:lang w:val="en-US"/>
            </w:rPr>
            <w:t>Portugal</w:t>
          </w:r>
        </w:smartTag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21F1" w:rsidRDefault="00B921F1" w:rsidP="00A233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47E8">
        <w:rPr>
          <w:rFonts w:ascii="Times New Roman" w:hAnsi="Times New Roman" w:cs="Times New Roman"/>
          <w:sz w:val="28"/>
          <w:szCs w:val="28"/>
          <w:lang w:val="en-US"/>
        </w:rPr>
        <w:t>28th Session of the Universal Periodic Review Working Group</w:t>
      </w:r>
    </w:p>
    <w:p w:rsidR="00B921F1" w:rsidRDefault="00B921F1" w:rsidP="00A233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Sri Lanka</w:t>
          </w:r>
        </w:smartTag>
      </w:smartTag>
    </w:p>
    <w:p w:rsidR="00B921F1" w:rsidRDefault="00B921F1" w:rsidP="00A233F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921F1" w:rsidRDefault="00B921F1" w:rsidP="00A233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B921F1" w:rsidRDefault="00B921F1" w:rsidP="00A233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country-region">
        <w:r>
          <w:rPr>
            <w:rFonts w:ascii="Times New Roman" w:hAnsi="Times New Roman" w:cs="Times New Roman"/>
            <w:sz w:val="28"/>
            <w:szCs w:val="28"/>
            <w:lang w:val="en-US"/>
          </w:rPr>
          <w:t>Portugal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welcomes the delegation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Sri Lanka</w:t>
          </w:r>
        </w:smartTag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and thanks it for the presentation of the national UPR report. </w:t>
      </w:r>
      <w:smartTag w:uri="urn:schemas-microsoft-com:office:smarttags" w:element="country-region">
        <w:r>
          <w:rPr>
            <w:rFonts w:ascii="Times New Roman" w:hAnsi="Times New Roman" w:cs="Times New Roman"/>
            <w:sz w:val="28"/>
            <w:szCs w:val="28"/>
            <w:lang w:val="en-US"/>
          </w:rPr>
          <w:t>Portugal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commends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Sri Lanka</w:t>
          </w:r>
        </w:smartTag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reinforcement of the </w:t>
      </w:r>
      <w:r w:rsidRPr="000106FA">
        <w:rPr>
          <w:rFonts w:ascii="Times New Roman" w:hAnsi="Times New Roman" w:cs="Times New Roman"/>
          <w:sz w:val="28"/>
          <w:szCs w:val="28"/>
          <w:lang w:val="en-US"/>
        </w:rPr>
        <w:t>National Authority for the Protection of Victims of Crime and Witnesses</w:t>
      </w:r>
      <w:r>
        <w:rPr>
          <w:rFonts w:ascii="Times New Roman" w:hAnsi="Times New Roman" w:cs="Times New Roman"/>
          <w:sz w:val="28"/>
          <w:szCs w:val="28"/>
          <w:lang w:val="en-US"/>
        </w:rPr>
        <w:t>, as well as for the development of a Policy on Durable Solutions for IDPs.</w:t>
      </w:r>
    </w:p>
    <w:p w:rsidR="00B921F1" w:rsidRDefault="00B921F1" w:rsidP="00A233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country-region">
        <w:r>
          <w:rPr>
            <w:rFonts w:ascii="Times New Roman" w:hAnsi="Times New Roman" w:cs="Times New Roman"/>
            <w:sz w:val="28"/>
            <w:szCs w:val="28"/>
            <w:lang w:val="en-US"/>
          </w:rPr>
          <w:t>Portugal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addresses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Sri Lanka</w:t>
          </w:r>
        </w:smartTag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recommendations:</w:t>
      </w:r>
    </w:p>
    <w:p w:rsidR="00B921F1" w:rsidRDefault="00B921F1" w:rsidP="00A233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Ensure safeguards against arbitrary arrest and torture or cruel, inhuman or degrading treatment through reinforcing legislation in conformity with its international obligations and ratify OP-CAT;</w:t>
      </w:r>
    </w:p>
    <w:p w:rsidR="00B921F1" w:rsidRPr="0008658F" w:rsidRDefault="00B921F1" w:rsidP="00A233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Adopt measures to eliminate all forms of discrimination in health care settings, including in the context of HIV/AIDS, while paying particular attention to the specific needs of key populations, including LGBTI persons;</w:t>
      </w:r>
    </w:p>
    <w:p w:rsidR="00B921F1" w:rsidRDefault="00B921F1" w:rsidP="00A233F2">
      <w:pPr>
        <w:jc w:val="both"/>
        <w:rPr>
          <w:rStyle w:val="Refdecomentrio"/>
          <w:rFonts w:cs="Calibri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Apply alternatives to detention to irregular migrant, in particular for families and children,</w:t>
      </w:r>
    </w:p>
    <w:p w:rsidR="00B921F1" w:rsidRDefault="00B921F1" w:rsidP="00A233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1264">
        <w:rPr>
          <w:rStyle w:val="Refdecomentrio"/>
          <w:rFonts w:ascii="Times New Roman" w:hAnsi="Times New Roman"/>
          <w:sz w:val="28"/>
          <w:szCs w:val="28"/>
          <w:lang w:val="en-GB"/>
        </w:rPr>
        <w:t>4.</w:t>
      </w:r>
      <w:r w:rsidRPr="002D1264">
        <w:rPr>
          <w:rStyle w:val="Refdecomentrio"/>
          <w:rFonts w:ascii="Times New Roman" w:hAnsi="Times New Roman"/>
          <w:sz w:val="28"/>
          <w:szCs w:val="28"/>
          <w:lang w:val="en-GB"/>
        </w:rPr>
        <w:tab/>
      </w:r>
      <w:r w:rsidRPr="002D1264">
        <w:rPr>
          <w:rFonts w:ascii="Times New Roman" w:hAnsi="Times New Roman" w:cs="Times New Roman"/>
          <w:sz w:val="28"/>
          <w:szCs w:val="28"/>
          <w:lang w:val="en-US"/>
        </w:rPr>
        <w:t xml:space="preserve">In this context, we further </w:t>
      </w:r>
      <w:r w:rsidRPr="002D1264">
        <w:rPr>
          <w:rFonts w:ascii="Times New Roman" w:hAnsi="Times New Roman" w:cs="Times New Roman"/>
          <w:sz w:val="28"/>
          <w:szCs w:val="28"/>
          <w:u w:val="single"/>
          <w:lang w:val="en-US"/>
        </w:rPr>
        <w:t>recommend</w:t>
      </w:r>
      <w:r w:rsidRPr="002D1264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smartTag w:uri="urn:schemas-microsoft-com:office:smarttags" w:element="country-region">
        <w:smartTag w:uri="urn:schemas-microsoft-com:office:smarttags" w:element="place">
          <w:r w:rsidRPr="002D1264">
            <w:rPr>
              <w:rFonts w:ascii="Times New Roman" w:hAnsi="Times New Roman" w:cs="Times New Roman"/>
              <w:sz w:val="28"/>
              <w:szCs w:val="28"/>
              <w:lang w:val="en-US"/>
            </w:rPr>
            <w:t>Sri Lanka</w:t>
          </w:r>
        </w:smartTag>
      </w:smartTag>
      <w:r w:rsidRPr="002D1264">
        <w:rPr>
          <w:rFonts w:ascii="Times New Roman" w:hAnsi="Times New Roman" w:cs="Times New Roman"/>
          <w:sz w:val="28"/>
          <w:szCs w:val="28"/>
          <w:lang w:val="en-US"/>
        </w:rPr>
        <w:t xml:space="preserve"> ratify the 1951 Convention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relating to the Status of Refugees and its 1967 Protocol.</w:t>
      </w:r>
    </w:p>
    <w:p w:rsidR="00B921F1" w:rsidRPr="005E2208" w:rsidRDefault="00B921F1" w:rsidP="005E22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E2208">
        <w:rPr>
          <w:rFonts w:ascii="Times New Roman" w:hAnsi="Times New Roman" w:cs="Times New Roman"/>
          <w:sz w:val="28"/>
          <w:szCs w:val="28"/>
          <w:lang w:val="en-GB"/>
        </w:rPr>
        <w:t xml:space="preserve">Review </w:t>
      </w:r>
      <w:smartTag w:uri="urn:schemas-microsoft-com:office:smarttags" w:element="place">
        <w:r w:rsidRPr="005E2208">
          <w:rPr>
            <w:rFonts w:ascii="Times New Roman" w:hAnsi="Times New Roman" w:cs="Times New Roman"/>
            <w:sz w:val="28"/>
            <w:szCs w:val="28"/>
            <w:lang w:val="en-GB"/>
          </w:rPr>
          <w:t>Sri Lanka</w:t>
        </w:r>
      </w:smartTag>
      <w:r w:rsidRPr="005E2208">
        <w:rPr>
          <w:rFonts w:ascii="Times New Roman" w:hAnsi="Times New Roman" w:cs="Times New Roman"/>
          <w:sz w:val="28"/>
          <w:szCs w:val="28"/>
          <w:lang w:val="en-GB"/>
        </w:rPr>
        <w:t>’s domestic laws that have an impact on equality between men and women, in particular those that govern rights of succession, the disposal of immovable property and the establishment of a minimum age for marriage;</w:t>
      </w:r>
    </w:p>
    <w:p w:rsidR="00B921F1" w:rsidRDefault="00B921F1" w:rsidP="00192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To conclude,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Mr.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President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Portugal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B4A">
        <w:rPr>
          <w:rFonts w:ascii="Times New Roman" w:hAnsi="Times New Roman" w:cs="Times New Roman"/>
          <w:sz w:val="28"/>
          <w:szCs w:val="28"/>
          <w:u w:val="single"/>
          <w:lang w:val="en-US"/>
        </w:rPr>
        <w:t>recommends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Sri Lanka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to transform its de facto moratorium on the application of the death penalty into definitive abolition.</w:t>
      </w:r>
    </w:p>
    <w:p w:rsidR="00B921F1" w:rsidRDefault="00B921F1" w:rsidP="00A233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21F1" w:rsidRPr="007D554D" w:rsidRDefault="00B921F1" w:rsidP="007D5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Mr. President</w:t>
      </w:r>
    </w:p>
    <w:sectPr w:rsidR="00B921F1" w:rsidRPr="007D554D" w:rsidSect="0086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2"/>
    <w:rsid w:val="000106FA"/>
    <w:rsid w:val="0008658F"/>
    <w:rsid w:val="00175B35"/>
    <w:rsid w:val="0019295B"/>
    <w:rsid w:val="001D0999"/>
    <w:rsid w:val="00274B89"/>
    <w:rsid w:val="002C2982"/>
    <w:rsid w:val="002D1264"/>
    <w:rsid w:val="00533B4A"/>
    <w:rsid w:val="005C5409"/>
    <w:rsid w:val="005E2208"/>
    <w:rsid w:val="006A0CA6"/>
    <w:rsid w:val="006D57F7"/>
    <w:rsid w:val="007D554D"/>
    <w:rsid w:val="00803115"/>
    <w:rsid w:val="0086532B"/>
    <w:rsid w:val="0098464E"/>
    <w:rsid w:val="00A233F2"/>
    <w:rsid w:val="00A321E0"/>
    <w:rsid w:val="00A64E0F"/>
    <w:rsid w:val="00A973F3"/>
    <w:rsid w:val="00B921F1"/>
    <w:rsid w:val="00BA47E8"/>
    <w:rsid w:val="00C7147A"/>
    <w:rsid w:val="00C77938"/>
    <w:rsid w:val="00D71DDE"/>
    <w:rsid w:val="00D8403E"/>
    <w:rsid w:val="00D9766F"/>
    <w:rsid w:val="00E22193"/>
    <w:rsid w:val="00F419A9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F2"/>
    <w:pPr>
      <w:spacing w:after="200" w:line="276" w:lineRule="auto"/>
    </w:pPr>
    <w:rPr>
      <w:rFonts w:cs="Calibri"/>
      <w:lang w:val="fr-CH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99"/>
    <w:qFormat/>
    <w:rsid w:val="00A233F2"/>
    <w:rPr>
      <w:rFonts w:cs="Times New Roman"/>
      <w:i/>
      <w:iCs/>
    </w:rPr>
  </w:style>
  <w:style w:type="character" w:styleId="Refdecomentrio">
    <w:name w:val="annotation reference"/>
    <w:basedOn w:val="Tipodeletrapredefinidodopargrafo"/>
    <w:uiPriority w:val="99"/>
    <w:semiHidden/>
    <w:rsid w:val="0008658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8658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08658F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865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08658F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08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8658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0865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F2"/>
    <w:pPr>
      <w:spacing w:after="200" w:line="276" w:lineRule="auto"/>
    </w:pPr>
    <w:rPr>
      <w:rFonts w:cs="Calibri"/>
      <w:lang w:val="fr-CH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99"/>
    <w:qFormat/>
    <w:rsid w:val="00A233F2"/>
    <w:rPr>
      <w:rFonts w:cs="Times New Roman"/>
      <w:i/>
      <w:iCs/>
    </w:rPr>
  </w:style>
  <w:style w:type="character" w:styleId="Refdecomentrio">
    <w:name w:val="annotation reference"/>
    <w:basedOn w:val="Tipodeletrapredefinidodopargrafo"/>
    <w:uiPriority w:val="99"/>
    <w:semiHidden/>
    <w:rsid w:val="0008658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8658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08658F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865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08658F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08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8658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0865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DE5B9-1337-4F67-86D5-A56D7E7696BD}"/>
</file>

<file path=customXml/itemProps2.xml><?xml version="1.0" encoding="utf-8"?>
<ds:datastoreItem xmlns:ds="http://schemas.openxmlformats.org/officeDocument/2006/customXml" ds:itemID="{A6875E63-93BA-489F-BEA9-86945320C96C}"/>
</file>

<file path=customXml/itemProps3.xml><?xml version="1.0" encoding="utf-8"?>
<ds:datastoreItem xmlns:ds="http://schemas.openxmlformats.org/officeDocument/2006/customXml" ds:itemID="{2DB3AF11-37AC-47CF-8D9C-364F015E2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Statement by Portugal</vt:lpstr>
    </vt:vector>
  </TitlesOfParts>
  <Company>MNE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Portugal</dc:title>
  <dc:creator>Estagiários</dc:creator>
  <cp:lastModifiedBy>Sónia Castro</cp:lastModifiedBy>
  <cp:revision>2</cp:revision>
  <dcterms:created xsi:type="dcterms:W3CDTF">2017-11-16T17:12:00Z</dcterms:created>
  <dcterms:modified xsi:type="dcterms:W3CDTF">2017-11-16T17:12:00Z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