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52" w:rsidRDefault="005E0252" w:rsidP="005E0252">
      <w:pPr>
        <w:jc w:val="center"/>
        <w:rPr>
          <w:rFonts w:ascii="Georgia" w:hAnsi="Georgia"/>
          <w:b/>
        </w:rPr>
      </w:pPr>
      <w:r>
        <w:rPr>
          <w:rFonts w:ascii="Georgia" w:hAnsi="Georgia"/>
          <w:b/>
        </w:rPr>
        <w:t>UPR 28</w:t>
      </w:r>
    </w:p>
    <w:p w:rsidR="005E0252" w:rsidRDefault="005E0252" w:rsidP="005E0252">
      <w:pPr>
        <w:jc w:val="center"/>
        <w:rPr>
          <w:rFonts w:ascii="Georgia" w:hAnsi="Georgia"/>
          <w:b/>
        </w:rPr>
      </w:pPr>
      <w:r>
        <w:rPr>
          <w:rFonts w:ascii="Georgia" w:hAnsi="Georgia"/>
          <w:b/>
        </w:rPr>
        <w:t>PERU</w:t>
      </w:r>
    </w:p>
    <w:p w:rsidR="005E0252" w:rsidRDefault="005E0252" w:rsidP="005E0252">
      <w:pPr>
        <w:jc w:val="center"/>
        <w:rPr>
          <w:rFonts w:ascii="Georgia" w:hAnsi="Georgia"/>
          <w:b/>
        </w:rPr>
      </w:pPr>
      <w:r>
        <w:rPr>
          <w:rFonts w:ascii="Georgia" w:hAnsi="Georgia"/>
          <w:b/>
        </w:rPr>
        <w:t>STATEMENT BY THE CZECH REPUBLIC</w:t>
      </w:r>
    </w:p>
    <w:p w:rsidR="005E0252" w:rsidRDefault="005E0252" w:rsidP="005E0252">
      <w:pPr>
        <w:rPr>
          <w:rFonts w:ascii="Times New Roman" w:hAnsi="Times New Roman" w:cs="Times New Roman"/>
          <w:i/>
          <w:sz w:val="24"/>
          <w:szCs w:val="24"/>
        </w:rPr>
      </w:pPr>
    </w:p>
    <w:p w:rsidR="005E0252" w:rsidRPr="00D178DD" w:rsidRDefault="005B7049" w:rsidP="005E0252">
      <w:pPr>
        <w:spacing w:line="360" w:lineRule="auto"/>
        <w:jc w:val="both"/>
        <w:rPr>
          <w:rFonts w:ascii="Times New Roman" w:hAnsi="Times New Roman" w:cs="Times New Roman"/>
          <w:sz w:val="24"/>
          <w:szCs w:val="24"/>
        </w:rPr>
      </w:pPr>
      <w:proofErr w:type="spellStart"/>
      <w:r w:rsidRPr="005E6459">
        <w:rPr>
          <w:rFonts w:ascii="Times New Roman" w:hAnsi="Times New Roman" w:cs="Times New Roman"/>
          <w:sz w:val="24"/>
          <w:szCs w:val="24"/>
        </w:rPr>
        <w:t>The</w:t>
      </w:r>
      <w:proofErr w:type="spellEnd"/>
      <w:r w:rsidRPr="005E6459">
        <w:rPr>
          <w:rFonts w:ascii="Times New Roman" w:hAnsi="Times New Roman" w:cs="Times New Roman"/>
          <w:sz w:val="24"/>
          <w:szCs w:val="24"/>
        </w:rPr>
        <w:t xml:space="preserve"> Czech R</w:t>
      </w:r>
      <w:r w:rsidR="000D5F45">
        <w:rPr>
          <w:rFonts w:ascii="Times New Roman" w:hAnsi="Times New Roman" w:cs="Times New Roman"/>
          <w:sz w:val="24"/>
          <w:szCs w:val="24"/>
        </w:rPr>
        <w:t xml:space="preserve">epublic </w:t>
      </w:r>
      <w:proofErr w:type="spellStart"/>
      <w:r w:rsidR="000D5F45">
        <w:rPr>
          <w:rFonts w:ascii="Times New Roman" w:hAnsi="Times New Roman" w:cs="Times New Roman"/>
          <w:sz w:val="24"/>
          <w:szCs w:val="24"/>
        </w:rPr>
        <w:t>warmly</w:t>
      </w:r>
      <w:proofErr w:type="spellEnd"/>
      <w:r w:rsidR="000D5F45">
        <w:rPr>
          <w:rFonts w:ascii="Times New Roman" w:hAnsi="Times New Roman" w:cs="Times New Roman"/>
          <w:sz w:val="24"/>
          <w:szCs w:val="24"/>
        </w:rPr>
        <w:t xml:space="preserve"> </w:t>
      </w:r>
      <w:proofErr w:type="spellStart"/>
      <w:r w:rsidR="000D5F45">
        <w:rPr>
          <w:rFonts w:ascii="Times New Roman" w:hAnsi="Times New Roman" w:cs="Times New Roman"/>
          <w:sz w:val="24"/>
          <w:szCs w:val="24"/>
        </w:rPr>
        <w:t>welcomes</w:t>
      </w:r>
      <w:proofErr w:type="spellEnd"/>
      <w:r w:rsidR="000D5F45">
        <w:rPr>
          <w:rFonts w:ascii="Times New Roman" w:hAnsi="Times New Roman" w:cs="Times New Roman"/>
          <w:sz w:val="24"/>
          <w:szCs w:val="24"/>
        </w:rPr>
        <w:t xml:space="preserve"> </w:t>
      </w:r>
      <w:proofErr w:type="spellStart"/>
      <w:r w:rsidR="000D5F45">
        <w:rPr>
          <w:rFonts w:ascii="Times New Roman" w:hAnsi="Times New Roman" w:cs="Times New Roman"/>
          <w:sz w:val="24"/>
          <w:szCs w:val="24"/>
        </w:rPr>
        <w:t>the</w:t>
      </w:r>
      <w:proofErr w:type="spellEnd"/>
      <w:r w:rsidR="000D5F45">
        <w:rPr>
          <w:rFonts w:ascii="Times New Roman" w:hAnsi="Times New Roman" w:cs="Times New Roman"/>
          <w:sz w:val="24"/>
          <w:szCs w:val="24"/>
        </w:rPr>
        <w:t xml:space="preserve"> </w:t>
      </w:r>
      <w:proofErr w:type="spellStart"/>
      <w:r w:rsidR="000D5F45">
        <w:rPr>
          <w:rFonts w:ascii="Times New Roman" w:hAnsi="Times New Roman" w:cs="Times New Roman"/>
          <w:sz w:val="24"/>
          <w:szCs w:val="24"/>
        </w:rPr>
        <w:t>dele</w:t>
      </w:r>
      <w:r w:rsidRPr="005E6459">
        <w:rPr>
          <w:rFonts w:ascii="Times New Roman" w:hAnsi="Times New Roman" w:cs="Times New Roman"/>
          <w:sz w:val="24"/>
          <w:szCs w:val="24"/>
        </w:rPr>
        <w:t>gation</w:t>
      </w:r>
      <w:proofErr w:type="spellEnd"/>
      <w:r w:rsidRPr="005E6459">
        <w:rPr>
          <w:rFonts w:ascii="Times New Roman" w:hAnsi="Times New Roman" w:cs="Times New Roman"/>
          <w:sz w:val="24"/>
          <w:szCs w:val="24"/>
        </w:rPr>
        <w:t xml:space="preserve"> </w:t>
      </w:r>
      <w:proofErr w:type="spellStart"/>
      <w:r w:rsidRPr="005E6459">
        <w:rPr>
          <w:rFonts w:ascii="Times New Roman" w:hAnsi="Times New Roman" w:cs="Times New Roman"/>
          <w:sz w:val="24"/>
          <w:szCs w:val="24"/>
        </w:rPr>
        <w:t>of</w:t>
      </w:r>
      <w:proofErr w:type="spellEnd"/>
      <w:r w:rsidRPr="005E6459">
        <w:rPr>
          <w:rFonts w:ascii="Times New Roman" w:hAnsi="Times New Roman" w:cs="Times New Roman"/>
          <w:sz w:val="24"/>
          <w:szCs w:val="24"/>
        </w:rPr>
        <w:t xml:space="preserve"> </w:t>
      </w:r>
      <w:r w:rsidR="007664BB" w:rsidRPr="005E6459">
        <w:rPr>
          <w:rFonts w:ascii="Times New Roman" w:hAnsi="Times New Roman" w:cs="Times New Roman"/>
          <w:sz w:val="24"/>
          <w:szCs w:val="24"/>
        </w:rPr>
        <w:t>Peru</w:t>
      </w:r>
      <w:r w:rsidR="005E0252">
        <w:rPr>
          <w:rFonts w:ascii="Times New Roman" w:hAnsi="Times New Roman" w:cs="Times New Roman"/>
          <w:sz w:val="24"/>
          <w:szCs w:val="24"/>
        </w:rPr>
        <w:t>.</w:t>
      </w:r>
      <w:r w:rsidR="005E0252" w:rsidRPr="005E0252">
        <w:rPr>
          <w:rFonts w:ascii="Times New Roman" w:hAnsi="Times New Roman" w:cs="Times New Roman"/>
          <w:sz w:val="24"/>
          <w:szCs w:val="24"/>
          <w:lang w:val="en-GB"/>
        </w:rPr>
        <w:t xml:space="preserve"> </w:t>
      </w:r>
      <w:r w:rsidR="005E0252">
        <w:rPr>
          <w:rFonts w:ascii="Times New Roman" w:hAnsi="Times New Roman" w:cs="Times New Roman"/>
          <w:sz w:val="24"/>
          <w:szCs w:val="24"/>
          <w:lang w:val="en-GB"/>
        </w:rPr>
        <w:t xml:space="preserve">We appreciate the </w:t>
      </w:r>
      <w:r w:rsidR="005E0252" w:rsidRPr="00D178DD">
        <w:rPr>
          <w:rFonts w:ascii="Times New Roman" w:hAnsi="Times New Roman" w:cs="Times New Roman"/>
          <w:sz w:val="24"/>
          <w:szCs w:val="24"/>
          <w:lang w:val="en-GB"/>
        </w:rPr>
        <w:t>informative presentation which gives an overview about the human rights situation in the country. W</w:t>
      </w:r>
      <w:r w:rsidR="005E0252" w:rsidRPr="00D178DD">
        <w:rPr>
          <w:rFonts w:ascii="Times New Roman" w:hAnsi="Times New Roman" w:cs="Times New Roman"/>
          <w:sz w:val="24"/>
          <w:szCs w:val="24"/>
        </w:rPr>
        <w:t xml:space="preserve">e </w:t>
      </w:r>
      <w:proofErr w:type="spellStart"/>
      <w:r w:rsidR="005E0252" w:rsidRPr="00D178DD">
        <w:rPr>
          <w:rFonts w:ascii="Times New Roman" w:hAnsi="Times New Roman" w:cs="Times New Roman"/>
          <w:sz w:val="24"/>
          <w:szCs w:val="24"/>
        </w:rPr>
        <w:t>also</w:t>
      </w:r>
      <w:proofErr w:type="spellEnd"/>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thank</w:t>
      </w:r>
      <w:proofErr w:type="spellEnd"/>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the</w:t>
      </w:r>
      <w:proofErr w:type="spellEnd"/>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delegation</w:t>
      </w:r>
      <w:proofErr w:type="spellEnd"/>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of</w:t>
      </w:r>
      <w:proofErr w:type="spellEnd"/>
      <w:r w:rsidR="005E0252" w:rsidRPr="00D178DD">
        <w:rPr>
          <w:rFonts w:ascii="Times New Roman" w:hAnsi="Times New Roman" w:cs="Times New Roman"/>
          <w:sz w:val="24"/>
          <w:szCs w:val="24"/>
        </w:rPr>
        <w:t xml:space="preserve"> Peru </w:t>
      </w:r>
      <w:proofErr w:type="spellStart"/>
      <w:r w:rsidR="005E0252" w:rsidRPr="00D178DD">
        <w:rPr>
          <w:rFonts w:ascii="Times New Roman" w:hAnsi="Times New Roman" w:cs="Times New Roman"/>
          <w:sz w:val="24"/>
          <w:szCs w:val="24"/>
        </w:rPr>
        <w:t>for</w:t>
      </w:r>
      <w:proofErr w:type="spellEnd"/>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the</w:t>
      </w:r>
      <w:proofErr w:type="spellEnd"/>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comments</w:t>
      </w:r>
      <w:proofErr w:type="spellEnd"/>
      <w:r w:rsidR="005E0252" w:rsidRPr="00D178DD">
        <w:rPr>
          <w:rFonts w:ascii="Times New Roman" w:hAnsi="Times New Roman" w:cs="Times New Roman"/>
          <w:sz w:val="24"/>
          <w:szCs w:val="24"/>
        </w:rPr>
        <w:t xml:space="preserve"> on </w:t>
      </w:r>
      <w:r w:rsidR="005E0252" w:rsidRPr="00D178DD">
        <w:rPr>
          <w:rFonts w:ascii="Times New Roman" w:hAnsi="Times New Roman" w:cs="Times New Roman"/>
          <w:sz w:val="24"/>
          <w:szCs w:val="24"/>
          <w:lang w:val="en-GB"/>
        </w:rPr>
        <w:t>our advance</w:t>
      </w:r>
      <w:r w:rsidR="005E0252" w:rsidRPr="00D178DD">
        <w:rPr>
          <w:rFonts w:ascii="Times New Roman" w:hAnsi="Times New Roman" w:cs="Times New Roman"/>
          <w:sz w:val="24"/>
          <w:szCs w:val="24"/>
        </w:rPr>
        <w:t xml:space="preserve"> </w:t>
      </w:r>
      <w:proofErr w:type="spellStart"/>
      <w:r w:rsidR="005E0252" w:rsidRPr="00D178DD">
        <w:rPr>
          <w:rFonts w:ascii="Times New Roman" w:hAnsi="Times New Roman" w:cs="Times New Roman"/>
          <w:sz w:val="24"/>
          <w:szCs w:val="24"/>
        </w:rPr>
        <w:t>questions</w:t>
      </w:r>
      <w:proofErr w:type="spellEnd"/>
      <w:r w:rsidR="005E0252" w:rsidRPr="00D178DD">
        <w:rPr>
          <w:rFonts w:ascii="Times New Roman" w:hAnsi="Times New Roman" w:cs="Times New Roman"/>
          <w:sz w:val="24"/>
          <w:szCs w:val="24"/>
        </w:rPr>
        <w:t>.</w:t>
      </w:r>
    </w:p>
    <w:p w:rsidR="005E0252" w:rsidRPr="005E0252" w:rsidRDefault="005E0252" w:rsidP="005E0252">
      <w:pPr>
        <w:spacing w:line="360" w:lineRule="auto"/>
        <w:jc w:val="both"/>
        <w:rPr>
          <w:rFonts w:ascii="Times New Roman" w:hAnsi="Times New Roman" w:cs="Times New Roman"/>
          <w:sz w:val="24"/>
          <w:szCs w:val="24"/>
        </w:rPr>
      </w:pPr>
      <w:proofErr w:type="spellStart"/>
      <w:r w:rsidRPr="005E0252">
        <w:rPr>
          <w:rFonts w:ascii="Times New Roman" w:hAnsi="Times New Roman" w:cs="Times New Roman"/>
          <w:sz w:val="24"/>
          <w:szCs w:val="24"/>
        </w:rPr>
        <w:t>We</w:t>
      </w:r>
      <w:proofErr w:type="spellEnd"/>
      <w:r w:rsidRPr="005E0252">
        <w:rPr>
          <w:rFonts w:ascii="Times New Roman" w:hAnsi="Times New Roman" w:cs="Times New Roman"/>
          <w:sz w:val="24"/>
          <w:szCs w:val="24"/>
        </w:rPr>
        <w:t xml:space="preserve"> make </w:t>
      </w:r>
      <w:proofErr w:type="spellStart"/>
      <w:r w:rsidRPr="005E0252">
        <w:rPr>
          <w:rFonts w:ascii="Times New Roman" w:hAnsi="Times New Roman" w:cs="Times New Roman"/>
          <w:sz w:val="24"/>
          <w:szCs w:val="24"/>
        </w:rPr>
        <w:t>the</w:t>
      </w:r>
      <w:proofErr w:type="spellEnd"/>
      <w:r w:rsidRPr="005E0252">
        <w:rPr>
          <w:rFonts w:ascii="Times New Roman" w:hAnsi="Times New Roman" w:cs="Times New Roman"/>
          <w:sz w:val="24"/>
          <w:szCs w:val="24"/>
        </w:rPr>
        <w:t xml:space="preserve"> </w:t>
      </w:r>
      <w:proofErr w:type="spellStart"/>
      <w:r w:rsidRPr="005E0252">
        <w:rPr>
          <w:rFonts w:ascii="Times New Roman" w:hAnsi="Times New Roman" w:cs="Times New Roman"/>
          <w:sz w:val="24"/>
          <w:szCs w:val="24"/>
        </w:rPr>
        <w:t>following</w:t>
      </w:r>
      <w:proofErr w:type="spellEnd"/>
      <w:r w:rsidRPr="005E0252">
        <w:rPr>
          <w:rFonts w:ascii="Times New Roman" w:hAnsi="Times New Roman" w:cs="Times New Roman"/>
          <w:sz w:val="24"/>
          <w:szCs w:val="24"/>
        </w:rPr>
        <w:t xml:space="preserve"> </w:t>
      </w:r>
      <w:proofErr w:type="spellStart"/>
      <w:r w:rsidRPr="005E0252">
        <w:rPr>
          <w:rFonts w:ascii="Times New Roman" w:hAnsi="Times New Roman" w:cs="Times New Roman"/>
          <w:b/>
          <w:sz w:val="24"/>
          <w:szCs w:val="24"/>
        </w:rPr>
        <w:t>recommendations</w:t>
      </w:r>
      <w:proofErr w:type="spellEnd"/>
      <w:r w:rsidRPr="005E0252">
        <w:rPr>
          <w:rFonts w:ascii="Times New Roman" w:hAnsi="Times New Roman" w:cs="Times New Roman"/>
          <w:sz w:val="24"/>
          <w:szCs w:val="24"/>
        </w:rPr>
        <w:t xml:space="preserve">: </w:t>
      </w:r>
    </w:p>
    <w:p w:rsidR="007664BB" w:rsidRPr="005E0252" w:rsidRDefault="0008633D" w:rsidP="005E0252">
      <w:pPr>
        <w:pStyle w:val="Odstavecseseznamem"/>
        <w:numPr>
          <w:ilvl w:val="0"/>
          <w:numId w:val="4"/>
        </w:numPr>
        <w:spacing w:before="120" w:after="120" w:line="360" w:lineRule="auto"/>
        <w:jc w:val="both"/>
        <w:rPr>
          <w:rFonts w:ascii="Times New Roman" w:hAnsi="Times New Roman"/>
          <w:sz w:val="24"/>
          <w:szCs w:val="24"/>
          <w:lang w:val="en-GB"/>
        </w:rPr>
      </w:pPr>
      <w:r>
        <w:rPr>
          <w:rFonts w:ascii="Times New Roman" w:hAnsi="Times New Roman"/>
          <w:sz w:val="24"/>
          <w:szCs w:val="24"/>
          <w:lang w:val="en-GB"/>
        </w:rPr>
        <w:t>Firstly</w:t>
      </w:r>
      <w:r w:rsidR="00C759DA" w:rsidRPr="005E0252">
        <w:rPr>
          <w:rFonts w:ascii="Times New Roman" w:hAnsi="Times New Roman"/>
          <w:sz w:val="24"/>
          <w:szCs w:val="24"/>
          <w:lang w:val="en-GB"/>
        </w:rPr>
        <w:t>, to c</w:t>
      </w:r>
      <w:r w:rsidR="007664BB" w:rsidRPr="005E0252">
        <w:rPr>
          <w:rFonts w:ascii="Times New Roman" w:hAnsi="Times New Roman"/>
          <w:sz w:val="24"/>
          <w:szCs w:val="24"/>
          <w:lang w:val="en-GB"/>
        </w:rPr>
        <w:t>reate and implement a specific mechanism that will provide comprehensive assistance and protection to human rights defenders, and include them in its design, especially those HRDs that help communities affected by mining and hydroelectric projects.</w:t>
      </w:r>
    </w:p>
    <w:p w:rsidR="007664BB" w:rsidRPr="007664BB" w:rsidRDefault="007664BB" w:rsidP="00C759DA">
      <w:pPr>
        <w:pStyle w:val="Odstavecseseznamem"/>
        <w:spacing w:line="360" w:lineRule="auto"/>
        <w:rPr>
          <w:rFonts w:ascii="Times New Roman" w:hAnsi="Times New Roman"/>
          <w:sz w:val="24"/>
          <w:szCs w:val="24"/>
          <w:lang w:val="en-GB"/>
        </w:rPr>
      </w:pPr>
    </w:p>
    <w:p w:rsidR="007664BB" w:rsidRPr="005E0252" w:rsidRDefault="0008633D" w:rsidP="005E0252">
      <w:pPr>
        <w:pStyle w:val="Odstavecseseznamem"/>
        <w:numPr>
          <w:ilvl w:val="0"/>
          <w:numId w:val="4"/>
        </w:numPr>
        <w:spacing w:before="120" w:after="120" w:line="360" w:lineRule="auto"/>
        <w:jc w:val="both"/>
        <w:rPr>
          <w:rFonts w:ascii="Times New Roman" w:hAnsi="Times New Roman"/>
          <w:sz w:val="24"/>
          <w:szCs w:val="24"/>
          <w:lang w:val="en-GB"/>
        </w:rPr>
      </w:pPr>
      <w:r>
        <w:rPr>
          <w:rFonts w:ascii="Times New Roman" w:hAnsi="Times New Roman"/>
          <w:sz w:val="24"/>
          <w:szCs w:val="24"/>
          <w:lang w:val="en-GB"/>
        </w:rPr>
        <w:t>Secondly</w:t>
      </w:r>
      <w:r w:rsidR="00C759DA" w:rsidRPr="005E0252">
        <w:rPr>
          <w:rFonts w:ascii="Times New Roman" w:hAnsi="Times New Roman"/>
          <w:sz w:val="24"/>
          <w:szCs w:val="24"/>
          <w:lang w:val="en-GB"/>
        </w:rPr>
        <w:t>, to e</w:t>
      </w:r>
      <w:r w:rsidR="007664BB" w:rsidRPr="005E0252">
        <w:rPr>
          <w:rFonts w:ascii="Times New Roman" w:hAnsi="Times New Roman"/>
          <w:sz w:val="24"/>
          <w:szCs w:val="24"/>
          <w:lang w:val="en-GB"/>
        </w:rPr>
        <w:t xml:space="preserve">nsure that the use of force and fire arms by the security forces is regulated in accordance with the principles of necessity and proportionality and all cases of deaths and excessive use of force by security forces during civil protests </w:t>
      </w:r>
      <w:proofErr w:type="gramStart"/>
      <w:r w:rsidR="007664BB" w:rsidRPr="005E0252">
        <w:rPr>
          <w:rFonts w:ascii="Times New Roman" w:hAnsi="Times New Roman"/>
          <w:sz w:val="24"/>
          <w:szCs w:val="24"/>
          <w:lang w:val="en-GB"/>
        </w:rPr>
        <w:t>are</w:t>
      </w:r>
      <w:proofErr w:type="gramEnd"/>
      <w:r w:rsidR="007664BB" w:rsidRPr="005E0252">
        <w:rPr>
          <w:rFonts w:ascii="Times New Roman" w:hAnsi="Times New Roman"/>
          <w:sz w:val="24"/>
          <w:szCs w:val="24"/>
          <w:lang w:val="en-GB"/>
        </w:rPr>
        <w:t xml:space="preserve"> properly investigated. Revoke legal provisions that allow police personnel to provide extraordinary police services to private sector. </w:t>
      </w:r>
    </w:p>
    <w:p w:rsidR="007664BB" w:rsidRDefault="007664BB" w:rsidP="00C759DA">
      <w:pPr>
        <w:pStyle w:val="Odstavecseseznamem"/>
        <w:spacing w:before="120" w:after="120" w:line="360" w:lineRule="auto"/>
        <w:ind w:left="360"/>
        <w:jc w:val="both"/>
        <w:rPr>
          <w:rFonts w:ascii="Times New Roman" w:hAnsi="Times New Roman"/>
          <w:sz w:val="24"/>
          <w:szCs w:val="24"/>
          <w:lang w:val="en-GB"/>
        </w:rPr>
      </w:pPr>
      <w:bookmarkStart w:id="0" w:name="_GoBack"/>
      <w:bookmarkEnd w:id="0"/>
    </w:p>
    <w:p w:rsidR="007664BB" w:rsidRPr="005E0252" w:rsidRDefault="00C759DA" w:rsidP="005E0252">
      <w:pPr>
        <w:pStyle w:val="Odstavecseseznamem"/>
        <w:numPr>
          <w:ilvl w:val="0"/>
          <w:numId w:val="4"/>
        </w:numPr>
        <w:spacing w:before="120" w:after="120" w:line="360" w:lineRule="auto"/>
        <w:jc w:val="both"/>
        <w:rPr>
          <w:rFonts w:ascii="Times New Roman" w:hAnsi="Times New Roman"/>
          <w:sz w:val="24"/>
          <w:szCs w:val="24"/>
          <w:lang w:val="en-GB"/>
        </w:rPr>
      </w:pPr>
      <w:r w:rsidRPr="005E0252">
        <w:rPr>
          <w:rFonts w:ascii="Times New Roman" w:hAnsi="Times New Roman"/>
          <w:sz w:val="24"/>
          <w:szCs w:val="24"/>
          <w:lang w:val="en-GB"/>
        </w:rPr>
        <w:t>And finally, to e</w:t>
      </w:r>
      <w:r w:rsidR="007664BB" w:rsidRPr="005E0252">
        <w:rPr>
          <w:rFonts w:ascii="Times New Roman" w:hAnsi="Times New Roman"/>
          <w:sz w:val="24"/>
          <w:szCs w:val="24"/>
          <w:lang w:val="en-GB"/>
        </w:rPr>
        <w:t>liminate the municipal citizen security policies in Lima that mention “eradication of homosexuals” from public spaces and consider investigation and prosecution of persons responsible for such calls for human rights violations.</w:t>
      </w:r>
    </w:p>
    <w:p w:rsidR="00A92382" w:rsidRDefault="00C759DA" w:rsidP="00C759DA">
      <w:pPr>
        <w:spacing w:after="240" w:line="360" w:lineRule="auto"/>
        <w:jc w:val="both"/>
      </w:pPr>
      <w:proofErr w:type="spellStart"/>
      <w:r>
        <w:rPr>
          <w:rFonts w:ascii="Times New Roman" w:hAnsi="Times New Roman" w:cs="Times New Roman"/>
          <w:sz w:val="24"/>
          <w:szCs w:val="24"/>
        </w:rPr>
        <w:t>T</w:t>
      </w:r>
      <w:r w:rsidR="00AD0157" w:rsidRPr="00AD0157">
        <w:rPr>
          <w:rFonts w:ascii="Times New Roman" w:hAnsi="Times New Roman" w:cs="Times New Roman"/>
          <w:sz w:val="24"/>
          <w:szCs w:val="24"/>
        </w:rPr>
        <w:t>hank</w:t>
      </w:r>
      <w:proofErr w:type="spellEnd"/>
      <w:r w:rsidR="00AD0157" w:rsidRPr="00AD0157">
        <w:rPr>
          <w:rFonts w:ascii="Times New Roman" w:hAnsi="Times New Roman" w:cs="Times New Roman"/>
          <w:sz w:val="24"/>
          <w:szCs w:val="24"/>
        </w:rPr>
        <w:t xml:space="preserve"> </w:t>
      </w:r>
      <w:proofErr w:type="spellStart"/>
      <w:r w:rsidR="00AD0157" w:rsidRPr="00AD0157">
        <w:rPr>
          <w:rFonts w:ascii="Times New Roman" w:hAnsi="Times New Roman" w:cs="Times New Roman"/>
          <w:sz w:val="24"/>
          <w:szCs w:val="24"/>
        </w:rPr>
        <w:t>you</w:t>
      </w:r>
      <w:proofErr w:type="spellEnd"/>
      <w:r w:rsidR="00AD0157" w:rsidRPr="00AD0157">
        <w:rPr>
          <w:rFonts w:ascii="Times New Roman" w:hAnsi="Times New Roman" w:cs="Times New Roman"/>
          <w:sz w:val="24"/>
          <w:szCs w:val="24"/>
        </w:rPr>
        <w:t>.</w:t>
      </w:r>
    </w:p>
    <w:sectPr w:rsidR="00A9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2B0E"/>
    <w:multiLevelType w:val="hybridMultilevel"/>
    <w:tmpl w:val="F41EE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45687876"/>
    <w:multiLevelType w:val="hybridMultilevel"/>
    <w:tmpl w:val="735C19FE"/>
    <w:lvl w:ilvl="0" w:tplc="92A68BCC">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AA73018"/>
    <w:multiLevelType w:val="hybridMultilevel"/>
    <w:tmpl w:val="84EE1064"/>
    <w:lvl w:ilvl="0" w:tplc="7A0A47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EC2854"/>
    <w:multiLevelType w:val="hybridMultilevel"/>
    <w:tmpl w:val="3126F304"/>
    <w:lvl w:ilvl="0" w:tplc="0E5A152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9"/>
    <w:rsid w:val="0008633D"/>
    <w:rsid w:val="000D5F45"/>
    <w:rsid w:val="00183353"/>
    <w:rsid w:val="00194943"/>
    <w:rsid w:val="00434721"/>
    <w:rsid w:val="005B7049"/>
    <w:rsid w:val="005E0252"/>
    <w:rsid w:val="005E6459"/>
    <w:rsid w:val="007664BB"/>
    <w:rsid w:val="00A92382"/>
    <w:rsid w:val="00AD0157"/>
    <w:rsid w:val="00C759DA"/>
    <w:rsid w:val="00D178DD"/>
    <w:rsid w:val="00D52554"/>
    <w:rsid w:val="00E24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7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029">
      <w:bodyDiv w:val="1"/>
      <w:marLeft w:val="0"/>
      <w:marRight w:val="0"/>
      <w:marTop w:val="0"/>
      <w:marBottom w:val="0"/>
      <w:divBdr>
        <w:top w:val="none" w:sz="0" w:space="0" w:color="auto"/>
        <w:left w:val="none" w:sz="0" w:space="0" w:color="auto"/>
        <w:bottom w:val="none" w:sz="0" w:space="0" w:color="auto"/>
        <w:right w:val="none" w:sz="0" w:space="0" w:color="auto"/>
      </w:divBdr>
    </w:div>
    <w:div w:id="290524392">
      <w:bodyDiv w:val="1"/>
      <w:marLeft w:val="0"/>
      <w:marRight w:val="0"/>
      <w:marTop w:val="0"/>
      <w:marBottom w:val="0"/>
      <w:divBdr>
        <w:top w:val="none" w:sz="0" w:space="0" w:color="auto"/>
        <w:left w:val="none" w:sz="0" w:space="0" w:color="auto"/>
        <w:bottom w:val="none" w:sz="0" w:space="0" w:color="auto"/>
        <w:right w:val="none" w:sz="0" w:space="0" w:color="auto"/>
      </w:divBdr>
    </w:div>
    <w:div w:id="304940015">
      <w:bodyDiv w:val="1"/>
      <w:marLeft w:val="0"/>
      <w:marRight w:val="0"/>
      <w:marTop w:val="0"/>
      <w:marBottom w:val="0"/>
      <w:divBdr>
        <w:top w:val="none" w:sz="0" w:space="0" w:color="auto"/>
        <w:left w:val="none" w:sz="0" w:space="0" w:color="auto"/>
        <w:bottom w:val="none" w:sz="0" w:space="0" w:color="auto"/>
        <w:right w:val="none" w:sz="0" w:space="0" w:color="auto"/>
      </w:divBdr>
    </w:div>
    <w:div w:id="346294880">
      <w:bodyDiv w:val="1"/>
      <w:marLeft w:val="0"/>
      <w:marRight w:val="0"/>
      <w:marTop w:val="0"/>
      <w:marBottom w:val="0"/>
      <w:divBdr>
        <w:top w:val="none" w:sz="0" w:space="0" w:color="auto"/>
        <w:left w:val="none" w:sz="0" w:space="0" w:color="auto"/>
        <w:bottom w:val="none" w:sz="0" w:space="0" w:color="auto"/>
        <w:right w:val="none" w:sz="0" w:space="0" w:color="auto"/>
      </w:divBdr>
    </w:div>
    <w:div w:id="394165769">
      <w:bodyDiv w:val="1"/>
      <w:marLeft w:val="0"/>
      <w:marRight w:val="0"/>
      <w:marTop w:val="0"/>
      <w:marBottom w:val="0"/>
      <w:divBdr>
        <w:top w:val="none" w:sz="0" w:space="0" w:color="auto"/>
        <w:left w:val="none" w:sz="0" w:space="0" w:color="auto"/>
        <w:bottom w:val="none" w:sz="0" w:space="0" w:color="auto"/>
        <w:right w:val="none" w:sz="0" w:space="0" w:color="auto"/>
      </w:divBdr>
    </w:div>
    <w:div w:id="1346440877">
      <w:bodyDiv w:val="1"/>
      <w:marLeft w:val="0"/>
      <w:marRight w:val="0"/>
      <w:marTop w:val="0"/>
      <w:marBottom w:val="0"/>
      <w:divBdr>
        <w:top w:val="none" w:sz="0" w:space="0" w:color="auto"/>
        <w:left w:val="none" w:sz="0" w:space="0" w:color="auto"/>
        <w:bottom w:val="none" w:sz="0" w:space="0" w:color="auto"/>
        <w:right w:val="none" w:sz="0" w:space="0" w:color="auto"/>
      </w:divBdr>
    </w:div>
    <w:div w:id="14348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A0C91-41D2-499F-BA8F-B3C6E6761EFA}"/>
</file>

<file path=customXml/itemProps2.xml><?xml version="1.0" encoding="utf-8"?>
<ds:datastoreItem xmlns:ds="http://schemas.openxmlformats.org/officeDocument/2006/customXml" ds:itemID="{8694305A-4B95-47BF-BE56-8D48380987E0}"/>
</file>

<file path=customXml/itemProps3.xml><?xml version="1.0" encoding="utf-8"?>
<ds:datastoreItem xmlns:ds="http://schemas.openxmlformats.org/officeDocument/2006/customXml" ds:itemID="{1AB42352-5EFB-412E-8A51-E214016669B6}"/>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1070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Vinklárková</dc:creator>
  <cp:lastModifiedBy>Jiří LUHAN</cp:lastModifiedBy>
  <cp:revision>3</cp:revision>
  <dcterms:created xsi:type="dcterms:W3CDTF">2017-11-08T15:34:00Z</dcterms:created>
  <dcterms:modified xsi:type="dcterms:W3CDTF">2017-11-08T15:36:00Z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