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F" w:rsidRDefault="009A3A7F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A3A7F" w:rsidRDefault="009A3A7F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9A3A7F" w:rsidRDefault="009A3A7F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A3A7F" w:rsidRDefault="009A3A7F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République tchèque</w:t>
      </w:r>
    </w:p>
    <w:p w:rsidR="009A3A7F" w:rsidRDefault="009A3A7F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A3A7F" w:rsidRDefault="009A3A7F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6 novembre 2017  (matin)</w:t>
      </w:r>
    </w:p>
    <w:p w:rsidR="00E76D42" w:rsidRDefault="00E76D42" w:rsidP="00C25E1A">
      <w:pPr>
        <w:spacing w:line="360" w:lineRule="auto"/>
        <w:jc w:val="both"/>
        <w:rPr>
          <w:sz w:val="28"/>
          <w:szCs w:val="28"/>
        </w:rPr>
      </w:pPr>
    </w:p>
    <w:p w:rsidR="009A3A7F" w:rsidRDefault="009A3A7F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A3A7F" w:rsidRDefault="009A3A7F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délégation de la République tchèque pour la présentation de son rapport.</w:t>
      </w:r>
    </w:p>
    <w:p w:rsidR="00E76D42" w:rsidRPr="00E76D42" w:rsidRDefault="00E76D42" w:rsidP="00E76D42">
      <w:pPr>
        <w:spacing w:before="100" w:beforeAutospacing="1" w:after="100" w:afterAutospacing="1" w:line="360" w:lineRule="auto"/>
        <w:rPr>
          <w:sz w:val="28"/>
          <w:szCs w:val="28"/>
        </w:rPr>
      </w:pPr>
      <w:r w:rsidRPr="00E76D42">
        <w:rPr>
          <w:sz w:val="28"/>
          <w:szCs w:val="28"/>
        </w:rPr>
        <w:t xml:space="preserve">La France salue la situation des droits de l'homme en République tchèque, avec des avancées récentes s’agissant, par exemple, de l’éducation des </w:t>
      </w:r>
      <w:proofErr w:type="spellStart"/>
      <w:r w:rsidRPr="00E76D42">
        <w:rPr>
          <w:sz w:val="28"/>
          <w:szCs w:val="28"/>
        </w:rPr>
        <w:t>Roms</w:t>
      </w:r>
      <w:proofErr w:type="spellEnd"/>
      <w:r w:rsidRPr="00E76D42">
        <w:rPr>
          <w:sz w:val="28"/>
          <w:szCs w:val="28"/>
        </w:rPr>
        <w:t xml:space="preserve">. Des difficultés persistent néanmoins concernant la situation des </w:t>
      </w:r>
      <w:proofErr w:type="spellStart"/>
      <w:r w:rsidRPr="00E76D42">
        <w:rPr>
          <w:sz w:val="28"/>
          <w:szCs w:val="28"/>
        </w:rPr>
        <w:t>Roms</w:t>
      </w:r>
      <w:proofErr w:type="spellEnd"/>
      <w:r w:rsidRPr="00E76D42">
        <w:rPr>
          <w:sz w:val="28"/>
          <w:szCs w:val="28"/>
        </w:rPr>
        <w:t>, des prisonniers et des travailleurs étrangers.</w:t>
      </w:r>
    </w:p>
    <w:p w:rsidR="00E76D42" w:rsidRPr="00E76D42" w:rsidRDefault="00E76D42" w:rsidP="00E76D42">
      <w:pPr>
        <w:spacing w:before="100" w:beforeAutospacing="1" w:after="100" w:afterAutospacing="1" w:line="360" w:lineRule="auto"/>
        <w:rPr>
          <w:sz w:val="28"/>
          <w:szCs w:val="28"/>
        </w:rPr>
      </w:pPr>
      <w:r w:rsidRPr="00E76D42">
        <w:rPr>
          <w:sz w:val="28"/>
          <w:szCs w:val="28"/>
        </w:rPr>
        <w:t xml:space="preserve">Dans ce contexte, la France adresse les recommandations suivantes à la République tchèque : </w:t>
      </w:r>
    </w:p>
    <w:p w:rsidR="00E76D42" w:rsidRPr="00E76D42" w:rsidRDefault="00E76D42" w:rsidP="00E76D42">
      <w:pPr>
        <w:spacing w:before="100" w:beforeAutospacing="1" w:after="100" w:afterAutospacing="1" w:line="360" w:lineRule="auto"/>
        <w:rPr>
          <w:sz w:val="28"/>
          <w:szCs w:val="28"/>
        </w:rPr>
      </w:pPr>
      <w:r w:rsidRPr="00E76D42">
        <w:rPr>
          <w:sz w:val="28"/>
          <w:szCs w:val="28"/>
        </w:rPr>
        <w:t xml:space="preserve">-         améliorer la situation de la population rom, s’agissant notamment du logement et du dédommagement des femmes </w:t>
      </w:r>
      <w:proofErr w:type="spellStart"/>
      <w:r w:rsidRPr="00E76D42">
        <w:rPr>
          <w:sz w:val="28"/>
          <w:szCs w:val="28"/>
        </w:rPr>
        <w:t>Roms</w:t>
      </w:r>
      <w:proofErr w:type="spellEnd"/>
      <w:r w:rsidRPr="00E76D42">
        <w:rPr>
          <w:sz w:val="28"/>
          <w:szCs w:val="28"/>
        </w:rPr>
        <w:t xml:space="preserve"> ayant subi une stérilisation forcée avant 2004 ;</w:t>
      </w:r>
    </w:p>
    <w:p w:rsidR="00E76D42" w:rsidRPr="00E76D42" w:rsidRDefault="00E76D42" w:rsidP="00E76D42">
      <w:pPr>
        <w:tabs>
          <w:tab w:val="left" w:pos="3615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E76D42">
        <w:rPr>
          <w:sz w:val="28"/>
          <w:szCs w:val="28"/>
        </w:rPr>
        <w:t>-        améliorer les conditions de détention ;</w:t>
      </w:r>
    </w:p>
    <w:p w:rsidR="00E76D42" w:rsidRPr="00E76D42" w:rsidRDefault="00E76D42" w:rsidP="00E76D42">
      <w:pPr>
        <w:spacing w:before="100" w:beforeAutospacing="1" w:after="100" w:afterAutospacing="1" w:line="360" w:lineRule="auto"/>
        <w:rPr>
          <w:sz w:val="28"/>
          <w:szCs w:val="28"/>
        </w:rPr>
      </w:pPr>
      <w:r w:rsidRPr="00E76D42">
        <w:rPr>
          <w:sz w:val="28"/>
          <w:szCs w:val="28"/>
        </w:rPr>
        <w:t>-         </w:t>
      </w:r>
      <w:bookmarkStart w:id="0" w:name="_GoBack"/>
      <w:bookmarkEnd w:id="0"/>
      <w:r w:rsidRPr="00E76D42">
        <w:rPr>
          <w:sz w:val="28"/>
          <w:szCs w:val="28"/>
        </w:rPr>
        <w:t>mieux protéger les droits des travailleurs étrangers (hors UE)</w:t>
      </w:r>
      <w:proofErr w:type="gramStart"/>
      <w:r w:rsidRPr="00E76D42">
        <w:rPr>
          <w:sz w:val="28"/>
          <w:szCs w:val="28"/>
        </w:rPr>
        <w:t>./</w:t>
      </w:r>
      <w:proofErr w:type="gramEnd"/>
      <w:r w:rsidRPr="00E76D42">
        <w:rPr>
          <w:sz w:val="28"/>
          <w:szCs w:val="28"/>
        </w:rPr>
        <w:t xml:space="preserve">. </w:t>
      </w:r>
    </w:p>
    <w:p w:rsidR="00FD6307" w:rsidRDefault="00E76D42" w:rsidP="00E76D42">
      <w:pPr>
        <w:spacing w:line="360" w:lineRule="auto"/>
        <w:jc w:val="both"/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7F"/>
    <w:rsid w:val="009A3A7F"/>
    <w:rsid w:val="00E76D42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66EA6-6EFB-4E62-822A-D6942342AD87}"/>
</file>

<file path=customXml/itemProps2.xml><?xml version="1.0" encoding="utf-8"?>
<ds:datastoreItem xmlns:ds="http://schemas.openxmlformats.org/officeDocument/2006/customXml" ds:itemID="{0A9CB606-3826-4299-8AD2-3403549C17B5}"/>
</file>

<file path=customXml/itemProps3.xml><?xml version="1.0" encoding="utf-8"?>
<ds:datastoreItem xmlns:ds="http://schemas.openxmlformats.org/officeDocument/2006/customXml" ds:itemID="{D81204F4-E46C-4C13-8F6A-14D72C582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Company>M.A.E.E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BRIERE Adrien</cp:lastModifiedBy>
  <cp:revision>2</cp:revision>
  <dcterms:created xsi:type="dcterms:W3CDTF">2017-10-19T07:46:00Z</dcterms:created>
  <dcterms:modified xsi:type="dcterms:W3CDTF">2017-11-03T11:06:00Z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