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EDB7" w14:textId="77777777" w:rsidR="00263665" w:rsidRPr="00B91275" w:rsidRDefault="00263665" w:rsidP="00263665">
      <w:pPr>
        <w:jc w:val="lowKashida"/>
        <w:rPr>
          <w:rFonts w:asciiTheme="minorBidi" w:hAnsiTheme="minorBidi"/>
          <w:b/>
          <w:bCs/>
          <w:sz w:val="26"/>
          <w:szCs w:val="26"/>
          <w:u w:val="single"/>
        </w:rPr>
      </w:pPr>
      <w:r w:rsidRPr="00B91275">
        <w:rPr>
          <w:rFonts w:asciiTheme="minorBidi" w:hAnsiTheme="minorBidi"/>
          <w:b/>
          <w:bCs/>
          <w:sz w:val="26"/>
          <w:szCs w:val="26"/>
          <w:u w:val="single"/>
        </w:rPr>
        <w:t xml:space="preserve">Statement by the State of Palestine at the Universal Periodic Review of </w:t>
      </w:r>
      <w:r>
        <w:rPr>
          <w:rFonts w:asciiTheme="minorBidi" w:hAnsiTheme="minorBidi"/>
          <w:b/>
          <w:bCs/>
          <w:sz w:val="26"/>
          <w:szCs w:val="26"/>
          <w:u w:val="single"/>
        </w:rPr>
        <w:t>Pakistan</w:t>
      </w:r>
      <w:r w:rsidRPr="00B91275">
        <w:rPr>
          <w:rFonts w:asciiTheme="minorBidi" w:hAnsiTheme="minorBidi"/>
          <w:b/>
          <w:bCs/>
          <w:sz w:val="26"/>
          <w:szCs w:val="26"/>
          <w:u w:val="single"/>
        </w:rPr>
        <w:t xml:space="preserve">, </w:t>
      </w:r>
      <w:r>
        <w:rPr>
          <w:rFonts w:asciiTheme="minorBidi" w:hAnsiTheme="minorBidi"/>
          <w:b/>
          <w:bCs/>
          <w:sz w:val="26"/>
          <w:szCs w:val="26"/>
          <w:u w:val="single"/>
        </w:rPr>
        <w:t>13</w:t>
      </w:r>
      <w:r w:rsidRPr="00263665">
        <w:rPr>
          <w:rFonts w:asciiTheme="minorBidi" w:hAnsiTheme="minorBidi"/>
          <w:b/>
          <w:bCs/>
          <w:sz w:val="26"/>
          <w:szCs w:val="26"/>
          <w:u w:val="single"/>
          <w:vertAlign w:val="superscript"/>
        </w:rPr>
        <w:t>th</w:t>
      </w:r>
      <w:r w:rsidRPr="00B91275">
        <w:rPr>
          <w:rFonts w:asciiTheme="minorBidi" w:hAnsiTheme="minorBidi"/>
          <w:b/>
          <w:bCs/>
          <w:sz w:val="26"/>
          <w:szCs w:val="26"/>
          <w:u w:val="single"/>
        </w:rPr>
        <w:t xml:space="preserve"> of </w:t>
      </w:r>
      <w:r>
        <w:rPr>
          <w:rFonts w:asciiTheme="minorBidi" w:hAnsiTheme="minorBidi"/>
          <w:b/>
          <w:bCs/>
          <w:sz w:val="26"/>
          <w:szCs w:val="26"/>
          <w:u w:val="single"/>
        </w:rPr>
        <w:t>November</w:t>
      </w:r>
      <w:r w:rsidRPr="00B91275">
        <w:rPr>
          <w:rFonts w:asciiTheme="minorBidi" w:hAnsiTheme="minorBidi"/>
          <w:b/>
          <w:bCs/>
          <w:sz w:val="26"/>
          <w:szCs w:val="26"/>
          <w:u w:val="single"/>
        </w:rPr>
        <w:t xml:space="preserve"> 2017</w:t>
      </w:r>
    </w:p>
    <w:p w14:paraId="1B913DAE" w14:textId="77777777" w:rsidR="00263665" w:rsidRPr="00B91275" w:rsidRDefault="00263665" w:rsidP="00263665">
      <w:pPr>
        <w:bidi/>
        <w:jc w:val="lowKashida"/>
        <w:rPr>
          <w:rFonts w:asciiTheme="minorBidi" w:hAnsiTheme="minorBidi"/>
          <w:b/>
          <w:bCs/>
          <w:rtl/>
          <w:lang w:bidi="ar-EG"/>
        </w:rPr>
      </w:pPr>
    </w:p>
    <w:p w14:paraId="2DF7F888" w14:textId="77777777" w:rsidR="00263665" w:rsidRPr="00263665" w:rsidRDefault="00263665" w:rsidP="00263665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>شكرا السيد الرئيس،</w:t>
      </w:r>
    </w:p>
    <w:p w14:paraId="1D06355A" w14:textId="77777777" w:rsidR="00263665" w:rsidRDefault="0030599C" w:rsidP="003A5695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>في البداية نرحب بوفد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</w:t>
      </w:r>
      <w:r w:rsidR="00263665" w:rsidRPr="00263665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الباكستان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الموقر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</w:t>
      </w:r>
      <w:r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>ونشكره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على الجهود المبذولة في إعداد التقرير الوطني</w:t>
      </w:r>
      <w:r w:rsidR="003A5695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.</w:t>
      </w:r>
    </w:p>
    <w:p w14:paraId="12397D2A" w14:textId="77777777" w:rsidR="00263665" w:rsidRDefault="003A5695" w:rsidP="00670A4D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>يش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يد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وفد بلادي إلى الالتزام الجاد الذي عكسته </w:t>
      </w:r>
      <w:r w:rsidR="00263665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الحكومة الباكستانية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 بقبول معظم التوصيات المقدمة إليها</w:t>
      </w:r>
      <w:r w:rsidR="00263665" w:rsidRPr="00263665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 خلال استعراض تقريرها الثاني</w:t>
      </w:r>
      <w:r w:rsidR="00263665" w:rsidRPr="00263665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،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و قيامها بانشاء آليات مؤسسيه شاملة من اجل ضمان تنفيذ القوانين و السياسات بهدف تعزيز و حماية حقوق الانسان و الحريات الاساسي</w:t>
      </w:r>
      <w:r w:rsidR="00A761D7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ة،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 و من ضمنها انشاء وزارة حقوق الانسان و اللجنة الوطنية لحقوق الانسان.</w:t>
      </w:r>
    </w:p>
    <w:p w14:paraId="428361F7" w14:textId="77777777" w:rsidR="003A5695" w:rsidRDefault="003A5695" w:rsidP="00670A4D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و كما يثمن وفد بلادي </w:t>
      </w:r>
      <w:r w:rsidR="00A761D7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الجهود التي بذلتها الحكومة الباكستانية بوضع خطة عمل وطنية </w:t>
      </w:r>
      <w:r w:rsidR="00670A4D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JO"/>
        </w:rPr>
        <w:t>تعني</w:t>
      </w:r>
      <w:r w:rsidR="00A761D7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 </w:t>
      </w:r>
      <w:r w:rsidR="00670A4D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ب</w:t>
      </w:r>
      <w:r w:rsidR="00A761D7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حقوق الانسان التي تشمل ستة مجالات مواضيعية، و منها تنفيذ المعاهدات الدولية و معاهدات الامم المتحدة.</w:t>
      </w:r>
    </w:p>
    <w:p w14:paraId="455212ED" w14:textId="77777777" w:rsidR="003A5695" w:rsidRDefault="003A5695" w:rsidP="003A5695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و في هذا الصدد </w:t>
      </w:r>
      <w:r w:rsidR="0030599C"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  <w:t xml:space="preserve">نتقدم 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 بالتوصيات التالية:</w:t>
      </w:r>
    </w:p>
    <w:p w14:paraId="78ACF1E6" w14:textId="77777777" w:rsidR="00BD4E0B" w:rsidRPr="00670A4D" w:rsidRDefault="0030599C" w:rsidP="00BD4E0B">
      <w:pPr>
        <w:pStyle w:val="ListParagraph"/>
        <w:numPr>
          <w:ilvl w:val="0"/>
          <w:numId w:val="2"/>
        </w:num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u w:val="single"/>
          <w:lang w:eastAsia="fr-FR" w:bidi="ar-EG"/>
        </w:rPr>
      </w:pPr>
      <w:r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fr-FR" w:bidi="ar-EG"/>
        </w:rPr>
        <w:t>تعزيز</w:t>
      </w:r>
      <w:r w:rsidR="003A5695"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 xml:space="preserve"> دور و </w:t>
      </w:r>
      <w:r w:rsidR="00223B27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>فعالية</w:t>
      </w:r>
      <w:r w:rsidR="003A5695"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 xml:space="preserve"> وزارة حقوق الانسان و اللجنة الوطنية بما يتناسب مع</w:t>
      </w:r>
      <w:r w:rsidR="00BD4E0B"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 xml:space="preserve"> المعايير الدولية لحقوق الانسان.</w:t>
      </w:r>
    </w:p>
    <w:p w14:paraId="1DC902A9" w14:textId="77777777" w:rsidR="003A5695" w:rsidRPr="00670A4D" w:rsidRDefault="003A5695" w:rsidP="00BD4E0B">
      <w:pPr>
        <w:pStyle w:val="ListParagraph"/>
        <w:numPr>
          <w:ilvl w:val="0"/>
          <w:numId w:val="2"/>
        </w:num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u w:val="single"/>
          <w:lang w:eastAsia="fr-FR" w:bidi="ar-EG"/>
        </w:rPr>
      </w:pPr>
      <w:r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>مواصلة</w:t>
      </w:r>
      <w:r w:rsidR="00BD4E0B"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 xml:space="preserve"> </w:t>
      </w:r>
      <w:r w:rsidR="00BD4E0B" w:rsidRPr="00670A4D"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fr-FR" w:bidi="ar-EG"/>
        </w:rPr>
        <w:t>التعاون مع آليات حقوق الإنسان التابعة للأمم ال</w:t>
      </w:r>
      <w:r w:rsidR="0030599C"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fr-FR" w:bidi="ar-EG"/>
        </w:rPr>
        <w:t xml:space="preserve">متحدة من أجل حماية وتعزيز  هذه </w:t>
      </w:r>
      <w:r w:rsidR="00BD4E0B" w:rsidRPr="00670A4D">
        <w:rPr>
          <w:rFonts w:asciiTheme="minorBidi" w:eastAsia="Times New Roman" w:hAnsiTheme="minorBidi"/>
          <w:b/>
          <w:bCs/>
          <w:sz w:val="24"/>
          <w:szCs w:val="24"/>
          <w:u w:val="single"/>
          <w:rtl/>
          <w:lang w:eastAsia="fr-FR" w:bidi="ar-EG"/>
        </w:rPr>
        <w:t>حقوق</w:t>
      </w:r>
      <w:r w:rsidR="00BD4E0B" w:rsidRPr="00670A4D">
        <w:rPr>
          <w:rFonts w:asciiTheme="minorBidi" w:eastAsia="Times New Roman" w:hAnsiTheme="minorBidi" w:hint="cs"/>
          <w:b/>
          <w:bCs/>
          <w:sz w:val="24"/>
          <w:szCs w:val="24"/>
          <w:u w:val="single"/>
          <w:rtl/>
          <w:lang w:eastAsia="fr-FR" w:bidi="ar-EG"/>
        </w:rPr>
        <w:t>.</w:t>
      </w:r>
    </w:p>
    <w:p w14:paraId="4377DBD8" w14:textId="7228BA50" w:rsidR="003A5695" w:rsidRDefault="003A5695" w:rsidP="003A5695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fr-FR" w:bidi="ar-EG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>و في الختام نتمنى كل التوفيق للباكستان.</w:t>
      </w:r>
    </w:p>
    <w:p w14:paraId="6839CE20" w14:textId="77777777" w:rsidR="003A5695" w:rsidRPr="003A5695" w:rsidRDefault="003A5695" w:rsidP="003A5695">
      <w:pPr>
        <w:bidi/>
        <w:spacing w:before="240"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eastAsia="fr-FR" w:bidi="ar-EG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و شكرا السيد </w:t>
      </w:r>
      <w:r w:rsidR="00223B27">
        <w:rPr>
          <w:rFonts w:asciiTheme="minorBidi" w:eastAsia="Times New Roman" w:hAnsiTheme="minorBidi" w:hint="cs"/>
          <w:b/>
          <w:bCs/>
          <w:sz w:val="24"/>
          <w:szCs w:val="24"/>
          <w:rtl/>
          <w:lang w:eastAsia="fr-FR" w:bidi="ar-EG"/>
        </w:rPr>
        <w:t xml:space="preserve">الرئيس </w:t>
      </w:r>
    </w:p>
    <w:p w14:paraId="0CA5879B" w14:textId="77777777" w:rsidR="00263665" w:rsidRPr="00263665" w:rsidRDefault="00263665" w:rsidP="00263665">
      <w:pPr>
        <w:bidi/>
        <w:rPr>
          <w:rFonts w:asciiTheme="minorBidi" w:hAnsiTheme="minorBidi"/>
          <w:b/>
          <w:bCs/>
          <w:rtl/>
          <w:lang w:bidi="ar-EG"/>
        </w:rPr>
      </w:pPr>
    </w:p>
    <w:p w14:paraId="455000F4" w14:textId="77777777" w:rsidR="00327BFB" w:rsidRDefault="00327BFB">
      <w:pPr>
        <w:rPr>
          <w:lang w:bidi="ar-EG"/>
        </w:rPr>
      </w:pPr>
      <w:bookmarkStart w:id="0" w:name="_GoBack"/>
      <w:bookmarkEnd w:id="0"/>
    </w:p>
    <w:sectPr w:rsidR="00327B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1CD29" w14:textId="77777777" w:rsidR="00E9785D" w:rsidRDefault="00E9785D" w:rsidP="00263665">
      <w:pPr>
        <w:spacing w:after="0" w:line="240" w:lineRule="auto"/>
      </w:pPr>
      <w:r>
        <w:separator/>
      </w:r>
    </w:p>
  </w:endnote>
  <w:endnote w:type="continuationSeparator" w:id="0">
    <w:p w14:paraId="68119D7E" w14:textId="77777777" w:rsidR="00E9785D" w:rsidRDefault="00E9785D" w:rsidP="0026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627C" w14:textId="77777777" w:rsidR="00E9785D" w:rsidRDefault="00E9785D" w:rsidP="00263665">
      <w:pPr>
        <w:spacing w:after="0" w:line="240" w:lineRule="auto"/>
      </w:pPr>
      <w:r>
        <w:separator/>
      </w:r>
    </w:p>
  </w:footnote>
  <w:footnote w:type="continuationSeparator" w:id="0">
    <w:p w14:paraId="72810CFD" w14:textId="77777777" w:rsidR="00E9785D" w:rsidRDefault="00E9785D" w:rsidP="0026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0249"/>
    <w:multiLevelType w:val="hybridMultilevel"/>
    <w:tmpl w:val="5664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858"/>
    <w:multiLevelType w:val="hybridMultilevel"/>
    <w:tmpl w:val="2598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65"/>
    <w:rsid w:val="0001618B"/>
    <w:rsid w:val="000355DE"/>
    <w:rsid w:val="000403A1"/>
    <w:rsid w:val="0004095D"/>
    <w:rsid w:val="00053283"/>
    <w:rsid w:val="000F15FD"/>
    <w:rsid w:val="00124651"/>
    <w:rsid w:val="0013239C"/>
    <w:rsid w:val="0014061E"/>
    <w:rsid w:val="001675BD"/>
    <w:rsid w:val="00173F98"/>
    <w:rsid w:val="001921AF"/>
    <w:rsid w:val="0019272B"/>
    <w:rsid w:val="001A0092"/>
    <w:rsid w:val="001B0DB5"/>
    <w:rsid w:val="001C069A"/>
    <w:rsid w:val="001C1355"/>
    <w:rsid w:val="001C1D5E"/>
    <w:rsid w:val="001C4DA7"/>
    <w:rsid w:val="00223B27"/>
    <w:rsid w:val="00263665"/>
    <w:rsid w:val="00283095"/>
    <w:rsid w:val="002A668A"/>
    <w:rsid w:val="002B24C0"/>
    <w:rsid w:val="002B5E30"/>
    <w:rsid w:val="002D3170"/>
    <w:rsid w:val="002F39DC"/>
    <w:rsid w:val="0030599C"/>
    <w:rsid w:val="00316D8C"/>
    <w:rsid w:val="00322F4B"/>
    <w:rsid w:val="00327BFB"/>
    <w:rsid w:val="003319B9"/>
    <w:rsid w:val="003750DA"/>
    <w:rsid w:val="00382630"/>
    <w:rsid w:val="003A5695"/>
    <w:rsid w:val="003B4A05"/>
    <w:rsid w:val="003B5B6E"/>
    <w:rsid w:val="003C2F51"/>
    <w:rsid w:val="003E4D77"/>
    <w:rsid w:val="00415489"/>
    <w:rsid w:val="00433A29"/>
    <w:rsid w:val="00447610"/>
    <w:rsid w:val="0046553C"/>
    <w:rsid w:val="00472E04"/>
    <w:rsid w:val="0047383D"/>
    <w:rsid w:val="004A2A7E"/>
    <w:rsid w:val="004C5F3E"/>
    <w:rsid w:val="00530892"/>
    <w:rsid w:val="00547ADE"/>
    <w:rsid w:val="00566F6A"/>
    <w:rsid w:val="00571E4F"/>
    <w:rsid w:val="005A5B2C"/>
    <w:rsid w:val="005B534A"/>
    <w:rsid w:val="005C3545"/>
    <w:rsid w:val="005D2A8E"/>
    <w:rsid w:val="005F6A51"/>
    <w:rsid w:val="006030A5"/>
    <w:rsid w:val="006167D1"/>
    <w:rsid w:val="00622DF2"/>
    <w:rsid w:val="00670A4D"/>
    <w:rsid w:val="006A30CE"/>
    <w:rsid w:val="006C585A"/>
    <w:rsid w:val="006E6B71"/>
    <w:rsid w:val="006F38B5"/>
    <w:rsid w:val="006F6319"/>
    <w:rsid w:val="00735D45"/>
    <w:rsid w:val="00753DD5"/>
    <w:rsid w:val="00767F12"/>
    <w:rsid w:val="007A45C7"/>
    <w:rsid w:val="007C1216"/>
    <w:rsid w:val="007D3901"/>
    <w:rsid w:val="00826DCA"/>
    <w:rsid w:val="00831E08"/>
    <w:rsid w:val="00877F98"/>
    <w:rsid w:val="00891883"/>
    <w:rsid w:val="0089518E"/>
    <w:rsid w:val="008C5068"/>
    <w:rsid w:val="008C5EC7"/>
    <w:rsid w:val="00906A7B"/>
    <w:rsid w:val="0091212A"/>
    <w:rsid w:val="00962CBC"/>
    <w:rsid w:val="0096443C"/>
    <w:rsid w:val="0097294A"/>
    <w:rsid w:val="009A19FA"/>
    <w:rsid w:val="009B01B7"/>
    <w:rsid w:val="009B4F51"/>
    <w:rsid w:val="009E1680"/>
    <w:rsid w:val="009F3C11"/>
    <w:rsid w:val="00A04F33"/>
    <w:rsid w:val="00A17FAC"/>
    <w:rsid w:val="00A23C26"/>
    <w:rsid w:val="00A33C9F"/>
    <w:rsid w:val="00A5245B"/>
    <w:rsid w:val="00A761D7"/>
    <w:rsid w:val="00A833F1"/>
    <w:rsid w:val="00A8464B"/>
    <w:rsid w:val="00AA2A40"/>
    <w:rsid w:val="00AA2A44"/>
    <w:rsid w:val="00AA2E8E"/>
    <w:rsid w:val="00AC4C37"/>
    <w:rsid w:val="00AE682A"/>
    <w:rsid w:val="00B034C5"/>
    <w:rsid w:val="00B12F41"/>
    <w:rsid w:val="00B14819"/>
    <w:rsid w:val="00B435F8"/>
    <w:rsid w:val="00B502E4"/>
    <w:rsid w:val="00B8130C"/>
    <w:rsid w:val="00B81E16"/>
    <w:rsid w:val="00BB2B56"/>
    <w:rsid w:val="00BD4E0B"/>
    <w:rsid w:val="00C03A7B"/>
    <w:rsid w:val="00C37D30"/>
    <w:rsid w:val="00C75E46"/>
    <w:rsid w:val="00C84736"/>
    <w:rsid w:val="00CB027B"/>
    <w:rsid w:val="00CB6D35"/>
    <w:rsid w:val="00CC30DB"/>
    <w:rsid w:val="00CF34C0"/>
    <w:rsid w:val="00CF7E67"/>
    <w:rsid w:val="00D02540"/>
    <w:rsid w:val="00D33C4D"/>
    <w:rsid w:val="00D670D1"/>
    <w:rsid w:val="00D8268A"/>
    <w:rsid w:val="00DA2257"/>
    <w:rsid w:val="00DB5F9A"/>
    <w:rsid w:val="00E01B20"/>
    <w:rsid w:val="00E30706"/>
    <w:rsid w:val="00E67561"/>
    <w:rsid w:val="00E67C39"/>
    <w:rsid w:val="00E7206E"/>
    <w:rsid w:val="00E72D3D"/>
    <w:rsid w:val="00E751E3"/>
    <w:rsid w:val="00E82A9F"/>
    <w:rsid w:val="00E9785D"/>
    <w:rsid w:val="00EB6FA6"/>
    <w:rsid w:val="00ED77DD"/>
    <w:rsid w:val="00EE03B5"/>
    <w:rsid w:val="00EF5B4C"/>
    <w:rsid w:val="00F24D78"/>
    <w:rsid w:val="00F658FF"/>
    <w:rsid w:val="00F902B7"/>
    <w:rsid w:val="00F910DF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2139"/>
  <w15:chartTrackingRefBased/>
  <w15:docId w15:val="{6A0EDA60-C69E-4402-BA96-46B8822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88029-340C-44BA-980D-B254ED3B6C59}"/>
</file>

<file path=customXml/itemProps2.xml><?xml version="1.0" encoding="utf-8"?>
<ds:datastoreItem xmlns:ds="http://schemas.openxmlformats.org/officeDocument/2006/customXml" ds:itemID="{DF1DFD3E-8DB3-42F2-A077-FCBF85B253AC}"/>
</file>

<file path=customXml/itemProps3.xml><?xml version="1.0" encoding="utf-8"?>
<ds:datastoreItem xmlns:ds="http://schemas.openxmlformats.org/officeDocument/2006/customXml" ds:itemID="{5FD2A7F3-68A1-4C25-AFE0-04EE3766D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Dima asfour</cp:lastModifiedBy>
  <cp:revision>4</cp:revision>
  <dcterms:created xsi:type="dcterms:W3CDTF">2017-11-03T11:33:00Z</dcterms:created>
  <dcterms:modified xsi:type="dcterms:W3CDTF">2017-11-13T09:34:00Z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