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42" w:rsidRDefault="00EE3B42" w:rsidP="0092136E">
      <w:pPr>
        <w:spacing w:after="0" w:line="240" w:lineRule="auto"/>
        <w:jc w:val="both"/>
        <w:rPr>
          <w:rFonts w:ascii="Segoe UI" w:eastAsia="Calibri" w:hAnsi="Segoe UI" w:cs="Segoe UI"/>
          <w:lang w:val="en-US"/>
        </w:rPr>
      </w:pPr>
    </w:p>
    <w:p w:rsidR="005B4EBD" w:rsidRPr="005B4EBD" w:rsidRDefault="005B4EBD" w:rsidP="005B4EBD">
      <w:pPr>
        <w:spacing w:after="0" w:line="240" w:lineRule="auto"/>
        <w:jc w:val="center"/>
        <w:rPr>
          <w:rFonts w:ascii="Segoe UI" w:eastAsia="Calibri" w:hAnsi="Segoe UI" w:cs="Segoe UI"/>
          <w:b/>
          <w:lang w:val="en-US"/>
        </w:rPr>
      </w:pPr>
      <w:r w:rsidRPr="005B4EBD">
        <w:rPr>
          <w:rFonts w:ascii="Segoe UI" w:eastAsia="Calibri" w:hAnsi="Segoe UI" w:cs="Segoe UI"/>
          <w:b/>
          <w:lang w:val="en-US"/>
        </w:rPr>
        <w:t>United Nations Human Rights Council</w:t>
      </w:r>
    </w:p>
    <w:p w:rsidR="005B4EBD" w:rsidRPr="005B4EBD" w:rsidRDefault="005B4EBD" w:rsidP="005B4EBD">
      <w:pPr>
        <w:spacing w:after="0" w:line="240" w:lineRule="auto"/>
        <w:jc w:val="center"/>
        <w:rPr>
          <w:rFonts w:ascii="Segoe UI" w:eastAsia="Calibri" w:hAnsi="Segoe UI" w:cs="Segoe UI"/>
          <w:b/>
          <w:lang w:val="en-US"/>
        </w:rPr>
      </w:pPr>
      <w:r w:rsidRPr="005B4EBD">
        <w:rPr>
          <w:rFonts w:ascii="Segoe UI" w:eastAsia="Calibri" w:hAnsi="Segoe UI" w:cs="Segoe UI"/>
          <w:b/>
          <w:lang w:val="en-US"/>
        </w:rPr>
        <w:t>28th Session of the Working Group of the Universal Periodic Review</w:t>
      </w:r>
    </w:p>
    <w:p w:rsidR="005B4EBD" w:rsidRPr="005B4EBD" w:rsidRDefault="005B4EBD" w:rsidP="005B4EBD">
      <w:pPr>
        <w:spacing w:after="160" w:line="240" w:lineRule="auto"/>
        <w:jc w:val="center"/>
        <w:rPr>
          <w:rFonts w:ascii="Segoe UI" w:eastAsia="Calibri" w:hAnsi="Segoe UI" w:cs="Segoe UI"/>
          <w:b/>
          <w:u w:val="single"/>
          <w:lang w:val="en-US"/>
        </w:rPr>
      </w:pPr>
      <w:r w:rsidRPr="005B4EBD">
        <w:rPr>
          <w:rFonts w:ascii="Segoe UI" w:eastAsia="Calibri" w:hAnsi="Segoe UI" w:cs="Segoe UI"/>
          <w:b/>
          <w:u w:val="single"/>
          <w:lang w:val="en-US"/>
        </w:rPr>
        <w:t>3</w:t>
      </w:r>
      <w:r w:rsidRPr="005B4EBD">
        <w:rPr>
          <w:rFonts w:ascii="Segoe UI" w:eastAsia="Calibri" w:hAnsi="Segoe UI" w:cs="Segoe UI"/>
          <w:b/>
          <w:u w:val="single"/>
          <w:vertAlign w:val="superscript"/>
          <w:lang w:val="en-US"/>
        </w:rPr>
        <w:t>rd</w:t>
      </w:r>
      <w:r w:rsidRPr="005B4EBD">
        <w:rPr>
          <w:rFonts w:ascii="Segoe UI" w:eastAsia="Calibri" w:hAnsi="Segoe UI" w:cs="Segoe UI"/>
          <w:b/>
          <w:u w:val="single"/>
          <w:lang w:val="en-US"/>
        </w:rPr>
        <w:t xml:space="preserve"> Cycle Review of </w:t>
      </w:r>
      <w:r>
        <w:rPr>
          <w:rFonts w:ascii="Segoe UI" w:eastAsia="Calibri" w:hAnsi="Segoe UI" w:cs="Segoe UI"/>
          <w:b/>
          <w:u w:val="single"/>
          <w:lang w:val="en-US"/>
        </w:rPr>
        <w:t>Ghana</w:t>
      </w:r>
      <w:r w:rsidRPr="005B4EBD">
        <w:rPr>
          <w:rFonts w:ascii="Segoe UI" w:eastAsia="Calibri" w:hAnsi="Segoe UI" w:cs="Segoe UI"/>
          <w:b/>
          <w:u w:val="single"/>
          <w:lang w:val="en-US"/>
        </w:rPr>
        <w:t xml:space="preserve">, </w:t>
      </w:r>
      <w:r>
        <w:rPr>
          <w:rFonts w:ascii="Segoe UI" w:eastAsia="Calibri" w:hAnsi="Segoe UI" w:cs="Segoe UI"/>
          <w:b/>
          <w:u w:val="single"/>
          <w:lang w:val="en-US"/>
        </w:rPr>
        <w:t>7</w:t>
      </w:r>
      <w:r w:rsidRPr="005B4EBD">
        <w:rPr>
          <w:rFonts w:ascii="Segoe UI" w:eastAsia="Calibri" w:hAnsi="Segoe UI" w:cs="Segoe UI"/>
          <w:b/>
          <w:u w:val="single"/>
          <w:lang w:val="en-US"/>
        </w:rPr>
        <w:t xml:space="preserve"> November 2017</w:t>
      </w:r>
    </w:p>
    <w:p w:rsidR="005B4EBD" w:rsidRPr="005B4EBD" w:rsidRDefault="005B4EBD" w:rsidP="005B4EBD">
      <w:pPr>
        <w:spacing w:after="160" w:line="240" w:lineRule="auto"/>
        <w:jc w:val="center"/>
        <w:rPr>
          <w:rFonts w:ascii="Segoe UI" w:eastAsia="Calibri" w:hAnsi="Segoe UI" w:cs="Segoe UI"/>
          <w:b/>
          <w:lang w:val="en-US"/>
        </w:rPr>
      </w:pPr>
      <w:r w:rsidRPr="005B4EBD">
        <w:rPr>
          <w:rFonts w:ascii="Segoe UI" w:eastAsia="Calibri" w:hAnsi="Segoe UI" w:cs="Segoe UI"/>
          <w:b/>
          <w:lang w:val="en-US"/>
        </w:rPr>
        <w:t>Statement by Austria</w:t>
      </w:r>
    </w:p>
    <w:p w:rsidR="0061708C" w:rsidRDefault="0061708C" w:rsidP="0092136E">
      <w:pPr>
        <w:spacing w:after="0" w:line="240" w:lineRule="auto"/>
        <w:jc w:val="both"/>
        <w:rPr>
          <w:rFonts w:ascii="Segoe UI" w:eastAsia="Calibri" w:hAnsi="Segoe UI" w:cs="Segoe UI"/>
          <w:lang w:val="en-US"/>
        </w:rPr>
      </w:pPr>
    </w:p>
    <w:p w:rsidR="0061708C" w:rsidRDefault="0061708C" w:rsidP="0092136E">
      <w:pPr>
        <w:spacing w:after="0" w:line="240" w:lineRule="auto"/>
        <w:jc w:val="both"/>
        <w:rPr>
          <w:rFonts w:ascii="Segoe UI" w:eastAsia="Calibri" w:hAnsi="Segoe UI" w:cs="Segoe UI"/>
          <w:lang w:val="en-US"/>
        </w:rPr>
      </w:pPr>
    </w:p>
    <w:p w:rsidR="002F257A" w:rsidRDefault="00EE3B42" w:rsidP="0092136E">
      <w:pPr>
        <w:spacing w:after="0" w:line="240" w:lineRule="auto"/>
        <w:jc w:val="both"/>
        <w:rPr>
          <w:rFonts w:ascii="Segoe UI" w:eastAsia="Calibri" w:hAnsi="Segoe UI" w:cs="Segoe UI"/>
          <w:lang w:val="en-US"/>
        </w:rPr>
      </w:pPr>
      <w:r>
        <w:rPr>
          <w:rFonts w:ascii="Segoe UI" w:eastAsia="Calibri" w:hAnsi="Segoe UI" w:cs="Segoe UI"/>
          <w:lang w:val="en-US"/>
        </w:rPr>
        <w:t xml:space="preserve">Austria, </w:t>
      </w:r>
      <w:proofErr w:type="gramStart"/>
      <w:r>
        <w:rPr>
          <w:rFonts w:ascii="Segoe UI" w:eastAsia="Calibri" w:hAnsi="Segoe UI" w:cs="Segoe UI"/>
          <w:lang w:val="en-US"/>
        </w:rPr>
        <w:t>welcomes  H.E</w:t>
      </w:r>
      <w:proofErr w:type="gramEnd"/>
      <w:r>
        <w:rPr>
          <w:rFonts w:ascii="Segoe UI" w:eastAsia="Calibri" w:hAnsi="Segoe UI" w:cs="Segoe UI"/>
          <w:lang w:val="en-US"/>
        </w:rPr>
        <w:t>.</w:t>
      </w:r>
      <w:r w:rsidR="00FA741F">
        <w:rPr>
          <w:rFonts w:ascii="Segoe UI" w:eastAsia="Calibri" w:hAnsi="Segoe UI" w:cs="Segoe UI"/>
          <w:lang w:val="en-US"/>
        </w:rPr>
        <w:t xml:space="preserve"> Minister Gloria </w:t>
      </w:r>
      <w:proofErr w:type="spellStart"/>
      <w:r w:rsidR="00FA741F">
        <w:rPr>
          <w:rFonts w:ascii="Segoe UI" w:eastAsia="Calibri" w:hAnsi="Segoe UI" w:cs="Segoe UI"/>
          <w:lang w:val="en-US"/>
        </w:rPr>
        <w:t>Afua</w:t>
      </w:r>
      <w:proofErr w:type="spellEnd"/>
      <w:r w:rsidR="00FA741F">
        <w:rPr>
          <w:rFonts w:ascii="Segoe UI" w:eastAsia="Calibri" w:hAnsi="Segoe UI" w:cs="Segoe UI"/>
          <w:lang w:val="en-US"/>
        </w:rPr>
        <w:t xml:space="preserve"> </w:t>
      </w:r>
      <w:proofErr w:type="spellStart"/>
      <w:r w:rsidR="00FA741F">
        <w:rPr>
          <w:rFonts w:ascii="Segoe UI" w:eastAsia="Calibri" w:hAnsi="Segoe UI" w:cs="Segoe UI"/>
          <w:lang w:val="en-US"/>
        </w:rPr>
        <w:t>Akuffo</w:t>
      </w:r>
      <w:proofErr w:type="spellEnd"/>
      <w:r>
        <w:rPr>
          <w:rFonts w:ascii="Segoe UI" w:eastAsia="Calibri" w:hAnsi="Segoe UI" w:cs="Segoe UI"/>
          <w:lang w:val="en-US"/>
        </w:rPr>
        <w:t xml:space="preserve"> and the delegation of Ghana to the UPR and thanks the</w:t>
      </w:r>
      <w:r w:rsidR="002F257A">
        <w:rPr>
          <w:rFonts w:ascii="Segoe UI" w:eastAsia="Calibri" w:hAnsi="Segoe UI" w:cs="Segoe UI"/>
          <w:lang w:val="en-US"/>
        </w:rPr>
        <w:t xml:space="preserve">m for the presentation of their informative report. </w:t>
      </w:r>
    </w:p>
    <w:p w:rsidR="00F75ADC" w:rsidRDefault="00F75ADC" w:rsidP="0092136E">
      <w:pPr>
        <w:spacing w:after="0" w:line="240" w:lineRule="auto"/>
        <w:jc w:val="both"/>
        <w:rPr>
          <w:rFonts w:ascii="Segoe UI" w:eastAsia="Calibri" w:hAnsi="Segoe UI" w:cs="Segoe UI"/>
          <w:lang w:val="en-US"/>
        </w:rPr>
      </w:pPr>
    </w:p>
    <w:p w:rsidR="00684185" w:rsidRDefault="00F75ADC" w:rsidP="00F75ADC">
      <w:pPr>
        <w:spacing w:after="0" w:line="240" w:lineRule="auto"/>
        <w:jc w:val="both"/>
        <w:rPr>
          <w:rFonts w:ascii="Segoe UI" w:eastAsia="Calibri" w:hAnsi="Segoe UI" w:cs="Segoe UI"/>
          <w:lang w:val="en-US"/>
        </w:rPr>
      </w:pPr>
      <w:r>
        <w:rPr>
          <w:rFonts w:ascii="Segoe UI" w:eastAsia="Calibri" w:hAnsi="Segoe UI" w:cs="Segoe UI"/>
          <w:lang w:val="en-US"/>
        </w:rPr>
        <w:t>We thank Ghana for accepting all of Austria’s recommendations during the second cycle of the UPR in 2012 and</w:t>
      </w:r>
      <w:r w:rsidR="008924B8">
        <w:rPr>
          <w:rFonts w:ascii="Segoe UI" w:eastAsia="Calibri" w:hAnsi="Segoe UI" w:cs="Segoe UI"/>
          <w:lang w:val="en-US"/>
        </w:rPr>
        <w:t xml:space="preserve"> the efforts undertaken by the g</w:t>
      </w:r>
      <w:r>
        <w:rPr>
          <w:rFonts w:ascii="Segoe UI" w:eastAsia="Calibri" w:hAnsi="Segoe UI" w:cs="Segoe UI"/>
          <w:lang w:val="en-US"/>
        </w:rPr>
        <w:t xml:space="preserve">overnment of Ghana to implement these recommendations. </w:t>
      </w:r>
      <w:r w:rsidR="00684185">
        <w:rPr>
          <w:rFonts w:ascii="Segoe UI" w:eastAsia="Calibri" w:hAnsi="Segoe UI" w:cs="Segoe UI"/>
          <w:lang w:val="en-US"/>
        </w:rPr>
        <w:t xml:space="preserve"> </w:t>
      </w:r>
      <w:r>
        <w:rPr>
          <w:rFonts w:ascii="Segoe UI" w:eastAsia="Calibri" w:hAnsi="Segoe UI" w:cs="Segoe UI"/>
          <w:lang w:val="en-US"/>
        </w:rPr>
        <w:t>We are</w:t>
      </w:r>
      <w:r w:rsidR="0092136E" w:rsidRPr="0092136E">
        <w:rPr>
          <w:rFonts w:ascii="Segoe UI" w:eastAsia="Calibri" w:hAnsi="Segoe UI" w:cs="Segoe UI"/>
          <w:lang w:val="en-US"/>
        </w:rPr>
        <w:t xml:space="preserve"> pleased to note that over the past few years, Ghana has continued to make progress in the fi</w:t>
      </w:r>
      <w:r>
        <w:rPr>
          <w:rFonts w:ascii="Segoe UI" w:eastAsia="Calibri" w:hAnsi="Segoe UI" w:cs="Segoe UI"/>
          <w:lang w:val="en-US"/>
        </w:rPr>
        <w:t xml:space="preserve">eld of protecting human rights. </w:t>
      </w:r>
      <w:r w:rsidR="00684185">
        <w:rPr>
          <w:rFonts w:ascii="Segoe UI" w:eastAsia="Calibri" w:hAnsi="Segoe UI" w:cs="Segoe UI"/>
          <w:lang w:val="en-US"/>
        </w:rPr>
        <w:t>In this regard, we particularly welcom</w:t>
      </w:r>
      <w:r w:rsidR="00FA741F">
        <w:rPr>
          <w:rFonts w:ascii="Segoe UI" w:eastAsia="Calibri" w:hAnsi="Segoe UI" w:cs="Segoe UI"/>
          <w:lang w:val="en-US"/>
        </w:rPr>
        <w:t>e the ratification of the OPCAT.</w:t>
      </w:r>
      <w:bookmarkStart w:id="0" w:name="_GoBack"/>
      <w:bookmarkEnd w:id="0"/>
      <w:r w:rsidR="00684185">
        <w:rPr>
          <w:rFonts w:ascii="Segoe UI" w:eastAsia="Calibri" w:hAnsi="Segoe UI" w:cs="Segoe UI"/>
          <w:lang w:val="en-US"/>
        </w:rPr>
        <w:t xml:space="preserve"> </w:t>
      </w:r>
    </w:p>
    <w:p w:rsidR="00684185" w:rsidRDefault="00684185" w:rsidP="00F75ADC">
      <w:pPr>
        <w:spacing w:after="0" w:line="240" w:lineRule="auto"/>
        <w:jc w:val="both"/>
        <w:rPr>
          <w:rFonts w:ascii="Segoe UI" w:eastAsia="Calibri" w:hAnsi="Segoe UI" w:cs="Segoe UI"/>
          <w:lang w:val="en-US"/>
        </w:rPr>
      </w:pPr>
    </w:p>
    <w:p w:rsidR="0092136E" w:rsidRDefault="009935F1" w:rsidP="00F75ADC">
      <w:pPr>
        <w:spacing w:after="0" w:line="240" w:lineRule="auto"/>
        <w:jc w:val="both"/>
        <w:rPr>
          <w:rFonts w:ascii="Segoe UI" w:eastAsia="Calibri" w:hAnsi="Segoe UI" w:cs="Segoe UI"/>
          <w:lang w:val="en-US"/>
        </w:rPr>
      </w:pPr>
      <w:r>
        <w:rPr>
          <w:rFonts w:ascii="Segoe UI" w:eastAsia="Calibri" w:hAnsi="Segoe UI" w:cs="Segoe UI"/>
          <w:lang w:val="en-US"/>
        </w:rPr>
        <w:t xml:space="preserve">At the same time we have noticed that different sources including reports from civil society are recommending measures to </w:t>
      </w:r>
      <w:r w:rsidRPr="0092136E">
        <w:rPr>
          <w:rFonts w:ascii="Segoe UI" w:eastAsia="Calibri" w:hAnsi="Segoe UI" w:cs="Segoe UI"/>
          <w:lang w:val="en-US"/>
        </w:rPr>
        <w:t>improve</w:t>
      </w:r>
      <w:r>
        <w:rPr>
          <w:rFonts w:ascii="Segoe UI" w:eastAsia="Calibri" w:hAnsi="Segoe UI" w:cs="Segoe UI"/>
          <w:lang w:val="en-US"/>
        </w:rPr>
        <w:t xml:space="preserve"> t</w:t>
      </w:r>
      <w:r w:rsidR="00F75ADC">
        <w:rPr>
          <w:rFonts w:ascii="Segoe UI" w:eastAsia="Calibri" w:hAnsi="Segoe UI" w:cs="Segoe UI"/>
          <w:lang w:val="en-US"/>
        </w:rPr>
        <w:t xml:space="preserve">he </w:t>
      </w:r>
      <w:r w:rsidR="0092136E" w:rsidRPr="0092136E">
        <w:rPr>
          <w:rFonts w:ascii="Segoe UI" w:eastAsia="Calibri" w:hAnsi="Segoe UI" w:cs="Segoe UI"/>
          <w:lang w:val="en-US"/>
        </w:rPr>
        <w:t xml:space="preserve">rights of women and children as well as the rights of minorities and vulnerable </w:t>
      </w:r>
      <w:r w:rsidR="00F75ADC">
        <w:rPr>
          <w:rFonts w:ascii="Segoe UI" w:eastAsia="Calibri" w:hAnsi="Segoe UI" w:cs="Segoe UI"/>
          <w:lang w:val="en-US"/>
        </w:rPr>
        <w:t>groups</w:t>
      </w:r>
      <w:r w:rsidR="0092136E" w:rsidRPr="0092136E">
        <w:rPr>
          <w:rFonts w:ascii="Segoe UI" w:eastAsia="Calibri" w:hAnsi="Segoe UI" w:cs="Segoe UI"/>
          <w:lang w:val="en-US"/>
        </w:rPr>
        <w:t>. Moreover, Austria is concerned about reports of excessive use of force and unlawful killings by law enforcement and security personnel. In addition, Ghanaian courts are continuing to hand down death sentences and conditions in detention facilities have remained inadequate.</w:t>
      </w:r>
    </w:p>
    <w:p w:rsidR="002F257A" w:rsidRDefault="002F257A" w:rsidP="0092136E">
      <w:pPr>
        <w:spacing w:after="0" w:line="240" w:lineRule="auto"/>
        <w:jc w:val="both"/>
        <w:rPr>
          <w:rFonts w:ascii="Segoe UI" w:eastAsia="Calibri" w:hAnsi="Segoe UI" w:cs="Segoe UI"/>
          <w:lang w:val="en-US"/>
        </w:rPr>
      </w:pPr>
    </w:p>
    <w:p w:rsidR="002F257A" w:rsidRDefault="002F257A" w:rsidP="0092136E">
      <w:pPr>
        <w:spacing w:after="0" w:line="240" w:lineRule="auto"/>
        <w:jc w:val="both"/>
        <w:rPr>
          <w:rFonts w:ascii="Segoe UI" w:eastAsia="Calibri" w:hAnsi="Segoe UI" w:cs="Segoe UI"/>
          <w:lang w:val="en-US"/>
        </w:rPr>
      </w:pPr>
      <w:r>
        <w:rPr>
          <w:rFonts w:ascii="Segoe UI" w:eastAsia="Calibri" w:hAnsi="Segoe UI" w:cs="Segoe UI"/>
          <w:lang w:val="en-US"/>
        </w:rPr>
        <w:t xml:space="preserve">Austria would like to offer the following </w:t>
      </w:r>
      <w:r w:rsidRPr="00671818">
        <w:rPr>
          <w:rFonts w:ascii="Segoe UI" w:eastAsia="Calibri" w:hAnsi="Segoe UI" w:cs="Segoe UI"/>
          <w:u w:val="single"/>
          <w:lang w:val="en-US"/>
        </w:rPr>
        <w:t xml:space="preserve">recommendations </w:t>
      </w:r>
      <w:r>
        <w:rPr>
          <w:rFonts w:ascii="Segoe UI" w:eastAsia="Calibri" w:hAnsi="Segoe UI" w:cs="Segoe UI"/>
          <w:lang w:val="en-US"/>
        </w:rPr>
        <w:t xml:space="preserve">to the government of Ghana: </w:t>
      </w:r>
    </w:p>
    <w:p w:rsidR="002F257A" w:rsidRPr="0092136E" w:rsidRDefault="002F257A" w:rsidP="0092136E">
      <w:pPr>
        <w:spacing w:after="0" w:line="240" w:lineRule="auto"/>
        <w:jc w:val="both"/>
        <w:rPr>
          <w:rFonts w:ascii="Segoe UI" w:eastAsia="Calibri" w:hAnsi="Segoe UI" w:cs="Segoe UI"/>
          <w:lang w:val="en-US"/>
        </w:rPr>
      </w:pPr>
    </w:p>
    <w:p w:rsidR="0092136E" w:rsidRPr="00AD1265" w:rsidRDefault="0092136E" w:rsidP="00AD1265">
      <w:pPr>
        <w:pStyle w:val="Listenabsatz"/>
        <w:numPr>
          <w:ilvl w:val="0"/>
          <w:numId w:val="1"/>
        </w:numPr>
        <w:spacing w:after="0" w:line="240" w:lineRule="auto"/>
        <w:jc w:val="both"/>
        <w:rPr>
          <w:rFonts w:ascii="Segoe UI" w:eastAsia="Calibri" w:hAnsi="Segoe UI" w:cs="Segoe UI"/>
          <w:lang w:val="en-US"/>
        </w:rPr>
      </w:pPr>
      <w:r w:rsidRPr="00AD1265">
        <w:rPr>
          <w:rFonts w:ascii="Segoe UI" w:eastAsia="Calibri" w:hAnsi="Segoe UI" w:cs="Segoe UI"/>
          <w:lang w:val="en-US"/>
        </w:rPr>
        <w:t>Fully implement the Domestic Violence Act.</w:t>
      </w:r>
    </w:p>
    <w:p w:rsidR="002F257A" w:rsidRPr="0092136E" w:rsidRDefault="002F257A" w:rsidP="0092136E">
      <w:pPr>
        <w:spacing w:after="0" w:line="240" w:lineRule="auto"/>
        <w:jc w:val="both"/>
        <w:rPr>
          <w:rFonts w:ascii="Segoe UI" w:eastAsia="Calibri" w:hAnsi="Segoe UI" w:cs="Segoe UI"/>
          <w:lang w:val="en-US"/>
        </w:rPr>
      </w:pPr>
    </w:p>
    <w:p w:rsidR="0092136E" w:rsidRDefault="0092136E" w:rsidP="00AD1265">
      <w:pPr>
        <w:pStyle w:val="Listenabsatz"/>
        <w:numPr>
          <w:ilvl w:val="0"/>
          <w:numId w:val="1"/>
        </w:numPr>
        <w:spacing w:after="0" w:line="240" w:lineRule="auto"/>
        <w:jc w:val="both"/>
        <w:rPr>
          <w:rFonts w:ascii="Segoe UI" w:eastAsia="Calibri" w:hAnsi="Segoe UI" w:cs="Segoe UI"/>
          <w:lang w:val="en-US"/>
        </w:rPr>
      </w:pPr>
      <w:r w:rsidRPr="00AD1265">
        <w:rPr>
          <w:rFonts w:ascii="Segoe UI" w:eastAsia="Calibri" w:hAnsi="Segoe UI" w:cs="Segoe UI"/>
          <w:lang w:val="en-US"/>
        </w:rPr>
        <w:t>Abolish legislation discriminating against women in the fields of property ownership, access to credit and inheritance.</w:t>
      </w:r>
    </w:p>
    <w:p w:rsidR="009935F1" w:rsidRPr="009935F1" w:rsidRDefault="009935F1" w:rsidP="009935F1">
      <w:pPr>
        <w:spacing w:after="0" w:line="240" w:lineRule="auto"/>
        <w:jc w:val="both"/>
        <w:rPr>
          <w:rFonts w:ascii="Segoe UI" w:eastAsia="Calibri" w:hAnsi="Segoe UI" w:cs="Segoe UI"/>
          <w:lang w:val="en-US"/>
        </w:rPr>
      </w:pPr>
    </w:p>
    <w:p w:rsidR="0092136E" w:rsidRPr="00AD1265" w:rsidRDefault="0092136E" w:rsidP="00AD1265">
      <w:pPr>
        <w:pStyle w:val="Listenabsatz"/>
        <w:numPr>
          <w:ilvl w:val="0"/>
          <w:numId w:val="1"/>
        </w:numPr>
        <w:spacing w:after="0" w:line="240" w:lineRule="auto"/>
        <w:jc w:val="both"/>
        <w:rPr>
          <w:rFonts w:ascii="Segoe UI" w:eastAsia="Calibri" w:hAnsi="Segoe UI" w:cs="Segoe UI"/>
          <w:lang w:val="en-US"/>
        </w:rPr>
      </w:pPr>
      <w:r w:rsidRPr="00AD1265">
        <w:rPr>
          <w:rFonts w:ascii="Segoe UI" w:eastAsia="Calibri" w:hAnsi="Segoe UI" w:cs="Segoe UI"/>
          <w:lang w:val="en-US"/>
        </w:rPr>
        <w:t>Revise the criminal code so as to eliminate mandatory death sentence and pursue efforts to abolish the death penalty.</w:t>
      </w:r>
    </w:p>
    <w:p w:rsidR="0092136E" w:rsidRPr="0092136E" w:rsidRDefault="0092136E" w:rsidP="0092136E">
      <w:pPr>
        <w:spacing w:after="0" w:line="240" w:lineRule="auto"/>
        <w:jc w:val="both"/>
        <w:rPr>
          <w:rFonts w:ascii="Segoe UI" w:eastAsia="Calibri" w:hAnsi="Segoe UI" w:cs="Segoe UI"/>
          <w:lang w:val="en-US"/>
        </w:rPr>
      </w:pPr>
    </w:p>
    <w:p w:rsidR="0092136E" w:rsidRPr="00AD1265" w:rsidRDefault="0092136E" w:rsidP="00AD1265">
      <w:pPr>
        <w:pStyle w:val="Listenabsatz"/>
        <w:numPr>
          <w:ilvl w:val="0"/>
          <w:numId w:val="1"/>
        </w:numPr>
        <w:spacing w:after="0" w:line="240" w:lineRule="auto"/>
        <w:jc w:val="both"/>
        <w:rPr>
          <w:rFonts w:ascii="Segoe UI" w:eastAsia="Calibri" w:hAnsi="Segoe UI" w:cs="Segoe UI"/>
          <w:lang w:val="en-US"/>
        </w:rPr>
      </w:pPr>
      <w:r w:rsidRPr="00AD1265">
        <w:rPr>
          <w:rFonts w:ascii="Segoe UI" w:eastAsia="Calibri" w:hAnsi="Segoe UI" w:cs="Segoe UI"/>
          <w:lang w:val="en-US"/>
        </w:rPr>
        <w:t>Establish an independent mechanism to carry out investigations of alleged misconduct by police officers.</w:t>
      </w:r>
    </w:p>
    <w:p w:rsidR="0092136E" w:rsidRDefault="0092136E" w:rsidP="0092136E">
      <w:pPr>
        <w:spacing w:after="0" w:line="240" w:lineRule="auto"/>
        <w:jc w:val="both"/>
        <w:rPr>
          <w:rFonts w:ascii="Segoe UI" w:eastAsia="Calibri" w:hAnsi="Segoe UI" w:cs="Segoe UI"/>
          <w:lang w:val="en-US"/>
        </w:rPr>
      </w:pPr>
    </w:p>
    <w:p w:rsidR="00DF6972" w:rsidRPr="0092136E" w:rsidRDefault="00DF6972" w:rsidP="0092136E">
      <w:pPr>
        <w:spacing w:after="0" w:line="240" w:lineRule="auto"/>
        <w:jc w:val="both"/>
        <w:rPr>
          <w:rFonts w:ascii="Segoe UI" w:eastAsia="Calibri" w:hAnsi="Segoe UI" w:cs="Segoe UI"/>
          <w:lang w:val="en-US"/>
        </w:rPr>
      </w:pPr>
      <w:r>
        <w:rPr>
          <w:rFonts w:ascii="Segoe UI" w:eastAsia="Calibri" w:hAnsi="Segoe UI" w:cs="Segoe UI"/>
          <w:lang w:val="en-US"/>
        </w:rPr>
        <w:t>I thank you.</w:t>
      </w:r>
    </w:p>
    <w:p w:rsidR="001305FE" w:rsidRDefault="001305FE"/>
    <w:sectPr w:rsidR="00130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29" w:rsidRDefault="00C93429" w:rsidP="005B4EBD">
      <w:pPr>
        <w:spacing w:after="0" w:line="240" w:lineRule="auto"/>
      </w:pPr>
      <w:r>
        <w:separator/>
      </w:r>
    </w:p>
  </w:endnote>
  <w:endnote w:type="continuationSeparator" w:id="0">
    <w:p w:rsidR="00C93429" w:rsidRDefault="00C93429" w:rsidP="005B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29" w:rsidRDefault="00C93429" w:rsidP="005B4EBD">
      <w:pPr>
        <w:spacing w:after="0" w:line="240" w:lineRule="auto"/>
      </w:pPr>
      <w:r>
        <w:separator/>
      </w:r>
    </w:p>
  </w:footnote>
  <w:footnote w:type="continuationSeparator" w:id="0">
    <w:p w:rsidR="00C93429" w:rsidRDefault="00C93429" w:rsidP="005B4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97159"/>
    <w:multiLevelType w:val="hybridMultilevel"/>
    <w:tmpl w:val="633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6E"/>
    <w:rsid w:val="000300BE"/>
    <w:rsid w:val="000415BD"/>
    <w:rsid w:val="00056B48"/>
    <w:rsid w:val="0006390D"/>
    <w:rsid w:val="0007161A"/>
    <w:rsid w:val="0007311F"/>
    <w:rsid w:val="00084BEA"/>
    <w:rsid w:val="000A7358"/>
    <w:rsid w:val="000A7CE4"/>
    <w:rsid w:val="000C12CC"/>
    <w:rsid w:val="000C772A"/>
    <w:rsid w:val="000D533B"/>
    <w:rsid w:val="000D58EB"/>
    <w:rsid w:val="000D710D"/>
    <w:rsid w:val="000D79D1"/>
    <w:rsid w:val="000F2962"/>
    <w:rsid w:val="000F2ECD"/>
    <w:rsid w:val="00100863"/>
    <w:rsid w:val="00103CF9"/>
    <w:rsid w:val="001078C5"/>
    <w:rsid w:val="00117937"/>
    <w:rsid w:val="001179C8"/>
    <w:rsid w:val="00120BD2"/>
    <w:rsid w:val="0012347E"/>
    <w:rsid w:val="00127BAB"/>
    <w:rsid w:val="001305FE"/>
    <w:rsid w:val="0014670C"/>
    <w:rsid w:val="001636E6"/>
    <w:rsid w:val="00164B91"/>
    <w:rsid w:val="00165CD6"/>
    <w:rsid w:val="00186FEE"/>
    <w:rsid w:val="001949B8"/>
    <w:rsid w:val="00194D41"/>
    <w:rsid w:val="00195957"/>
    <w:rsid w:val="00196D75"/>
    <w:rsid w:val="001C09E9"/>
    <w:rsid w:val="001C1309"/>
    <w:rsid w:val="001C41BA"/>
    <w:rsid w:val="001C4B24"/>
    <w:rsid w:val="001D0041"/>
    <w:rsid w:val="001D2946"/>
    <w:rsid w:val="001D3366"/>
    <w:rsid w:val="001E72C0"/>
    <w:rsid w:val="00201D47"/>
    <w:rsid w:val="002027B9"/>
    <w:rsid w:val="00205EA1"/>
    <w:rsid w:val="0021292C"/>
    <w:rsid w:val="00217055"/>
    <w:rsid w:val="00226221"/>
    <w:rsid w:val="00234796"/>
    <w:rsid w:val="00240BE9"/>
    <w:rsid w:val="002456C2"/>
    <w:rsid w:val="00256CD1"/>
    <w:rsid w:val="00263390"/>
    <w:rsid w:val="002636AC"/>
    <w:rsid w:val="00264B9E"/>
    <w:rsid w:val="00287FA3"/>
    <w:rsid w:val="0029290E"/>
    <w:rsid w:val="00292D40"/>
    <w:rsid w:val="00293648"/>
    <w:rsid w:val="002A43E9"/>
    <w:rsid w:val="002B4F6B"/>
    <w:rsid w:val="002B5D09"/>
    <w:rsid w:val="002B6409"/>
    <w:rsid w:val="002C41D7"/>
    <w:rsid w:val="002D605B"/>
    <w:rsid w:val="002E3248"/>
    <w:rsid w:val="002F208B"/>
    <w:rsid w:val="002F257A"/>
    <w:rsid w:val="00301FA2"/>
    <w:rsid w:val="00303471"/>
    <w:rsid w:val="00306D53"/>
    <w:rsid w:val="00306DDA"/>
    <w:rsid w:val="00313D0F"/>
    <w:rsid w:val="003153C7"/>
    <w:rsid w:val="00323963"/>
    <w:rsid w:val="003332E0"/>
    <w:rsid w:val="00334D19"/>
    <w:rsid w:val="0034114C"/>
    <w:rsid w:val="003457F2"/>
    <w:rsid w:val="00357981"/>
    <w:rsid w:val="00360971"/>
    <w:rsid w:val="00376454"/>
    <w:rsid w:val="0038162A"/>
    <w:rsid w:val="0038323D"/>
    <w:rsid w:val="00393161"/>
    <w:rsid w:val="003A221B"/>
    <w:rsid w:val="003A2679"/>
    <w:rsid w:val="003A5B26"/>
    <w:rsid w:val="003B1500"/>
    <w:rsid w:val="003B1CDE"/>
    <w:rsid w:val="003C4DFD"/>
    <w:rsid w:val="003D32B7"/>
    <w:rsid w:val="003D4C23"/>
    <w:rsid w:val="003E3A6B"/>
    <w:rsid w:val="003F52A1"/>
    <w:rsid w:val="0040433C"/>
    <w:rsid w:val="00404949"/>
    <w:rsid w:val="004072AE"/>
    <w:rsid w:val="0041374A"/>
    <w:rsid w:val="004235A4"/>
    <w:rsid w:val="00433368"/>
    <w:rsid w:val="00444900"/>
    <w:rsid w:val="00455FE6"/>
    <w:rsid w:val="004615A3"/>
    <w:rsid w:val="0046195F"/>
    <w:rsid w:val="00463CA0"/>
    <w:rsid w:val="004701CE"/>
    <w:rsid w:val="00470DB8"/>
    <w:rsid w:val="00472FB5"/>
    <w:rsid w:val="004B2B09"/>
    <w:rsid w:val="004B2FC2"/>
    <w:rsid w:val="004C20B4"/>
    <w:rsid w:val="004C2DC7"/>
    <w:rsid w:val="004C5795"/>
    <w:rsid w:val="004C7BFE"/>
    <w:rsid w:val="004D020F"/>
    <w:rsid w:val="004D127C"/>
    <w:rsid w:val="004E4700"/>
    <w:rsid w:val="004F273A"/>
    <w:rsid w:val="004F41BB"/>
    <w:rsid w:val="004F5323"/>
    <w:rsid w:val="005138F0"/>
    <w:rsid w:val="00522FD9"/>
    <w:rsid w:val="00535D79"/>
    <w:rsid w:val="00537D0D"/>
    <w:rsid w:val="0054280D"/>
    <w:rsid w:val="00546704"/>
    <w:rsid w:val="00547B16"/>
    <w:rsid w:val="0055061F"/>
    <w:rsid w:val="00553778"/>
    <w:rsid w:val="00554C4A"/>
    <w:rsid w:val="00556F97"/>
    <w:rsid w:val="00557F43"/>
    <w:rsid w:val="00581BDB"/>
    <w:rsid w:val="0058508D"/>
    <w:rsid w:val="00586F0F"/>
    <w:rsid w:val="00587C4C"/>
    <w:rsid w:val="00590CDA"/>
    <w:rsid w:val="005A551E"/>
    <w:rsid w:val="005B4EBD"/>
    <w:rsid w:val="005C319C"/>
    <w:rsid w:val="005C371A"/>
    <w:rsid w:val="005C6DBD"/>
    <w:rsid w:val="005C7EC5"/>
    <w:rsid w:val="005D26EF"/>
    <w:rsid w:val="005D52B8"/>
    <w:rsid w:val="005E7917"/>
    <w:rsid w:val="005F1CB9"/>
    <w:rsid w:val="005F4E39"/>
    <w:rsid w:val="006006F4"/>
    <w:rsid w:val="0061708C"/>
    <w:rsid w:val="0061750B"/>
    <w:rsid w:val="006200C1"/>
    <w:rsid w:val="006348BF"/>
    <w:rsid w:val="00634BA7"/>
    <w:rsid w:val="006378D7"/>
    <w:rsid w:val="00641CE9"/>
    <w:rsid w:val="00644A43"/>
    <w:rsid w:val="006466FF"/>
    <w:rsid w:val="00652261"/>
    <w:rsid w:val="00655411"/>
    <w:rsid w:val="00671818"/>
    <w:rsid w:val="00674AFB"/>
    <w:rsid w:val="00676DF4"/>
    <w:rsid w:val="00680C1B"/>
    <w:rsid w:val="006817FE"/>
    <w:rsid w:val="00684185"/>
    <w:rsid w:val="0068565A"/>
    <w:rsid w:val="00692EFB"/>
    <w:rsid w:val="006955FC"/>
    <w:rsid w:val="006A2D29"/>
    <w:rsid w:val="006B56E5"/>
    <w:rsid w:val="006C11C1"/>
    <w:rsid w:val="006C3E67"/>
    <w:rsid w:val="006C5314"/>
    <w:rsid w:val="006D1B4D"/>
    <w:rsid w:val="006D42AC"/>
    <w:rsid w:val="006D47B7"/>
    <w:rsid w:val="006D74AE"/>
    <w:rsid w:val="006E04F2"/>
    <w:rsid w:val="006E184C"/>
    <w:rsid w:val="006E19BF"/>
    <w:rsid w:val="006E1C40"/>
    <w:rsid w:val="006F07EB"/>
    <w:rsid w:val="006F3215"/>
    <w:rsid w:val="006F517B"/>
    <w:rsid w:val="00700F4C"/>
    <w:rsid w:val="00701FB7"/>
    <w:rsid w:val="00715F1D"/>
    <w:rsid w:val="0072299E"/>
    <w:rsid w:val="00743871"/>
    <w:rsid w:val="00753C15"/>
    <w:rsid w:val="0075417B"/>
    <w:rsid w:val="0076497A"/>
    <w:rsid w:val="00771071"/>
    <w:rsid w:val="00774249"/>
    <w:rsid w:val="00775E08"/>
    <w:rsid w:val="0078105E"/>
    <w:rsid w:val="00783A15"/>
    <w:rsid w:val="007A3FAB"/>
    <w:rsid w:val="007A4EE3"/>
    <w:rsid w:val="007A553A"/>
    <w:rsid w:val="007B4D92"/>
    <w:rsid w:val="007C016A"/>
    <w:rsid w:val="007C18C0"/>
    <w:rsid w:val="007C6DE4"/>
    <w:rsid w:val="007C7A72"/>
    <w:rsid w:val="007D2FB6"/>
    <w:rsid w:val="007D329B"/>
    <w:rsid w:val="007D48DD"/>
    <w:rsid w:val="007D7E70"/>
    <w:rsid w:val="007E72C4"/>
    <w:rsid w:val="007F256C"/>
    <w:rsid w:val="007F76CA"/>
    <w:rsid w:val="00802D18"/>
    <w:rsid w:val="00804D4B"/>
    <w:rsid w:val="008108FE"/>
    <w:rsid w:val="008161A8"/>
    <w:rsid w:val="00831F16"/>
    <w:rsid w:val="008363D0"/>
    <w:rsid w:val="008443D1"/>
    <w:rsid w:val="00863A88"/>
    <w:rsid w:val="00870A84"/>
    <w:rsid w:val="00871DE2"/>
    <w:rsid w:val="0087480B"/>
    <w:rsid w:val="00875122"/>
    <w:rsid w:val="008924B8"/>
    <w:rsid w:val="00894870"/>
    <w:rsid w:val="008A3699"/>
    <w:rsid w:val="008A4D06"/>
    <w:rsid w:val="008B1185"/>
    <w:rsid w:val="008C3943"/>
    <w:rsid w:val="008C65D8"/>
    <w:rsid w:val="008C685B"/>
    <w:rsid w:val="008D15B3"/>
    <w:rsid w:val="008D4B00"/>
    <w:rsid w:val="008E476B"/>
    <w:rsid w:val="008E4925"/>
    <w:rsid w:val="008E6379"/>
    <w:rsid w:val="008E7905"/>
    <w:rsid w:val="008F505A"/>
    <w:rsid w:val="009011BD"/>
    <w:rsid w:val="00903066"/>
    <w:rsid w:val="0090778B"/>
    <w:rsid w:val="0092136E"/>
    <w:rsid w:val="00924C94"/>
    <w:rsid w:val="009337B8"/>
    <w:rsid w:val="009358D0"/>
    <w:rsid w:val="0094191F"/>
    <w:rsid w:val="00941C84"/>
    <w:rsid w:val="00942627"/>
    <w:rsid w:val="00946032"/>
    <w:rsid w:val="00952371"/>
    <w:rsid w:val="00955F1A"/>
    <w:rsid w:val="00956C6E"/>
    <w:rsid w:val="00965810"/>
    <w:rsid w:val="009678C5"/>
    <w:rsid w:val="00970E57"/>
    <w:rsid w:val="00980FE6"/>
    <w:rsid w:val="009830B2"/>
    <w:rsid w:val="009849A5"/>
    <w:rsid w:val="009935F1"/>
    <w:rsid w:val="00994167"/>
    <w:rsid w:val="009952FC"/>
    <w:rsid w:val="009A13D3"/>
    <w:rsid w:val="009B3713"/>
    <w:rsid w:val="009B6D83"/>
    <w:rsid w:val="009C5B39"/>
    <w:rsid w:val="009D23FB"/>
    <w:rsid w:val="009E0D7E"/>
    <w:rsid w:val="009E1D9F"/>
    <w:rsid w:val="009E1FC4"/>
    <w:rsid w:val="009E44DD"/>
    <w:rsid w:val="009E4E19"/>
    <w:rsid w:val="009F2B39"/>
    <w:rsid w:val="00A03D89"/>
    <w:rsid w:val="00A053E8"/>
    <w:rsid w:val="00A232F1"/>
    <w:rsid w:val="00A40EBB"/>
    <w:rsid w:val="00A41C60"/>
    <w:rsid w:val="00A45D72"/>
    <w:rsid w:val="00A5282B"/>
    <w:rsid w:val="00A53A6F"/>
    <w:rsid w:val="00A53B2B"/>
    <w:rsid w:val="00A550FA"/>
    <w:rsid w:val="00A57422"/>
    <w:rsid w:val="00A60E87"/>
    <w:rsid w:val="00A65020"/>
    <w:rsid w:val="00A67B22"/>
    <w:rsid w:val="00A67C3F"/>
    <w:rsid w:val="00A87F35"/>
    <w:rsid w:val="00A92F6A"/>
    <w:rsid w:val="00A95DB6"/>
    <w:rsid w:val="00AA3C9A"/>
    <w:rsid w:val="00AB1103"/>
    <w:rsid w:val="00AB15B4"/>
    <w:rsid w:val="00AB3E10"/>
    <w:rsid w:val="00AB5673"/>
    <w:rsid w:val="00AB67A0"/>
    <w:rsid w:val="00AC3111"/>
    <w:rsid w:val="00AD1265"/>
    <w:rsid w:val="00AD30D5"/>
    <w:rsid w:val="00AE307A"/>
    <w:rsid w:val="00AE7268"/>
    <w:rsid w:val="00B04E14"/>
    <w:rsid w:val="00B07CED"/>
    <w:rsid w:val="00B1710B"/>
    <w:rsid w:val="00B2141D"/>
    <w:rsid w:val="00B3362B"/>
    <w:rsid w:val="00B340F4"/>
    <w:rsid w:val="00B42AF7"/>
    <w:rsid w:val="00B45F9C"/>
    <w:rsid w:val="00B47561"/>
    <w:rsid w:val="00B5006B"/>
    <w:rsid w:val="00B51AEF"/>
    <w:rsid w:val="00B561D4"/>
    <w:rsid w:val="00B56C11"/>
    <w:rsid w:val="00B57FC2"/>
    <w:rsid w:val="00B60C82"/>
    <w:rsid w:val="00B648DC"/>
    <w:rsid w:val="00B655F7"/>
    <w:rsid w:val="00B67202"/>
    <w:rsid w:val="00B728CB"/>
    <w:rsid w:val="00B73323"/>
    <w:rsid w:val="00B76C64"/>
    <w:rsid w:val="00B8343B"/>
    <w:rsid w:val="00BA1812"/>
    <w:rsid w:val="00BA36C4"/>
    <w:rsid w:val="00BC06E2"/>
    <w:rsid w:val="00BC0809"/>
    <w:rsid w:val="00BC52F8"/>
    <w:rsid w:val="00BD66C6"/>
    <w:rsid w:val="00BE3EAD"/>
    <w:rsid w:val="00BF2152"/>
    <w:rsid w:val="00C00874"/>
    <w:rsid w:val="00C11785"/>
    <w:rsid w:val="00C162D0"/>
    <w:rsid w:val="00C16BBA"/>
    <w:rsid w:val="00C23AED"/>
    <w:rsid w:val="00C410B9"/>
    <w:rsid w:val="00C4256C"/>
    <w:rsid w:val="00C449AC"/>
    <w:rsid w:val="00C45F6E"/>
    <w:rsid w:val="00C51548"/>
    <w:rsid w:val="00C55B27"/>
    <w:rsid w:val="00C57BC7"/>
    <w:rsid w:val="00C60ECE"/>
    <w:rsid w:val="00C62DA0"/>
    <w:rsid w:val="00C63C47"/>
    <w:rsid w:val="00C70208"/>
    <w:rsid w:val="00C82900"/>
    <w:rsid w:val="00C83161"/>
    <w:rsid w:val="00C85BD8"/>
    <w:rsid w:val="00C8748F"/>
    <w:rsid w:val="00C93429"/>
    <w:rsid w:val="00C96191"/>
    <w:rsid w:val="00C96EDF"/>
    <w:rsid w:val="00CA2460"/>
    <w:rsid w:val="00CA2DFE"/>
    <w:rsid w:val="00CA56DF"/>
    <w:rsid w:val="00CC4E61"/>
    <w:rsid w:val="00CC5676"/>
    <w:rsid w:val="00CD15AF"/>
    <w:rsid w:val="00CE5A43"/>
    <w:rsid w:val="00CE6211"/>
    <w:rsid w:val="00CE70BF"/>
    <w:rsid w:val="00CF5852"/>
    <w:rsid w:val="00D00F42"/>
    <w:rsid w:val="00D147DB"/>
    <w:rsid w:val="00D21768"/>
    <w:rsid w:val="00D234C7"/>
    <w:rsid w:val="00D26195"/>
    <w:rsid w:val="00D37C96"/>
    <w:rsid w:val="00D52D07"/>
    <w:rsid w:val="00D53CE7"/>
    <w:rsid w:val="00D61B1A"/>
    <w:rsid w:val="00D6529F"/>
    <w:rsid w:val="00D667BB"/>
    <w:rsid w:val="00D82167"/>
    <w:rsid w:val="00DB0574"/>
    <w:rsid w:val="00DB1A8B"/>
    <w:rsid w:val="00DC0599"/>
    <w:rsid w:val="00DC300D"/>
    <w:rsid w:val="00DC31FB"/>
    <w:rsid w:val="00DC49C4"/>
    <w:rsid w:val="00DC5405"/>
    <w:rsid w:val="00DD004D"/>
    <w:rsid w:val="00DD48F1"/>
    <w:rsid w:val="00DD5A16"/>
    <w:rsid w:val="00DD6636"/>
    <w:rsid w:val="00DE12F6"/>
    <w:rsid w:val="00DE169D"/>
    <w:rsid w:val="00DF27D5"/>
    <w:rsid w:val="00DF3D9B"/>
    <w:rsid w:val="00DF46FE"/>
    <w:rsid w:val="00DF6972"/>
    <w:rsid w:val="00E00A84"/>
    <w:rsid w:val="00E04176"/>
    <w:rsid w:val="00E07EED"/>
    <w:rsid w:val="00E17906"/>
    <w:rsid w:val="00E20BB4"/>
    <w:rsid w:val="00E253DA"/>
    <w:rsid w:val="00E269FE"/>
    <w:rsid w:val="00E3036F"/>
    <w:rsid w:val="00E31C0B"/>
    <w:rsid w:val="00E333A1"/>
    <w:rsid w:val="00E369B1"/>
    <w:rsid w:val="00E45A44"/>
    <w:rsid w:val="00E46CA9"/>
    <w:rsid w:val="00E47B04"/>
    <w:rsid w:val="00E75026"/>
    <w:rsid w:val="00E751F3"/>
    <w:rsid w:val="00E76C4C"/>
    <w:rsid w:val="00E82D08"/>
    <w:rsid w:val="00E84DDF"/>
    <w:rsid w:val="00EA02D8"/>
    <w:rsid w:val="00EA1513"/>
    <w:rsid w:val="00EC1418"/>
    <w:rsid w:val="00ED2E61"/>
    <w:rsid w:val="00EE3B42"/>
    <w:rsid w:val="00EE5165"/>
    <w:rsid w:val="00EF2BDE"/>
    <w:rsid w:val="00EF754F"/>
    <w:rsid w:val="00EF7EC7"/>
    <w:rsid w:val="00F111B2"/>
    <w:rsid w:val="00F1170A"/>
    <w:rsid w:val="00F145B8"/>
    <w:rsid w:val="00F221DE"/>
    <w:rsid w:val="00F41EC3"/>
    <w:rsid w:val="00F4368C"/>
    <w:rsid w:val="00F45618"/>
    <w:rsid w:val="00F56EC3"/>
    <w:rsid w:val="00F60089"/>
    <w:rsid w:val="00F61E63"/>
    <w:rsid w:val="00F654D0"/>
    <w:rsid w:val="00F70A54"/>
    <w:rsid w:val="00F73FD5"/>
    <w:rsid w:val="00F75ADC"/>
    <w:rsid w:val="00F93BE1"/>
    <w:rsid w:val="00FA0A1A"/>
    <w:rsid w:val="00FA741F"/>
    <w:rsid w:val="00FB103C"/>
    <w:rsid w:val="00FB1CA6"/>
    <w:rsid w:val="00FB1CBB"/>
    <w:rsid w:val="00FB4257"/>
    <w:rsid w:val="00FB769E"/>
    <w:rsid w:val="00FC04A6"/>
    <w:rsid w:val="00FE3AD6"/>
    <w:rsid w:val="00FE5727"/>
    <w:rsid w:val="00FF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7231">
      <w:bodyDiv w:val="1"/>
      <w:marLeft w:val="0"/>
      <w:marRight w:val="0"/>
      <w:marTop w:val="0"/>
      <w:marBottom w:val="0"/>
      <w:divBdr>
        <w:top w:val="none" w:sz="0" w:space="0" w:color="auto"/>
        <w:left w:val="none" w:sz="0" w:space="0" w:color="auto"/>
        <w:bottom w:val="none" w:sz="0" w:space="0" w:color="auto"/>
        <w:right w:val="none" w:sz="0" w:space="0" w:color="auto"/>
      </w:divBdr>
    </w:div>
    <w:div w:id="348409943">
      <w:bodyDiv w:val="1"/>
      <w:marLeft w:val="0"/>
      <w:marRight w:val="0"/>
      <w:marTop w:val="0"/>
      <w:marBottom w:val="0"/>
      <w:divBdr>
        <w:top w:val="none" w:sz="0" w:space="0" w:color="auto"/>
        <w:left w:val="none" w:sz="0" w:space="0" w:color="auto"/>
        <w:bottom w:val="none" w:sz="0" w:space="0" w:color="auto"/>
        <w:right w:val="none" w:sz="0" w:space="0" w:color="auto"/>
      </w:divBdr>
    </w:div>
    <w:div w:id="11913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edit="true" text="Beilage"/>
    <f:field ref="objsubject" par="" edit="true" text=""/>
    <f:field ref="objcreatedby" par="" text="Wassermann, Philipp Georg, Mag., M.A.I.S."/>
    <f:field ref="objcreatedat" par="" text="31.10.2017 16:08:06"/>
    <f:field ref="objchangedby" par="" text="Hinterleitner-Ursch, Gerda"/>
    <f:field ref="objmodifiedat" par="" text="03.11.2017 16:41:39"/>
    <f:field ref="doc_FSCFOLIO_1_1001_FieldDocumentNumber" par="" text=""/>
    <f:field ref="doc_FSCFOLIO_1_1001_FieldSubject" par="" edit="true" text=""/>
    <f:field ref="FSCFOLIO_1_1001_FieldCurrentUser" par="" text="Gerda Hinterleitner-Ursch"/>
    <f:field ref="CCAPRECONFIG_15_1001_Objektname" par="" edit="true" text="Beilage"/>
    <f:field ref="CCAPRECONFIG_15_1001_Objektname" par="" edit="true" text="Beilag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10;Abgefert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28. Sitzung der UPR-Arbeitsgruppe, Statement Österreichs anlässlich der Überprüfung Ghanas am 7. November 2017"/>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6BAE2-A03F-4DB2-8B02-B7B24348F9EE}"/>
</file>

<file path=customXml/itemProps2.xml><?xml version="1.0" encoding="utf-8"?>
<ds:datastoreItem xmlns:ds="http://schemas.openxmlformats.org/officeDocument/2006/customXml" ds:itemID="{73D67555-638B-47D4-A64D-59ED9CDE7EEA}"/>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D14C3F23-5ED5-43E7-A98D-EE4893A2F91A}"/>
</file>

<file path=docProps/app.xml><?xml version="1.0" encoding="utf-8"?>
<Properties xmlns="http://schemas.openxmlformats.org/officeDocument/2006/extended-properties" xmlns:vt="http://schemas.openxmlformats.org/officeDocument/2006/docPropsVTypes">
  <Template>39194E11</Template>
  <TotalTime>0</TotalTime>
  <Pages>1</Pages>
  <Words>235</Words>
  <Characters>1483</Characters>
  <Application>Microsoft Office Word</Application>
  <DocSecurity>4</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paulina.baranowska</cp:lastModifiedBy>
  <cp:revision>2</cp:revision>
  <dcterms:created xsi:type="dcterms:W3CDTF">2017-11-08T10:25:00Z</dcterms:created>
  <dcterms:modified xsi:type="dcterms:W3CDTF">2017-11-08T10:25:00Z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03.11.2017</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31.10.2017</vt:lpwstr>
  </property>
  <property fmtid="{D5CDD505-2E9C-101B-9397-08002B2CF9AE}" pid="18" name="FSC#EIBPRECONFIG@1.1001:OwnerEmail">
    <vt:lpwstr>philipp-georg.wassermann@bmeia.gv.at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Genehmigt_x000d_
Abgefertigt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COO.3000.112.16.8706123</vt:lpwstr>
  </property>
  <property fmtid="{D5CDD505-2E9C-101B-9397-08002B2CF9AE}" pid="41" name="FSC#EIBPRECONFIG@1.1001:objchangedby">
    <vt:lpwstr>Gerda Hinterleitner-Ursch</vt:lpwstr>
  </property>
  <property fmtid="{D5CDD505-2E9C-101B-9397-08002B2CF9AE}" pid="42" name="FSC#EIBPRECONFIG@1.1001:objchangedbyPostTitle">
    <vt:lpwstr/>
  </property>
  <property fmtid="{D5CDD505-2E9C-101B-9397-08002B2CF9AE}" pid="43" name="FSC#EIBPRECONFIG@1.1001:objchangedat">
    <vt:lpwstr>06.11.2017</vt:lpwstr>
  </property>
  <property fmtid="{D5CDD505-2E9C-101B-9397-08002B2CF9AE}" pid="44" name="FSC#EIBPRECONFIG@1.1001:objname">
    <vt:lpwstr>Beilage</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M.A.I.S.</vt:lpwstr>
  </property>
  <property fmtid="{D5CDD505-2E9C-101B-9397-08002B2CF9AE}" pid="51" name="FSC#COOELAK@1.1001:Subject">
    <vt:lpwstr>VN-MRR, 28. Sitzung der UPR-Arbeitsgruppe, Statement Österreichs anlässlich der Überprüfung Ghanas am 7. November 2017</vt:lpwstr>
  </property>
  <property fmtid="{D5CDD505-2E9C-101B-9397-08002B2CF9AE}" pid="52" name="FSC#COOELAK@1.1001:FileReference">
    <vt:lpwstr>BMEIA-AT.8.19.11/0209-I.7/2017</vt:lpwstr>
  </property>
  <property fmtid="{D5CDD505-2E9C-101B-9397-08002B2CF9AE}" pid="53" name="FSC#COOELAK@1.1001:FileRefYear">
    <vt:lpwstr>2017</vt:lpwstr>
  </property>
  <property fmtid="{D5CDD505-2E9C-101B-9397-08002B2CF9AE}" pid="54" name="FSC#COOELAK@1.1001:FileRefOrdinal">
    <vt:lpwstr>209</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Philipp Georg Wassermann, M.A.I.S.</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31.10.2017</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*COO.3000.112.15.3444800*</vt:lpwstr>
  </property>
  <property fmtid="{D5CDD505-2E9C-101B-9397-08002B2CF9AE}" pid="69" name="FSC#COOELAK@1.1001:RefBarCode">
    <vt:lpwstr/>
  </property>
  <property fmtid="{D5CDD505-2E9C-101B-9397-08002B2CF9AE}" pid="70" name="FSC#COOELAK@1.1001:FileRefBarCode">
    <vt:lpwstr>*BMEIA-AT.8.19.11/0209-I.7/2017*</vt:lpwstr>
  </property>
  <property fmtid="{D5CDD505-2E9C-101B-9397-08002B2CF9AE}" pid="71" name="FSC#COOELAK@1.1001:ExternalRef">
    <vt:lpwstr/>
  </property>
  <property fmtid="{D5CDD505-2E9C-101B-9397-08002B2CF9AE}" pid="72" name="FSC#COOELAK@1.1001:IncomingNumber">
    <vt:lpwstr>BMEIA-069784/2017</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COO.3000.112.15.3444800</vt:lpwstr>
  </property>
  <property fmtid="{D5CDD505-2E9C-101B-9397-08002B2CF9AE}" pid="117" name="FSC#FSCFOLIO@1.1001:docpropproject">
    <vt:lpwstr/>
  </property>
  <property fmtid="{D5CDD505-2E9C-101B-9397-08002B2CF9AE}" pid="118" name="ContentTypeId">
    <vt:lpwstr>0x01010037C5AC3008AAB14799B0F32C039A8199</vt:lpwstr>
  </property>
</Properties>
</file>