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6" w:rsidRPr="00A57DF3" w:rsidRDefault="00473DE5" w:rsidP="00691B5B">
      <w:pPr>
        <w:jc w:val="center"/>
        <w:rPr>
          <w:rFonts w:ascii="Book Antiqua" w:hAnsi="Book Antiqua" w:cs="Arial"/>
          <w:sz w:val="22"/>
          <w:szCs w:val="22"/>
        </w:rPr>
      </w:pPr>
      <w:bookmarkStart w:id="0" w:name="_GoBack"/>
      <w:bookmarkEnd w:id="0"/>
      <w:r>
        <w:rPr>
          <w:rFonts w:ascii="Book Antiqua" w:hAnsi="Book Antiqua" w:cs="Arial"/>
          <w:noProof/>
          <w:sz w:val="22"/>
          <w:szCs w:val="22"/>
          <w:lang w:val="en-US" w:eastAsia="en-US" w:bidi="ar-SA"/>
        </w:rPr>
        <w:drawing>
          <wp:inline distT="0" distB="0" distL="0" distR="0">
            <wp:extent cx="400050" cy="561975"/>
            <wp:effectExtent l="19050" t="0" r="0" b="0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66" w:rsidRPr="00A57DF3" w:rsidRDefault="009B4E66" w:rsidP="005E7BD5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57DF3">
        <w:rPr>
          <w:rFonts w:ascii="Book Antiqua" w:hAnsi="Book Antiqua"/>
          <w:b/>
          <w:bCs/>
          <w:sz w:val="22"/>
          <w:szCs w:val="22"/>
        </w:rPr>
        <w:t xml:space="preserve">Statement by the Democratic </w:t>
      </w:r>
      <w:smartTag w:uri="urn:schemas-microsoft-com:office:smarttags" w:element="PlaceName">
        <w:r w:rsidRPr="00A57DF3">
          <w:rPr>
            <w:rFonts w:ascii="Book Antiqua" w:hAnsi="Book Antiqua"/>
            <w:b/>
            <w:bCs/>
            <w:sz w:val="22"/>
            <w:szCs w:val="22"/>
          </w:rPr>
          <w:t>Socialist</w:t>
        </w:r>
      </w:smartTag>
      <w:r w:rsidRPr="00A57DF3">
        <w:rPr>
          <w:rFonts w:ascii="Book Antiqua" w:hAnsi="Book Antiqua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A57DF3">
          <w:rPr>
            <w:rFonts w:ascii="Book Antiqua" w:hAnsi="Book Antiqua"/>
            <w:b/>
            <w:bCs/>
            <w:sz w:val="22"/>
            <w:szCs w:val="22"/>
          </w:rPr>
          <w:t>Republic</w:t>
        </w:r>
      </w:smartTag>
      <w:r w:rsidRPr="00A57DF3">
        <w:rPr>
          <w:rFonts w:ascii="Book Antiqua" w:hAnsi="Book Antiqua"/>
          <w:b/>
          <w:bCs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A57DF3">
            <w:rPr>
              <w:rFonts w:ascii="Book Antiqua" w:hAnsi="Book Antiqua"/>
              <w:b/>
              <w:bCs/>
              <w:sz w:val="22"/>
              <w:szCs w:val="22"/>
            </w:rPr>
            <w:t>Sri Lanka</w:t>
          </w:r>
        </w:smartTag>
      </w:smartTag>
    </w:p>
    <w:p w:rsidR="009B4E66" w:rsidRPr="00A57DF3" w:rsidRDefault="00DC46C1" w:rsidP="005E7BD5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28</w:t>
      </w:r>
      <w:r w:rsidR="00036D4A" w:rsidRPr="00036D4A">
        <w:rPr>
          <w:rFonts w:ascii="Book Antiqua" w:hAnsi="Book Antiqua"/>
          <w:b/>
          <w:bCs/>
          <w:sz w:val="22"/>
          <w:szCs w:val="22"/>
          <w:vertAlign w:val="superscript"/>
        </w:rPr>
        <w:t>th</w:t>
      </w:r>
      <w:r w:rsidR="00036D4A">
        <w:rPr>
          <w:rFonts w:ascii="Book Antiqua" w:hAnsi="Book Antiqua"/>
          <w:b/>
          <w:bCs/>
          <w:sz w:val="22"/>
          <w:szCs w:val="22"/>
        </w:rPr>
        <w:t xml:space="preserve"> </w:t>
      </w:r>
      <w:r w:rsidR="009B4E66" w:rsidRPr="00A57DF3">
        <w:rPr>
          <w:rFonts w:ascii="Book Antiqua" w:hAnsi="Book Antiqua"/>
          <w:b/>
          <w:bCs/>
          <w:sz w:val="22"/>
          <w:szCs w:val="22"/>
        </w:rPr>
        <w:t>Session of the Universal Periodic Review</w:t>
      </w:r>
    </w:p>
    <w:p w:rsidR="009B4E66" w:rsidRPr="00A57DF3" w:rsidRDefault="009B4E66" w:rsidP="005E7BD5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57DF3">
        <w:rPr>
          <w:rFonts w:ascii="Book Antiqua" w:hAnsi="Book Antiqua"/>
          <w:b/>
          <w:bCs/>
          <w:sz w:val="22"/>
          <w:szCs w:val="22"/>
        </w:rPr>
        <w:t xml:space="preserve">Review of </w:t>
      </w:r>
      <w:r w:rsidR="00720AAA">
        <w:rPr>
          <w:rFonts w:ascii="Book Antiqua" w:hAnsi="Book Antiqua"/>
          <w:b/>
          <w:bCs/>
          <w:sz w:val="22"/>
          <w:szCs w:val="22"/>
        </w:rPr>
        <w:t>Pakistan</w:t>
      </w:r>
      <w:r w:rsidR="00036D4A">
        <w:rPr>
          <w:rFonts w:ascii="Book Antiqua" w:hAnsi="Book Antiqua"/>
          <w:b/>
          <w:bCs/>
          <w:sz w:val="22"/>
          <w:szCs w:val="22"/>
        </w:rPr>
        <w:t xml:space="preserve"> </w:t>
      </w:r>
      <w:r w:rsidRPr="00A57DF3">
        <w:rPr>
          <w:rFonts w:ascii="Book Antiqua" w:hAnsi="Book Antiqua"/>
          <w:b/>
          <w:bCs/>
          <w:sz w:val="22"/>
          <w:szCs w:val="22"/>
        </w:rPr>
        <w:t xml:space="preserve">– </w:t>
      </w:r>
      <w:r w:rsidR="007E687F">
        <w:rPr>
          <w:rFonts w:ascii="Book Antiqua" w:hAnsi="Book Antiqua"/>
          <w:b/>
          <w:bCs/>
          <w:sz w:val="22"/>
          <w:szCs w:val="22"/>
        </w:rPr>
        <w:t>13</w:t>
      </w:r>
      <w:r w:rsidR="00EC64B3">
        <w:rPr>
          <w:rFonts w:ascii="Book Antiqua" w:hAnsi="Book Antiqua"/>
          <w:b/>
          <w:bCs/>
          <w:sz w:val="22"/>
          <w:szCs w:val="22"/>
        </w:rPr>
        <w:t xml:space="preserve"> November</w:t>
      </w:r>
      <w:r w:rsidRPr="00A57DF3">
        <w:rPr>
          <w:rFonts w:ascii="Book Antiqua" w:hAnsi="Book Antiqua"/>
          <w:b/>
          <w:bCs/>
          <w:sz w:val="22"/>
          <w:szCs w:val="22"/>
        </w:rPr>
        <w:t xml:space="preserve"> 20</w:t>
      </w:r>
      <w:r w:rsidR="008D38CE">
        <w:rPr>
          <w:rFonts w:ascii="Book Antiqua" w:hAnsi="Book Antiqua"/>
          <w:b/>
          <w:bCs/>
          <w:sz w:val="22"/>
          <w:szCs w:val="22"/>
        </w:rPr>
        <w:t xml:space="preserve">17  </w:t>
      </w:r>
    </w:p>
    <w:p w:rsidR="009B4E66" w:rsidRPr="00A57DF3" w:rsidRDefault="009B4E66" w:rsidP="005E7BD5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9B4E66" w:rsidRPr="0027389C" w:rsidRDefault="009B4E66" w:rsidP="0027389C">
      <w:pPr>
        <w:spacing w:line="360" w:lineRule="auto"/>
        <w:rPr>
          <w:rFonts w:ascii="Book Antiqua" w:hAnsi="Book Antiqua"/>
        </w:rPr>
      </w:pPr>
      <w:r w:rsidRPr="0027389C">
        <w:rPr>
          <w:rFonts w:ascii="Book Antiqua" w:hAnsi="Book Antiqua"/>
        </w:rPr>
        <w:t>Mr. President,</w:t>
      </w:r>
    </w:p>
    <w:p w:rsidR="001D10AC" w:rsidRDefault="001D10AC" w:rsidP="0027389C">
      <w:pPr>
        <w:spacing w:line="360" w:lineRule="auto"/>
        <w:jc w:val="both"/>
        <w:rPr>
          <w:rFonts w:ascii="Book Antiqua" w:hAnsi="Book Antiqua"/>
        </w:rPr>
      </w:pPr>
    </w:p>
    <w:p w:rsidR="009B4E66" w:rsidRPr="0027389C" w:rsidRDefault="009B4E66" w:rsidP="0027389C">
      <w:pPr>
        <w:spacing w:line="360" w:lineRule="auto"/>
        <w:jc w:val="both"/>
        <w:rPr>
          <w:rFonts w:ascii="Book Antiqua" w:hAnsi="Book Antiqua"/>
        </w:rPr>
      </w:pPr>
      <w:r w:rsidRPr="0027389C">
        <w:rPr>
          <w:rFonts w:ascii="Book Antiqua" w:hAnsi="Book Antiqua"/>
        </w:rPr>
        <w:t>Sri Lanka welcome</w:t>
      </w:r>
      <w:r w:rsidR="007E7AC6">
        <w:rPr>
          <w:rFonts w:ascii="Book Antiqua" w:hAnsi="Book Antiqua"/>
        </w:rPr>
        <w:t>s</w:t>
      </w:r>
      <w:r w:rsidRPr="0027389C">
        <w:rPr>
          <w:rFonts w:ascii="Book Antiqua" w:hAnsi="Book Antiqua"/>
        </w:rPr>
        <w:t xml:space="preserve"> the </w:t>
      </w:r>
      <w:r w:rsidR="00343772">
        <w:rPr>
          <w:rFonts w:ascii="Book Antiqua" w:hAnsi="Book Antiqua"/>
        </w:rPr>
        <w:t xml:space="preserve">Hon. Foreign Minister and the </w:t>
      </w:r>
      <w:r w:rsidRPr="0027389C">
        <w:rPr>
          <w:rFonts w:ascii="Book Antiqua" w:hAnsi="Book Antiqua"/>
        </w:rPr>
        <w:t xml:space="preserve">delegation of </w:t>
      </w:r>
      <w:r w:rsidR="00EC64B3">
        <w:rPr>
          <w:rFonts w:ascii="Book Antiqua" w:hAnsi="Book Antiqua"/>
        </w:rPr>
        <w:t>Pakistan</w:t>
      </w:r>
      <w:r w:rsidR="007E7AC6">
        <w:rPr>
          <w:rFonts w:ascii="Book Antiqua" w:hAnsi="Book Antiqua"/>
        </w:rPr>
        <w:t>,</w:t>
      </w:r>
      <w:r w:rsidRPr="0027389C">
        <w:rPr>
          <w:rFonts w:ascii="Book Antiqua" w:hAnsi="Book Antiqua"/>
        </w:rPr>
        <w:t xml:space="preserve"> and </w:t>
      </w:r>
      <w:r w:rsidR="002C63E6" w:rsidRPr="0027389C">
        <w:rPr>
          <w:rFonts w:ascii="Book Antiqua" w:hAnsi="Book Antiqua"/>
        </w:rPr>
        <w:t>appreciat</w:t>
      </w:r>
      <w:r w:rsidR="00343772">
        <w:rPr>
          <w:rFonts w:ascii="Book Antiqua" w:hAnsi="Book Antiqua"/>
        </w:rPr>
        <w:t>es</w:t>
      </w:r>
      <w:r w:rsidR="002C63E6" w:rsidRPr="0027389C">
        <w:rPr>
          <w:rFonts w:ascii="Book Antiqua" w:hAnsi="Book Antiqua"/>
        </w:rPr>
        <w:t xml:space="preserve"> </w:t>
      </w:r>
      <w:r w:rsidR="00363E79">
        <w:rPr>
          <w:rFonts w:ascii="Book Antiqua" w:hAnsi="Book Antiqua"/>
        </w:rPr>
        <w:t>the</w:t>
      </w:r>
      <w:r w:rsidRPr="0027389C">
        <w:rPr>
          <w:rFonts w:ascii="Book Antiqua" w:hAnsi="Book Antiqua"/>
        </w:rPr>
        <w:t xml:space="preserve"> </w:t>
      </w:r>
      <w:r w:rsidR="00316492">
        <w:rPr>
          <w:rFonts w:ascii="Book Antiqua" w:hAnsi="Book Antiqua"/>
        </w:rPr>
        <w:t xml:space="preserve">comprehensive </w:t>
      </w:r>
      <w:r w:rsidRPr="0027389C">
        <w:rPr>
          <w:rFonts w:ascii="Book Antiqua" w:hAnsi="Book Antiqua"/>
        </w:rPr>
        <w:t>update</w:t>
      </w:r>
      <w:r w:rsidR="007E7AC6">
        <w:rPr>
          <w:rFonts w:ascii="Book Antiqua" w:hAnsi="Book Antiqua"/>
        </w:rPr>
        <w:t xml:space="preserve"> provided by the delegation,</w:t>
      </w:r>
      <w:r w:rsidR="00343772">
        <w:rPr>
          <w:rFonts w:ascii="Book Antiqua" w:hAnsi="Book Antiqua"/>
        </w:rPr>
        <w:t xml:space="preserve"> and the national report</w:t>
      </w:r>
      <w:r w:rsidRPr="0027389C">
        <w:rPr>
          <w:rFonts w:ascii="Book Antiqua" w:hAnsi="Book Antiqua"/>
        </w:rPr>
        <w:t>.</w:t>
      </w:r>
      <w:r w:rsidR="002C63E6" w:rsidRPr="0027389C">
        <w:rPr>
          <w:rFonts w:ascii="Book Antiqua" w:hAnsi="Book Antiqua"/>
        </w:rPr>
        <w:t xml:space="preserve"> </w:t>
      </w:r>
    </w:p>
    <w:p w:rsidR="00AD0B54" w:rsidRDefault="005520CD" w:rsidP="0027389C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Sri Lanka </w:t>
      </w:r>
      <w:r w:rsidR="00343772">
        <w:rPr>
          <w:rFonts w:ascii="Book Antiqua" w:hAnsi="Book Antiqua"/>
        </w:rPr>
        <w:t xml:space="preserve">recognizes the </w:t>
      </w:r>
      <w:r w:rsidR="00C262F3" w:rsidRPr="0027389C">
        <w:rPr>
          <w:rFonts w:ascii="Book Antiqua" w:hAnsi="Book Antiqua"/>
        </w:rPr>
        <w:t>positive</w:t>
      </w:r>
      <w:r w:rsidR="009B4E66" w:rsidRPr="0027389C">
        <w:rPr>
          <w:rFonts w:ascii="Book Antiqua" w:hAnsi="Book Antiqua"/>
        </w:rPr>
        <w:t xml:space="preserve"> developments </w:t>
      </w:r>
      <w:r w:rsidR="00EC64B3">
        <w:rPr>
          <w:rFonts w:ascii="Book Antiqua" w:hAnsi="Book Antiqua"/>
        </w:rPr>
        <w:t xml:space="preserve">on promotion and protection of </w:t>
      </w:r>
      <w:r w:rsidR="00AD0B54">
        <w:rPr>
          <w:rFonts w:ascii="Book Antiqua" w:hAnsi="Book Antiqua"/>
        </w:rPr>
        <w:t xml:space="preserve">human </w:t>
      </w:r>
      <w:r w:rsidR="00EC64B3">
        <w:rPr>
          <w:rFonts w:ascii="Book Antiqua" w:hAnsi="Book Antiqua"/>
        </w:rPr>
        <w:t>rights</w:t>
      </w:r>
      <w:r w:rsidR="00C360EC">
        <w:rPr>
          <w:rFonts w:ascii="Book Antiqua" w:hAnsi="Book Antiqua"/>
        </w:rPr>
        <w:t xml:space="preserve"> </w:t>
      </w:r>
      <w:r w:rsidR="00343772">
        <w:rPr>
          <w:rFonts w:ascii="Book Antiqua" w:hAnsi="Book Antiqua"/>
        </w:rPr>
        <w:t xml:space="preserve">during the period under review, including establishment of a dedicated </w:t>
      </w:r>
      <w:r w:rsidR="00C360EC" w:rsidRPr="00E80C9C">
        <w:rPr>
          <w:rFonts w:ascii="Book Antiqua" w:hAnsi="Book Antiqua"/>
        </w:rPr>
        <w:t xml:space="preserve">Ministry of Human Rights </w:t>
      </w:r>
      <w:r w:rsidR="00074CD6">
        <w:rPr>
          <w:rFonts w:ascii="Book Antiqua" w:hAnsi="Book Antiqua"/>
        </w:rPr>
        <w:t>a</w:t>
      </w:r>
      <w:r w:rsidR="00C360EC" w:rsidRPr="001D10AC">
        <w:rPr>
          <w:rFonts w:ascii="Book Antiqua" w:hAnsi="Book Antiqua"/>
        </w:rPr>
        <w:t xml:space="preserve">nd </w:t>
      </w:r>
      <w:r w:rsidR="00343772">
        <w:rPr>
          <w:rFonts w:ascii="Book Antiqua" w:hAnsi="Book Antiqua"/>
        </w:rPr>
        <w:t xml:space="preserve">the </w:t>
      </w:r>
      <w:r w:rsidR="00EC64B3">
        <w:rPr>
          <w:rFonts w:ascii="Book Antiqua" w:hAnsi="Book Antiqua"/>
        </w:rPr>
        <w:t>National Commission on Human Rights</w:t>
      </w:r>
      <w:r w:rsidR="007E687F">
        <w:rPr>
          <w:rFonts w:ascii="Book Antiqua" w:hAnsi="Book Antiqua"/>
        </w:rPr>
        <w:t xml:space="preserve"> in</w:t>
      </w:r>
      <w:r w:rsidR="00C360EC">
        <w:rPr>
          <w:rFonts w:ascii="Book Antiqua" w:hAnsi="Book Antiqua"/>
        </w:rPr>
        <w:t xml:space="preserve"> 2015</w:t>
      </w:r>
      <w:r w:rsidR="006F3C50">
        <w:rPr>
          <w:rFonts w:ascii="Book Antiqua" w:hAnsi="Book Antiqua"/>
        </w:rPr>
        <w:t>, following the enactment of legislation</w:t>
      </w:r>
      <w:r w:rsidR="00343772">
        <w:rPr>
          <w:rFonts w:ascii="Book Antiqua" w:hAnsi="Book Antiqua"/>
        </w:rPr>
        <w:t>.</w:t>
      </w:r>
      <w:r w:rsidR="008D38CE" w:rsidRPr="0027389C">
        <w:rPr>
          <w:rFonts w:ascii="Book Antiqua" w:hAnsi="Book Antiqua"/>
        </w:rPr>
        <w:t xml:space="preserve"> </w:t>
      </w:r>
    </w:p>
    <w:p w:rsidR="00BF29C3" w:rsidRDefault="00BF29C3" w:rsidP="0027389C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Sri Lanka welcomes Pakistan’s </w:t>
      </w:r>
      <w:r w:rsidR="004E08B6">
        <w:rPr>
          <w:rFonts w:ascii="Book Antiqua" w:hAnsi="Book Antiqua"/>
        </w:rPr>
        <w:t xml:space="preserve">enhanced </w:t>
      </w:r>
      <w:r>
        <w:rPr>
          <w:rFonts w:ascii="Book Antiqua" w:hAnsi="Book Antiqua"/>
        </w:rPr>
        <w:t xml:space="preserve">engagement with the UN </w:t>
      </w:r>
      <w:r w:rsidR="004E08B6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reaty </w:t>
      </w:r>
      <w:r w:rsidR="004E08B6">
        <w:rPr>
          <w:rFonts w:ascii="Book Antiqua" w:hAnsi="Book Antiqua"/>
        </w:rPr>
        <w:t>B</w:t>
      </w:r>
      <w:r w:rsidR="00932B22">
        <w:rPr>
          <w:rFonts w:ascii="Book Antiqua" w:hAnsi="Book Antiqua"/>
        </w:rPr>
        <w:t>odies</w:t>
      </w:r>
      <w:r>
        <w:rPr>
          <w:rFonts w:ascii="Book Antiqua" w:hAnsi="Book Antiqua"/>
        </w:rPr>
        <w:t xml:space="preserve"> </w:t>
      </w:r>
      <w:r w:rsidR="00E647EA">
        <w:rPr>
          <w:rFonts w:ascii="Book Antiqua" w:hAnsi="Book Antiqua"/>
        </w:rPr>
        <w:t xml:space="preserve">and </w:t>
      </w:r>
      <w:r>
        <w:rPr>
          <w:rFonts w:ascii="Book Antiqua" w:hAnsi="Book Antiqua"/>
        </w:rPr>
        <w:t xml:space="preserve">the recent ratification of the </w:t>
      </w:r>
      <w:r w:rsidRPr="00AD0B54">
        <w:rPr>
          <w:rFonts w:ascii="Book Antiqua" w:hAnsi="Book Antiqua"/>
        </w:rPr>
        <w:t>Optional Protocol to the Convention on the Rights of the Child</w:t>
      </w:r>
      <w:r w:rsidR="00EE145A">
        <w:rPr>
          <w:rFonts w:ascii="Book Antiqua" w:hAnsi="Book Antiqua"/>
        </w:rPr>
        <w:t xml:space="preserve"> (CRC)</w:t>
      </w:r>
      <w:r w:rsidR="00074CD6">
        <w:rPr>
          <w:rFonts w:ascii="Book Antiqua" w:hAnsi="Book Antiqua"/>
        </w:rPr>
        <w:t xml:space="preserve"> </w:t>
      </w:r>
      <w:r w:rsidRPr="00AD0B54">
        <w:rPr>
          <w:rFonts w:ascii="Book Antiqua" w:hAnsi="Book Antiqua"/>
        </w:rPr>
        <w:t xml:space="preserve">on the </w:t>
      </w:r>
      <w:r w:rsidR="006F3C50">
        <w:rPr>
          <w:rFonts w:ascii="Book Antiqua" w:hAnsi="Book Antiqua"/>
        </w:rPr>
        <w:t>i</w:t>
      </w:r>
      <w:r w:rsidRPr="00AD0B54">
        <w:rPr>
          <w:rFonts w:ascii="Book Antiqua" w:hAnsi="Book Antiqua"/>
        </w:rPr>
        <w:t xml:space="preserve">nvolvement of </w:t>
      </w:r>
      <w:r w:rsidR="006F3C50">
        <w:rPr>
          <w:rFonts w:ascii="Book Antiqua" w:hAnsi="Book Antiqua"/>
        </w:rPr>
        <w:t>c</w:t>
      </w:r>
      <w:r w:rsidRPr="00AD0B54">
        <w:rPr>
          <w:rFonts w:ascii="Book Antiqua" w:hAnsi="Book Antiqua"/>
        </w:rPr>
        <w:t xml:space="preserve">hildren in </w:t>
      </w:r>
      <w:r w:rsidR="006F3C50">
        <w:rPr>
          <w:rFonts w:ascii="Book Antiqua" w:hAnsi="Book Antiqua"/>
        </w:rPr>
        <w:t>a</w:t>
      </w:r>
      <w:r w:rsidRPr="00AD0B54">
        <w:rPr>
          <w:rFonts w:ascii="Book Antiqua" w:hAnsi="Book Antiqua"/>
        </w:rPr>
        <w:t xml:space="preserve">rmed </w:t>
      </w:r>
      <w:r w:rsidR="006F3C50">
        <w:rPr>
          <w:rFonts w:ascii="Book Antiqua" w:hAnsi="Book Antiqua"/>
        </w:rPr>
        <w:t>c</w:t>
      </w:r>
      <w:r w:rsidRPr="00AD0B54">
        <w:rPr>
          <w:rFonts w:ascii="Book Antiqua" w:hAnsi="Book Antiqua"/>
        </w:rPr>
        <w:t>onflict</w:t>
      </w:r>
      <w:r w:rsidR="00EE145A">
        <w:rPr>
          <w:rFonts w:ascii="Book Antiqua" w:hAnsi="Book Antiqua"/>
        </w:rPr>
        <w:t>.</w:t>
      </w:r>
      <w:r w:rsidR="004E08B6">
        <w:rPr>
          <w:rFonts w:ascii="Book Antiqua" w:hAnsi="Book Antiqua"/>
        </w:rPr>
        <w:t xml:space="preserve"> </w:t>
      </w:r>
    </w:p>
    <w:p w:rsidR="00EE145A" w:rsidRPr="005F4936" w:rsidRDefault="00EE145A" w:rsidP="0027389C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b/>
        </w:rPr>
      </w:pPr>
      <w:r w:rsidRPr="00696F0F">
        <w:rPr>
          <w:rFonts w:ascii="Book Antiqua" w:hAnsi="Book Antiqua"/>
        </w:rPr>
        <w:t xml:space="preserve">Sri Lanka wishes to make the following </w:t>
      </w:r>
      <w:r w:rsidRPr="005F4936">
        <w:rPr>
          <w:rFonts w:ascii="Book Antiqua" w:hAnsi="Book Antiqua"/>
          <w:b/>
        </w:rPr>
        <w:t xml:space="preserve">recommendations; </w:t>
      </w:r>
    </w:p>
    <w:p w:rsidR="00074CD6" w:rsidRPr="005F4936" w:rsidRDefault="00EE145A" w:rsidP="00EC376B">
      <w:pPr>
        <w:numPr>
          <w:ilvl w:val="0"/>
          <w:numId w:val="8"/>
        </w:numPr>
        <w:spacing w:line="360" w:lineRule="auto"/>
        <w:jc w:val="both"/>
        <w:rPr>
          <w:rFonts w:ascii="Book Antiqua" w:hAnsi="Book Antiqua"/>
          <w:b/>
        </w:rPr>
      </w:pPr>
      <w:r w:rsidRPr="005F4936">
        <w:rPr>
          <w:rFonts w:ascii="Book Antiqua" w:hAnsi="Book Antiqua"/>
          <w:b/>
        </w:rPr>
        <w:t>Continue</w:t>
      </w:r>
      <w:r w:rsidR="00343772" w:rsidRPr="005F4936">
        <w:rPr>
          <w:rFonts w:ascii="Book Antiqua" w:hAnsi="Book Antiqua"/>
          <w:b/>
        </w:rPr>
        <w:t xml:space="preserve"> </w:t>
      </w:r>
      <w:r w:rsidR="00932B22" w:rsidRPr="005F4936">
        <w:rPr>
          <w:rFonts w:ascii="Book Antiqua" w:hAnsi="Book Antiqua"/>
          <w:b/>
        </w:rPr>
        <w:t xml:space="preserve">to take step </w:t>
      </w:r>
      <w:r w:rsidR="0036183A" w:rsidRPr="005F4936">
        <w:rPr>
          <w:rFonts w:ascii="Book Antiqua" w:hAnsi="Book Antiqua"/>
          <w:b/>
        </w:rPr>
        <w:t>to</w:t>
      </w:r>
      <w:r w:rsidR="00932B22" w:rsidRPr="005F4936">
        <w:rPr>
          <w:rFonts w:ascii="Book Antiqua" w:hAnsi="Book Antiqua"/>
          <w:b/>
        </w:rPr>
        <w:t xml:space="preserve"> implement the National Human Rights Action Plan</w:t>
      </w:r>
      <w:r w:rsidR="00074CD6" w:rsidRPr="005F4936">
        <w:rPr>
          <w:rFonts w:ascii="Book Antiqua" w:hAnsi="Book Antiqua"/>
          <w:b/>
        </w:rPr>
        <w:t xml:space="preserve">. </w:t>
      </w:r>
      <w:r w:rsidR="00932B22" w:rsidRPr="005F4936">
        <w:rPr>
          <w:rFonts w:ascii="Book Antiqua" w:hAnsi="Book Antiqua"/>
          <w:b/>
        </w:rPr>
        <w:t xml:space="preserve"> </w:t>
      </w:r>
    </w:p>
    <w:p w:rsidR="00074CD6" w:rsidRPr="005F4936" w:rsidRDefault="00EE145A" w:rsidP="00074CD6">
      <w:pPr>
        <w:numPr>
          <w:ilvl w:val="0"/>
          <w:numId w:val="8"/>
        </w:numPr>
        <w:spacing w:line="360" w:lineRule="auto"/>
        <w:jc w:val="both"/>
        <w:rPr>
          <w:rFonts w:ascii="Book Antiqua" w:hAnsi="Book Antiqua"/>
          <w:b/>
        </w:rPr>
      </w:pPr>
      <w:r w:rsidRPr="005F4936">
        <w:rPr>
          <w:rFonts w:ascii="Book Antiqua" w:hAnsi="Book Antiqua"/>
          <w:b/>
        </w:rPr>
        <w:t>Con</w:t>
      </w:r>
      <w:r w:rsidR="004B5E1A" w:rsidRPr="005F4936">
        <w:rPr>
          <w:rFonts w:ascii="Book Antiqua" w:hAnsi="Book Antiqua"/>
          <w:b/>
        </w:rPr>
        <w:t>tinue improv</w:t>
      </w:r>
      <w:r w:rsidR="006B29BA" w:rsidRPr="005F4936">
        <w:rPr>
          <w:rFonts w:ascii="Book Antiqua" w:hAnsi="Book Antiqua"/>
          <w:b/>
        </w:rPr>
        <w:t>ing</w:t>
      </w:r>
      <w:r w:rsidR="004B5E1A" w:rsidRPr="005F4936">
        <w:rPr>
          <w:rFonts w:ascii="Book Antiqua" w:hAnsi="Book Antiqua"/>
          <w:b/>
        </w:rPr>
        <w:t xml:space="preserve"> maternal and neonatal health services through interventions at national and provincial levels.  </w:t>
      </w:r>
    </w:p>
    <w:p w:rsidR="004B5E1A" w:rsidRPr="005F4936" w:rsidRDefault="00074CD6" w:rsidP="00074CD6">
      <w:pPr>
        <w:numPr>
          <w:ilvl w:val="0"/>
          <w:numId w:val="8"/>
        </w:numPr>
        <w:spacing w:line="360" w:lineRule="auto"/>
        <w:jc w:val="both"/>
        <w:rPr>
          <w:rFonts w:ascii="Book Antiqua" w:hAnsi="Book Antiqua"/>
          <w:b/>
        </w:rPr>
      </w:pPr>
      <w:r w:rsidRPr="005F4936">
        <w:rPr>
          <w:rFonts w:ascii="Book Antiqua" w:hAnsi="Book Antiqua"/>
          <w:b/>
        </w:rPr>
        <w:t xml:space="preserve">Finalise the National Policy Framework on Human Rights, in consultation with stakeholders. </w:t>
      </w:r>
    </w:p>
    <w:p w:rsidR="00074CD6" w:rsidRDefault="00074CD6" w:rsidP="0027389C">
      <w:pPr>
        <w:spacing w:line="360" w:lineRule="auto"/>
        <w:jc w:val="both"/>
        <w:rPr>
          <w:rFonts w:ascii="Book Antiqua" w:hAnsi="Book Antiqua"/>
        </w:rPr>
      </w:pPr>
    </w:p>
    <w:p w:rsidR="009B4E66" w:rsidRPr="0027389C" w:rsidRDefault="007E7AC6" w:rsidP="0027389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9B4E66" w:rsidRPr="0027389C">
        <w:rPr>
          <w:rFonts w:ascii="Book Antiqua" w:hAnsi="Book Antiqua"/>
        </w:rPr>
        <w:t xml:space="preserve">e wish </w:t>
      </w:r>
      <w:r w:rsidR="001D10AC">
        <w:rPr>
          <w:rFonts w:ascii="Book Antiqua" w:hAnsi="Book Antiqua"/>
        </w:rPr>
        <w:t>Pakistan</w:t>
      </w:r>
      <w:r w:rsidR="009B4E66" w:rsidRPr="0027389C">
        <w:rPr>
          <w:rFonts w:ascii="Book Antiqua" w:hAnsi="Book Antiqua"/>
        </w:rPr>
        <w:t xml:space="preserve"> success in its UPR engagement.</w:t>
      </w:r>
    </w:p>
    <w:p w:rsidR="00EE145A" w:rsidRDefault="00EE145A" w:rsidP="0027389C">
      <w:pPr>
        <w:spacing w:line="360" w:lineRule="auto"/>
        <w:jc w:val="both"/>
        <w:rPr>
          <w:rFonts w:ascii="Book Antiqua" w:hAnsi="Book Antiqua"/>
        </w:rPr>
      </w:pPr>
    </w:p>
    <w:p w:rsidR="009B4E66" w:rsidRPr="0027389C" w:rsidRDefault="009B4E66" w:rsidP="0027389C">
      <w:pPr>
        <w:spacing w:line="360" w:lineRule="auto"/>
        <w:jc w:val="both"/>
        <w:rPr>
          <w:rFonts w:ascii="Book Antiqua" w:hAnsi="Book Antiqua"/>
        </w:rPr>
      </w:pPr>
      <w:r w:rsidRPr="0027389C">
        <w:rPr>
          <w:rFonts w:ascii="Book Antiqua" w:hAnsi="Book Antiqua"/>
        </w:rPr>
        <w:t>Thank you.</w:t>
      </w:r>
    </w:p>
    <w:sectPr w:rsidR="009B4E66" w:rsidRPr="0027389C" w:rsidSect="001D10AC">
      <w:pgSz w:w="11906" w:h="16838" w:code="9"/>
      <w:pgMar w:top="810" w:right="1286" w:bottom="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7FE"/>
    <w:multiLevelType w:val="hybridMultilevel"/>
    <w:tmpl w:val="F50440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A12325"/>
    <w:multiLevelType w:val="hybridMultilevel"/>
    <w:tmpl w:val="785E0DC4"/>
    <w:lvl w:ilvl="0" w:tplc="94D8A25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676DA"/>
    <w:multiLevelType w:val="hybridMultilevel"/>
    <w:tmpl w:val="A1C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D34F3"/>
    <w:multiLevelType w:val="hybridMultilevel"/>
    <w:tmpl w:val="F400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7152"/>
    <w:multiLevelType w:val="hybridMultilevel"/>
    <w:tmpl w:val="7AA20E90"/>
    <w:lvl w:ilvl="0" w:tplc="1BCCE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40F52"/>
    <w:multiLevelType w:val="multilevel"/>
    <w:tmpl w:val="1E46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44930"/>
    <w:multiLevelType w:val="hybridMultilevel"/>
    <w:tmpl w:val="F50440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A37724"/>
    <w:multiLevelType w:val="hybridMultilevel"/>
    <w:tmpl w:val="F50440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3"/>
    <w:rsid w:val="000139FF"/>
    <w:rsid w:val="00036D4A"/>
    <w:rsid w:val="00052703"/>
    <w:rsid w:val="00074CD6"/>
    <w:rsid w:val="00074F9F"/>
    <w:rsid w:val="00077091"/>
    <w:rsid w:val="000772BB"/>
    <w:rsid w:val="00085794"/>
    <w:rsid w:val="000B55A8"/>
    <w:rsid w:val="000B73D1"/>
    <w:rsid w:val="000C2DFE"/>
    <w:rsid w:val="000C3D92"/>
    <w:rsid w:val="000E7300"/>
    <w:rsid w:val="00105DB4"/>
    <w:rsid w:val="0010619C"/>
    <w:rsid w:val="00132D34"/>
    <w:rsid w:val="00154115"/>
    <w:rsid w:val="00156411"/>
    <w:rsid w:val="001634D8"/>
    <w:rsid w:val="00187534"/>
    <w:rsid w:val="0019732A"/>
    <w:rsid w:val="001A194B"/>
    <w:rsid w:val="001D10AC"/>
    <w:rsid w:val="001E0669"/>
    <w:rsid w:val="001E1751"/>
    <w:rsid w:val="00207023"/>
    <w:rsid w:val="002310FC"/>
    <w:rsid w:val="00236042"/>
    <w:rsid w:val="002432B2"/>
    <w:rsid w:val="00260534"/>
    <w:rsid w:val="0027389C"/>
    <w:rsid w:val="00282662"/>
    <w:rsid w:val="00282B5A"/>
    <w:rsid w:val="002849F2"/>
    <w:rsid w:val="002927A2"/>
    <w:rsid w:val="00296F6B"/>
    <w:rsid w:val="002B0719"/>
    <w:rsid w:val="002C0B01"/>
    <w:rsid w:val="002C63E6"/>
    <w:rsid w:val="002D3CC0"/>
    <w:rsid w:val="002F0F95"/>
    <w:rsid w:val="00311BA1"/>
    <w:rsid w:val="00316492"/>
    <w:rsid w:val="003325D2"/>
    <w:rsid w:val="00340BC1"/>
    <w:rsid w:val="00343772"/>
    <w:rsid w:val="0036183A"/>
    <w:rsid w:val="00363E79"/>
    <w:rsid w:val="00386103"/>
    <w:rsid w:val="003B17E1"/>
    <w:rsid w:val="003F0941"/>
    <w:rsid w:val="00402830"/>
    <w:rsid w:val="00403D28"/>
    <w:rsid w:val="00407034"/>
    <w:rsid w:val="00420532"/>
    <w:rsid w:val="004249F7"/>
    <w:rsid w:val="00433A3F"/>
    <w:rsid w:val="004462D6"/>
    <w:rsid w:val="0045174E"/>
    <w:rsid w:val="0046283B"/>
    <w:rsid w:val="00473DE5"/>
    <w:rsid w:val="00475333"/>
    <w:rsid w:val="00481674"/>
    <w:rsid w:val="004943C3"/>
    <w:rsid w:val="004A11A1"/>
    <w:rsid w:val="004A3A7C"/>
    <w:rsid w:val="004B5E1A"/>
    <w:rsid w:val="004C5AEA"/>
    <w:rsid w:val="004C6273"/>
    <w:rsid w:val="004C72DF"/>
    <w:rsid w:val="004E08B6"/>
    <w:rsid w:val="004E259D"/>
    <w:rsid w:val="004F65AF"/>
    <w:rsid w:val="00500D87"/>
    <w:rsid w:val="00533DE8"/>
    <w:rsid w:val="00542681"/>
    <w:rsid w:val="00547430"/>
    <w:rsid w:val="0055168F"/>
    <w:rsid w:val="005520CD"/>
    <w:rsid w:val="0055640E"/>
    <w:rsid w:val="00562239"/>
    <w:rsid w:val="00592220"/>
    <w:rsid w:val="005973BC"/>
    <w:rsid w:val="005C5449"/>
    <w:rsid w:val="005D2205"/>
    <w:rsid w:val="005D23A0"/>
    <w:rsid w:val="005E7BD5"/>
    <w:rsid w:val="005F059D"/>
    <w:rsid w:val="005F4936"/>
    <w:rsid w:val="00601211"/>
    <w:rsid w:val="00611C44"/>
    <w:rsid w:val="006215C0"/>
    <w:rsid w:val="00627D26"/>
    <w:rsid w:val="00650EB3"/>
    <w:rsid w:val="00670FC5"/>
    <w:rsid w:val="0068139B"/>
    <w:rsid w:val="00684124"/>
    <w:rsid w:val="00691B5B"/>
    <w:rsid w:val="00696F0F"/>
    <w:rsid w:val="006A2B20"/>
    <w:rsid w:val="006A774A"/>
    <w:rsid w:val="006B2562"/>
    <w:rsid w:val="006B29BA"/>
    <w:rsid w:val="006B4007"/>
    <w:rsid w:val="006E2F84"/>
    <w:rsid w:val="006F3C50"/>
    <w:rsid w:val="00720AAA"/>
    <w:rsid w:val="00725B0B"/>
    <w:rsid w:val="007369A3"/>
    <w:rsid w:val="00776926"/>
    <w:rsid w:val="00782E08"/>
    <w:rsid w:val="00783E1B"/>
    <w:rsid w:val="007A482B"/>
    <w:rsid w:val="007A59F5"/>
    <w:rsid w:val="007B30CF"/>
    <w:rsid w:val="007E1D42"/>
    <w:rsid w:val="007E2D95"/>
    <w:rsid w:val="007E457A"/>
    <w:rsid w:val="007E687F"/>
    <w:rsid w:val="007E7AC6"/>
    <w:rsid w:val="00800BA9"/>
    <w:rsid w:val="00817EFF"/>
    <w:rsid w:val="00831285"/>
    <w:rsid w:val="00831FA3"/>
    <w:rsid w:val="00835C70"/>
    <w:rsid w:val="00841922"/>
    <w:rsid w:val="008649B8"/>
    <w:rsid w:val="0087105A"/>
    <w:rsid w:val="008748FF"/>
    <w:rsid w:val="00887142"/>
    <w:rsid w:val="008A3D10"/>
    <w:rsid w:val="008A6BA1"/>
    <w:rsid w:val="008B0C83"/>
    <w:rsid w:val="008D23C8"/>
    <w:rsid w:val="008D38CE"/>
    <w:rsid w:val="008D5BBB"/>
    <w:rsid w:val="008F4937"/>
    <w:rsid w:val="00912ABF"/>
    <w:rsid w:val="00916929"/>
    <w:rsid w:val="00932B22"/>
    <w:rsid w:val="00947826"/>
    <w:rsid w:val="00995783"/>
    <w:rsid w:val="00995CE4"/>
    <w:rsid w:val="009B1097"/>
    <w:rsid w:val="009B4E66"/>
    <w:rsid w:val="009B4EAA"/>
    <w:rsid w:val="009C51E6"/>
    <w:rsid w:val="009C7207"/>
    <w:rsid w:val="009D1F73"/>
    <w:rsid w:val="009E57E2"/>
    <w:rsid w:val="009F0313"/>
    <w:rsid w:val="009F2F1A"/>
    <w:rsid w:val="009F6081"/>
    <w:rsid w:val="00A068FA"/>
    <w:rsid w:val="00A174DC"/>
    <w:rsid w:val="00A25874"/>
    <w:rsid w:val="00A30D31"/>
    <w:rsid w:val="00A431F7"/>
    <w:rsid w:val="00A53D57"/>
    <w:rsid w:val="00A57B20"/>
    <w:rsid w:val="00A57DF3"/>
    <w:rsid w:val="00A80681"/>
    <w:rsid w:val="00A928C0"/>
    <w:rsid w:val="00AC0D25"/>
    <w:rsid w:val="00AD0B54"/>
    <w:rsid w:val="00AE4892"/>
    <w:rsid w:val="00AE4A70"/>
    <w:rsid w:val="00AE5204"/>
    <w:rsid w:val="00AF224C"/>
    <w:rsid w:val="00AF3088"/>
    <w:rsid w:val="00AF391E"/>
    <w:rsid w:val="00AF55D1"/>
    <w:rsid w:val="00B10CDF"/>
    <w:rsid w:val="00B337B6"/>
    <w:rsid w:val="00B354DD"/>
    <w:rsid w:val="00B37DBB"/>
    <w:rsid w:val="00B437AE"/>
    <w:rsid w:val="00B4478C"/>
    <w:rsid w:val="00B543C1"/>
    <w:rsid w:val="00B72EDE"/>
    <w:rsid w:val="00B737BF"/>
    <w:rsid w:val="00B8643A"/>
    <w:rsid w:val="00B90EB1"/>
    <w:rsid w:val="00BC5CA8"/>
    <w:rsid w:val="00BE397A"/>
    <w:rsid w:val="00BF2709"/>
    <w:rsid w:val="00BF29C3"/>
    <w:rsid w:val="00C02D1F"/>
    <w:rsid w:val="00C206F9"/>
    <w:rsid w:val="00C262F3"/>
    <w:rsid w:val="00C360EC"/>
    <w:rsid w:val="00C45B7C"/>
    <w:rsid w:val="00C90F79"/>
    <w:rsid w:val="00C971F6"/>
    <w:rsid w:val="00CA5918"/>
    <w:rsid w:val="00CB6176"/>
    <w:rsid w:val="00CD3D14"/>
    <w:rsid w:val="00D07B95"/>
    <w:rsid w:val="00D131D2"/>
    <w:rsid w:val="00D141A0"/>
    <w:rsid w:val="00D17994"/>
    <w:rsid w:val="00D41B40"/>
    <w:rsid w:val="00D4737C"/>
    <w:rsid w:val="00D601D0"/>
    <w:rsid w:val="00D617BA"/>
    <w:rsid w:val="00D61FCA"/>
    <w:rsid w:val="00D62EF1"/>
    <w:rsid w:val="00DC3920"/>
    <w:rsid w:val="00DC46C1"/>
    <w:rsid w:val="00DE1D57"/>
    <w:rsid w:val="00DF41AB"/>
    <w:rsid w:val="00E036C7"/>
    <w:rsid w:val="00E4470F"/>
    <w:rsid w:val="00E55C59"/>
    <w:rsid w:val="00E61500"/>
    <w:rsid w:val="00E647EA"/>
    <w:rsid w:val="00E70FC6"/>
    <w:rsid w:val="00E80C9C"/>
    <w:rsid w:val="00E87559"/>
    <w:rsid w:val="00E94174"/>
    <w:rsid w:val="00EA7AFB"/>
    <w:rsid w:val="00EC376B"/>
    <w:rsid w:val="00EC4BBA"/>
    <w:rsid w:val="00EC64B3"/>
    <w:rsid w:val="00EE145A"/>
    <w:rsid w:val="00EE3A13"/>
    <w:rsid w:val="00EF50E7"/>
    <w:rsid w:val="00EF6211"/>
    <w:rsid w:val="00F0043D"/>
    <w:rsid w:val="00F03BE9"/>
    <w:rsid w:val="00F10AD2"/>
    <w:rsid w:val="00F522EF"/>
    <w:rsid w:val="00F653A7"/>
    <w:rsid w:val="00F7458D"/>
    <w:rsid w:val="00FE3DD4"/>
    <w:rsid w:val="00FF0BFA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zh-CN" w:bidi="si-L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3"/>
    <w:rPr>
      <w:rFonts w:ascii="Times New Roman" w:eastAsia="Times New Roman" w:hAnsi="Times New Roman" w:cs="Arial Unicode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62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99"/>
    <w:qFormat/>
    <w:rsid w:val="004C62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627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6273"/>
    <w:rPr>
      <w:rFonts w:ascii="Tahoma" w:hAnsi="Tahoma" w:cs="Tahoma"/>
      <w:sz w:val="16"/>
      <w:szCs w:val="16"/>
      <w:lang w:val="en-GB" w:eastAsia="en-GB" w:bidi="si-LK"/>
    </w:rPr>
  </w:style>
  <w:style w:type="paragraph" w:customStyle="1" w:styleId="SingleTxtG">
    <w:name w:val="_ Single Txt_G"/>
    <w:basedOn w:val="Normal"/>
    <w:uiPriority w:val="99"/>
    <w:rsid w:val="00FF429E"/>
    <w:pPr>
      <w:suppressAutoHyphens/>
      <w:spacing w:after="120" w:line="240" w:lineRule="atLeast"/>
      <w:ind w:left="1134" w:right="1134"/>
      <w:jc w:val="both"/>
    </w:pPr>
    <w:rPr>
      <w:rFonts w:cs="Times New Roman"/>
      <w:sz w:val="20"/>
      <w:szCs w:val="20"/>
      <w:lang w:eastAsia="en-US" w:bidi="ar-SA"/>
    </w:rPr>
  </w:style>
  <w:style w:type="paragraph" w:customStyle="1" w:styleId="Bullet1G">
    <w:name w:val="_Bullet 1_G"/>
    <w:basedOn w:val="Normal"/>
    <w:uiPriority w:val="99"/>
    <w:rsid w:val="00FF429E"/>
    <w:pPr>
      <w:numPr>
        <w:numId w:val="3"/>
      </w:numPr>
      <w:suppressAutoHyphens/>
      <w:spacing w:after="120" w:line="240" w:lineRule="atLeast"/>
      <w:ind w:right="1134"/>
      <w:jc w:val="both"/>
    </w:pPr>
    <w:rPr>
      <w:rFonts w:cs="Times New Roman"/>
      <w:sz w:val="20"/>
      <w:szCs w:val="20"/>
      <w:lang w:eastAsia="en-US" w:bidi="ar-SA"/>
    </w:rPr>
  </w:style>
  <w:style w:type="paragraph" w:styleId="NormalWeb">
    <w:name w:val="Normal (Web)"/>
    <w:basedOn w:val="Normal"/>
    <w:uiPriority w:val="99"/>
    <w:rsid w:val="00BC5CA8"/>
    <w:pPr>
      <w:spacing w:before="100" w:beforeAutospacing="1" w:after="100" w:afterAutospacing="1"/>
    </w:pPr>
    <w:rPr>
      <w:rFonts w:cs="Times New Roman"/>
      <w:lang w:val="en-US" w:eastAsia="en-US" w:bidi="ar-SA"/>
    </w:rPr>
  </w:style>
  <w:style w:type="character" w:customStyle="1" w:styleId="il">
    <w:name w:val="il"/>
    <w:uiPriority w:val="99"/>
    <w:rsid w:val="00BC5CA8"/>
    <w:rPr>
      <w:rFonts w:cs="Times New Roman"/>
    </w:rPr>
  </w:style>
  <w:style w:type="character" w:styleId="CommentReference">
    <w:name w:val="annotation reference"/>
    <w:uiPriority w:val="99"/>
    <w:semiHidden/>
    <w:rsid w:val="00A431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3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3BF2"/>
    <w:rPr>
      <w:rFonts w:ascii="Times New Roman" w:eastAsia="Times New Roman" w:hAnsi="Times New Roman" w:cs="Arial Unicode MS"/>
      <w:sz w:val="20"/>
      <w:szCs w:val="20"/>
      <w:lang w:val="en-GB" w:eastAsia="en-GB" w:bidi="si-L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3BF2"/>
    <w:rPr>
      <w:rFonts w:ascii="Times New Roman" w:eastAsia="Times New Roman" w:hAnsi="Times New Roman" w:cs="Arial Unicode MS"/>
      <w:b/>
      <w:bCs/>
      <w:sz w:val="20"/>
      <w:szCs w:val="20"/>
      <w:lang w:val="en-GB" w:eastAsia="en-GB"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zh-CN" w:bidi="si-L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3"/>
    <w:rPr>
      <w:rFonts w:ascii="Times New Roman" w:eastAsia="Times New Roman" w:hAnsi="Times New Roman" w:cs="Arial Unicode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62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99"/>
    <w:qFormat/>
    <w:rsid w:val="004C62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627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6273"/>
    <w:rPr>
      <w:rFonts w:ascii="Tahoma" w:hAnsi="Tahoma" w:cs="Tahoma"/>
      <w:sz w:val="16"/>
      <w:szCs w:val="16"/>
      <w:lang w:val="en-GB" w:eastAsia="en-GB" w:bidi="si-LK"/>
    </w:rPr>
  </w:style>
  <w:style w:type="paragraph" w:customStyle="1" w:styleId="SingleTxtG">
    <w:name w:val="_ Single Txt_G"/>
    <w:basedOn w:val="Normal"/>
    <w:uiPriority w:val="99"/>
    <w:rsid w:val="00FF429E"/>
    <w:pPr>
      <w:suppressAutoHyphens/>
      <w:spacing w:after="120" w:line="240" w:lineRule="atLeast"/>
      <w:ind w:left="1134" w:right="1134"/>
      <w:jc w:val="both"/>
    </w:pPr>
    <w:rPr>
      <w:rFonts w:cs="Times New Roman"/>
      <w:sz w:val="20"/>
      <w:szCs w:val="20"/>
      <w:lang w:eastAsia="en-US" w:bidi="ar-SA"/>
    </w:rPr>
  </w:style>
  <w:style w:type="paragraph" w:customStyle="1" w:styleId="Bullet1G">
    <w:name w:val="_Bullet 1_G"/>
    <w:basedOn w:val="Normal"/>
    <w:uiPriority w:val="99"/>
    <w:rsid w:val="00FF429E"/>
    <w:pPr>
      <w:numPr>
        <w:numId w:val="3"/>
      </w:numPr>
      <w:suppressAutoHyphens/>
      <w:spacing w:after="120" w:line="240" w:lineRule="atLeast"/>
      <w:ind w:right="1134"/>
      <w:jc w:val="both"/>
    </w:pPr>
    <w:rPr>
      <w:rFonts w:cs="Times New Roman"/>
      <w:sz w:val="20"/>
      <w:szCs w:val="20"/>
      <w:lang w:eastAsia="en-US" w:bidi="ar-SA"/>
    </w:rPr>
  </w:style>
  <w:style w:type="paragraph" w:styleId="NormalWeb">
    <w:name w:val="Normal (Web)"/>
    <w:basedOn w:val="Normal"/>
    <w:uiPriority w:val="99"/>
    <w:rsid w:val="00BC5CA8"/>
    <w:pPr>
      <w:spacing w:before="100" w:beforeAutospacing="1" w:after="100" w:afterAutospacing="1"/>
    </w:pPr>
    <w:rPr>
      <w:rFonts w:cs="Times New Roman"/>
      <w:lang w:val="en-US" w:eastAsia="en-US" w:bidi="ar-SA"/>
    </w:rPr>
  </w:style>
  <w:style w:type="character" w:customStyle="1" w:styleId="il">
    <w:name w:val="il"/>
    <w:uiPriority w:val="99"/>
    <w:rsid w:val="00BC5CA8"/>
    <w:rPr>
      <w:rFonts w:cs="Times New Roman"/>
    </w:rPr>
  </w:style>
  <w:style w:type="character" w:styleId="CommentReference">
    <w:name w:val="annotation reference"/>
    <w:uiPriority w:val="99"/>
    <w:semiHidden/>
    <w:rsid w:val="00A431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3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3BF2"/>
    <w:rPr>
      <w:rFonts w:ascii="Times New Roman" w:eastAsia="Times New Roman" w:hAnsi="Times New Roman" w:cs="Arial Unicode MS"/>
      <w:sz w:val="20"/>
      <w:szCs w:val="20"/>
      <w:lang w:val="en-GB" w:eastAsia="en-GB" w:bidi="si-L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3BF2"/>
    <w:rPr>
      <w:rFonts w:ascii="Times New Roman" w:eastAsia="Times New Roman" w:hAnsi="Times New Roman" w:cs="Arial Unicode MS"/>
      <w:b/>
      <w:bCs/>
      <w:sz w:val="20"/>
      <w:szCs w:val="20"/>
      <w:lang w:val="en-GB" w:eastAsia="en-GB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4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4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34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34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34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34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34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34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345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345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4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34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345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345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345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3345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345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45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4E9B3-5199-4AB7-8935-F0B8128918CB}"/>
</file>

<file path=customXml/itemProps2.xml><?xml version="1.0" encoding="utf-8"?>
<ds:datastoreItem xmlns:ds="http://schemas.openxmlformats.org/officeDocument/2006/customXml" ds:itemID="{116ED562-2CDF-4149-AFE6-FD40E552A07C}"/>
</file>

<file path=customXml/itemProps3.xml><?xml version="1.0" encoding="utf-8"?>
<ds:datastoreItem xmlns:ds="http://schemas.openxmlformats.org/officeDocument/2006/customXml" ds:itemID="{0DA84AB6-5A85-436C-A250-C6A0094FF5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Dilini</dc:creator>
  <cp:lastModifiedBy>Prageeth</cp:lastModifiedBy>
  <cp:revision>2</cp:revision>
  <cp:lastPrinted>2017-11-10T16:54:00Z</cp:lastPrinted>
  <dcterms:created xsi:type="dcterms:W3CDTF">2017-11-13T12:16:00Z</dcterms:created>
  <dcterms:modified xsi:type="dcterms:W3CDTF">2017-11-13T12:16:00Z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