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77777777" w:rsidR="00422AE5" w:rsidRDefault="001C560A">
      <w:r>
        <w:rPr>
          <w:noProof/>
          <w:lang w:val="en-US"/>
        </w:rPr>
        <w:drawing>
          <wp:inline distT="0" distB="0" distL="0" distR="0" wp14:anchorId="324664FD" wp14:editId="519CFF52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61C2" w14:textId="77777777" w:rsidR="001C560A" w:rsidRDefault="001C560A"/>
    <w:p w14:paraId="37A032C2" w14:textId="2250D416" w:rsidR="000453BA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>Intervención de la Delegación de México</w:t>
      </w:r>
      <w:r w:rsidR="0056747D">
        <w:rPr>
          <w:rFonts w:ascii="Arial" w:hAnsi="Arial" w:cs="Arial"/>
          <w:b/>
          <w:sz w:val="28"/>
        </w:rPr>
        <w:t>, en el diálogo interactivo con la República Checa</w:t>
      </w:r>
    </w:p>
    <w:p w14:paraId="17C809E1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702FC890" w14:textId="145DBA70"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56747D">
        <w:rPr>
          <w:rFonts w:ascii="Arial" w:hAnsi="Arial" w:cs="Arial"/>
          <w:b/>
          <w:sz w:val="24"/>
        </w:rPr>
        <w:t>8</w:t>
      </w:r>
      <w:r w:rsidR="00BC24B9">
        <w:rPr>
          <w:rFonts w:ascii="Arial" w:hAnsi="Arial" w:cs="Arial"/>
          <w:b/>
          <w:sz w:val="24"/>
        </w:rPr>
        <w:t xml:space="preserve">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395FD3EB" w14:textId="4F5DD558" w:rsidR="00BC24B9" w:rsidRDefault="000453BA" w:rsidP="002574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56747D">
        <w:rPr>
          <w:rFonts w:ascii="Arial" w:hAnsi="Arial" w:cs="Arial"/>
        </w:rPr>
        <w:t>6</w:t>
      </w:r>
      <w:r w:rsidR="00E3058E">
        <w:rPr>
          <w:rFonts w:ascii="Arial" w:hAnsi="Arial" w:cs="Arial"/>
        </w:rPr>
        <w:t xml:space="preserve"> </w:t>
      </w:r>
      <w:r w:rsidR="0056747D">
        <w:rPr>
          <w:rFonts w:ascii="Arial" w:hAnsi="Arial" w:cs="Arial"/>
        </w:rPr>
        <w:t xml:space="preserve">de noviembre </w:t>
      </w:r>
      <w:r w:rsidR="00E3058E">
        <w:rPr>
          <w:rFonts w:ascii="Arial" w:hAnsi="Arial" w:cs="Arial"/>
        </w:rPr>
        <w:t>de 2017</w:t>
      </w:r>
      <w:r w:rsidR="00BC24B9">
        <w:rPr>
          <w:rFonts w:ascii="Arial" w:hAnsi="Arial" w:cs="Arial"/>
        </w:rPr>
        <w:t xml:space="preserve">.  </w:t>
      </w:r>
    </w:p>
    <w:p w14:paraId="1E5E843F" w14:textId="6C200F3F" w:rsidR="00B017C8" w:rsidRPr="00F1532A" w:rsidRDefault="00152154" w:rsidP="00257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1:35</w:t>
      </w:r>
      <w:r w:rsidR="00B017C8" w:rsidRPr="00F1532A">
        <w:rPr>
          <w:rFonts w:ascii="Arial" w:hAnsi="Arial" w:cs="Arial"/>
          <w:b/>
        </w:rPr>
        <w:t xml:space="preserve"> minutos </w:t>
      </w:r>
    </w:p>
    <w:p w14:paraId="2BCBF199" w14:textId="640C7E80" w:rsidR="00E63C5E" w:rsidRPr="00F1532A" w:rsidRDefault="00376F30" w:rsidP="00F1532A">
      <w:pPr>
        <w:jc w:val="right"/>
        <w:rPr>
          <w:rFonts w:ascii="Arial" w:hAnsi="Arial" w:cs="Arial"/>
          <w:sz w:val="24"/>
        </w:rPr>
      </w:pPr>
      <w:r w:rsidRPr="00F1532A">
        <w:rPr>
          <w:rFonts w:ascii="Arial" w:hAnsi="Arial" w:cs="Arial"/>
          <w:sz w:val="24"/>
        </w:rPr>
        <w:t>(Cotejar contra lectura)</w:t>
      </w:r>
    </w:p>
    <w:p w14:paraId="287DA8CA" w14:textId="77777777" w:rsidR="00F1532A" w:rsidRDefault="00F1532A" w:rsidP="00BC24B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A005685" w14:textId="77C118FB" w:rsidR="00E63C5E" w:rsidRPr="008815CC" w:rsidRDefault="00E63C5E" w:rsidP="00BC24B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815CC">
        <w:rPr>
          <w:rFonts w:ascii="Arial" w:hAnsi="Arial" w:cs="Arial"/>
          <w:sz w:val="28"/>
          <w:szCs w:val="28"/>
        </w:rPr>
        <w:t xml:space="preserve">Señor </w:t>
      </w:r>
      <w:r w:rsidR="00E3058E" w:rsidRPr="008815CC">
        <w:rPr>
          <w:rFonts w:ascii="Arial" w:hAnsi="Arial" w:cs="Arial"/>
          <w:sz w:val="28"/>
          <w:szCs w:val="28"/>
        </w:rPr>
        <w:t>Presidente</w:t>
      </w:r>
      <w:r w:rsidR="00AC5B5B" w:rsidRPr="008815CC">
        <w:rPr>
          <w:rFonts w:ascii="Arial" w:hAnsi="Arial" w:cs="Arial"/>
          <w:sz w:val="28"/>
          <w:szCs w:val="28"/>
        </w:rPr>
        <w:t>,</w:t>
      </w:r>
    </w:p>
    <w:p w14:paraId="0A04014A" w14:textId="77777777" w:rsidR="002F7E9D" w:rsidRPr="008815CC" w:rsidRDefault="002F7E9D" w:rsidP="00BC24B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D3AB4B7" w14:textId="77777777" w:rsidR="0056747D" w:rsidRPr="008815CC" w:rsidRDefault="0056747D" w:rsidP="0056747D">
      <w:pPr>
        <w:jc w:val="both"/>
        <w:rPr>
          <w:rFonts w:ascii="Arial" w:hAnsi="Arial" w:cs="Arial"/>
          <w:sz w:val="28"/>
          <w:szCs w:val="28"/>
          <w:lang w:val="es-ES"/>
        </w:rPr>
      </w:pPr>
      <w:r w:rsidRPr="008815CC">
        <w:rPr>
          <w:rFonts w:ascii="Arial" w:hAnsi="Arial" w:cs="Arial"/>
          <w:sz w:val="28"/>
          <w:szCs w:val="28"/>
          <w:lang w:val="es-ES"/>
        </w:rPr>
        <w:t>Damos la más cordial bienvenida a la distinguida delegación de la República Checa y agradecemos la presentación de su informe.</w:t>
      </w:r>
    </w:p>
    <w:p w14:paraId="70338647" w14:textId="4B380623" w:rsidR="0056747D" w:rsidRPr="008815CC" w:rsidRDefault="0056747D" w:rsidP="0056747D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  <w:r w:rsidRPr="008815CC">
        <w:rPr>
          <w:rFonts w:ascii="Arial" w:hAnsi="Arial" w:cs="Arial"/>
          <w:sz w:val="28"/>
          <w:szCs w:val="28"/>
          <w:lang w:val="es-ES"/>
        </w:rPr>
        <w:t xml:space="preserve">Reconocemos los </w:t>
      </w:r>
      <w:r w:rsidR="008815CC" w:rsidRPr="008815CC">
        <w:rPr>
          <w:rFonts w:ascii="Arial" w:hAnsi="Arial" w:cs="Arial"/>
          <w:sz w:val="28"/>
          <w:szCs w:val="28"/>
          <w:lang w:val="es-ES"/>
        </w:rPr>
        <w:t>avances alcanzados</w:t>
      </w:r>
      <w:r w:rsidRPr="008815CC">
        <w:rPr>
          <w:rFonts w:ascii="Arial" w:hAnsi="Arial" w:cs="Arial"/>
          <w:sz w:val="28"/>
          <w:szCs w:val="28"/>
          <w:lang w:val="es-ES"/>
        </w:rPr>
        <w:t xml:space="preserve">, entre los que destaca la ratificación del Convenio para la protección de los niños contra la explotación y abuso sexual y los protocolos facultativos de la Convención de los derechos del niño. Asimismo, encomiamos los esfuerzos </w:t>
      </w:r>
      <w:r w:rsidRPr="008815CC"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>para prevenir la trata de personas y el apoyo a las víctimas.</w:t>
      </w:r>
    </w:p>
    <w:p w14:paraId="03B33BAC" w14:textId="77777777" w:rsidR="0056747D" w:rsidRPr="008815CC" w:rsidRDefault="0056747D" w:rsidP="0056747D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</w:p>
    <w:p w14:paraId="0E04DBED" w14:textId="77777777" w:rsidR="0056747D" w:rsidRPr="008815CC" w:rsidRDefault="0056747D" w:rsidP="0056747D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  <w:r w:rsidRPr="008815CC"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>A México le preocupa el resurgimiento de discursos xenófobos y racistas en todo el mundo, incluyendo en la República Checa. En este sentido, de manera respetuosa y constructiva, recomendamos:</w:t>
      </w:r>
    </w:p>
    <w:p w14:paraId="6B75CD8A" w14:textId="77777777" w:rsidR="0056747D" w:rsidRPr="008815CC" w:rsidRDefault="0056747D" w:rsidP="0056747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8815CC">
        <w:rPr>
          <w:rFonts w:ascii="Arial" w:hAnsi="Arial" w:cs="Arial"/>
          <w:sz w:val="28"/>
          <w:szCs w:val="28"/>
          <w:lang w:val="es-ES"/>
        </w:rPr>
        <w:t>Formular estrategias para frenar el resurgimiento de discursos xenófobos en las esferas social y política, que incluyan mecanismos para garantizar asistencia jurídica y social a las víctimas de crímenes de odio.</w:t>
      </w:r>
    </w:p>
    <w:p w14:paraId="215B1B0D" w14:textId="3F504F19" w:rsidR="0056747D" w:rsidRDefault="0056747D" w:rsidP="0056747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  <w:lang w:val="es-ES"/>
        </w:rPr>
      </w:pPr>
      <w:r w:rsidRPr="008815CC">
        <w:rPr>
          <w:rFonts w:ascii="Arial" w:hAnsi="Arial" w:cs="Arial"/>
          <w:sz w:val="28"/>
          <w:szCs w:val="28"/>
          <w:lang w:val="es-ES"/>
        </w:rPr>
        <w:lastRenderedPageBreak/>
        <w:t>Fortalecer las capacidades institucionales de atención a los solicitantes de asilo y migrantes, en pleno respeto a sus derechos humanos.</w:t>
      </w:r>
    </w:p>
    <w:p w14:paraId="06F73885" w14:textId="77777777" w:rsidR="008815CC" w:rsidRPr="008815CC" w:rsidRDefault="008815CC" w:rsidP="008815CC">
      <w:pPr>
        <w:pStyle w:val="ListParagraph"/>
        <w:jc w:val="both"/>
        <w:rPr>
          <w:rFonts w:ascii="Arial" w:hAnsi="Arial" w:cs="Arial"/>
          <w:sz w:val="28"/>
          <w:szCs w:val="28"/>
          <w:lang w:val="es-ES"/>
        </w:rPr>
      </w:pPr>
    </w:p>
    <w:p w14:paraId="3481F733" w14:textId="553FEFE7" w:rsidR="0056747D" w:rsidRPr="008815CC" w:rsidRDefault="0056747D" w:rsidP="0056747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  <w:r w:rsidRPr="008815CC">
        <w:rPr>
          <w:rFonts w:ascii="Arial" w:hAnsi="Arial" w:cs="Arial"/>
          <w:sz w:val="28"/>
          <w:szCs w:val="28"/>
          <w:lang w:val="es-ES"/>
        </w:rPr>
        <w:t>Avanzar en el establecimiento de mecanismos de denuncia y prevención de la esterilización forzada de mujeres, particularmente romaníes y personas con discapacidad, que incluyan medios de reparación a las víctimas.</w:t>
      </w:r>
    </w:p>
    <w:p w14:paraId="79A0F2B1" w14:textId="77777777" w:rsidR="008815CC" w:rsidRPr="008815CC" w:rsidRDefault="008815CC" w:rsidP="008815CC">
      <w:pPr>
        <w:pStyle w:val="ListParagraph"/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</w:p>
    <w:p w14:paraId="10E3437E" w14:textId="77777777" w:rsidR="008815CC" w:rsidRPr="008815CC" w:rsidRDefault="008815CC" w:rsidP="008815CC">
      <w:pPr>
        <w:pStyle w:val="ListParagraph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  <w:bookmarkStart w:id="0" w:name="_GoBack"/>
      <w:bookmarkEnd w:id="0"/>
    </w:p>
    <w:p w14:paraId="72A38009" w14:textId="006A8043" w:rsidR="0056747D" w:rsidRPr="008815CC" w:rsidRDefault="0056747D" w:rsidP="0056747D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</w:pPr>
      <w:r w:rsidRPr="008815CC">
        <w:rPr>
          <w:rFonts w:ascii="Arial" w:hAnsi="Arial" w:cs="Arial"/>
          <w:color w:val="222222"/>
          <w:sz w:val="28"/>
          <w:szCs w:val="28"/>
          <w:shd w:val="clear" w:color="auto" w:fill="FFFFFF"/>
          <w:lang w:val="es-ES"/>
        </w:rPr>
        <w:t>Muchas gracias.</w:t>
      </w:r>
    </w:p>
    <w:p w14:paraId="78F538EA" w14:textId="77777777" w:rsidR="0056747D" w:rsidRDefault="0056747D" w:rsidP="0056747D">
      <w:pPr>
        <w:pStyle w:val="ListParagraph"/>
        <w:jc w:val="both"/>
        <w:rPr>
          <w:rFonts w:ascii="Arial" w:hAnsi="Arial" w:cs="Arial"/>
          <w:sz w:val="24"/>
        </w:rPr>
      </w:pPr>
    </w:p>
    <w:p w14:paraId="72955D98" w14:textId="77777777" w:rsidR="0056747D" w:rsidRDefault="0056747D" w:rsidP="0056747D">
      <w:pPr>
        <w:rPr>
          <w:rFonts w:ascii="Calibri" w:hAnsi="Calibri" w:cs="Times New Roman"/>
          <w:sz w:val="24"/>
        </w:rPr>
      </w:pPr>
    </w:p>
    <w:p w14:paraId="0CB245BC" w14:textId="5DD1926F" w:rsidR="00F1532A" w:rsidRDefault="00F1532A" w:rsidP="0035648C">
      <w:pPr>
        <w:spacing w:after="0" w:line="360" w:lineRule="auto"/>
        <w:jc w:val="both"/>
        <w:rPr>
          <w:rFonts w:ascii="Arial" w:hAnsi="Arial"/>
          <w:sz w:val="28"/>
          <w:szCs w:val="28"/>
        </w:rPr>
      </w:pPr>
    </w:p>
    <w:sectPr w:rsidR="00F15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10"/>
  </w:num>
  <w:num w:numId="12">
    <w:abstractNumId w:val="10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453BA"/>
    <w:rsid w:val="000A3F1F"/>
    <w:rsid w:val="000E5F7E"/>
    <w:rsid w:val="001264AD"/>
    <w:rsid w:val="00152154"/>
    <w:rsid w:val="00193BD2"/>
    <w:rsid w:val="001C560A"/>
    <w:rsid w:val="002479B8"/>
    <w:rsid w:val="0025743F"/>
    <w:rsid w:val="0027054B"/>
    <w:rsid w:val="002E2B50"/>
    <w:rsid w:val="002F74FE"/>
    <w:rsid w:val="002F7E9D"/>
    <w:rsid w:val="0031770A"/>
    <w:rsid w:val="00343454"/>
    <w:rsid w:val="00350509"/>
    <w:rsid w:val="003505EE"/>
    <w:rsid w:val="0035648C"/>
    <w:rsid w:val="00376F30"/>
    <w:rsid w:val="003955C4"/>
    <w:rsid w:val="003C690C"/>
    <w:rsid w:val="003F0185"/>
    <w:rsid w:val="0041088C"/>
    <w:rsid w:val="004224B3"/>
    <w:rsid w:val="00422AE5"/>
    <w:rsid w:val="00451DD1"/>
    <w:rsid w:val="004B2729"/>
    <w:rsid w:val="004F01DD"/>
    <w:rsid w:val="005367B3"/>
    <w:rsid w:val="00547FFE"/>
    <w:rsid w:val="00554608"/>
    <w:rsid w:val="005567FF"/>
    <w:rsid w:val="0056747D"/>
    <w:rsid w:val="00671D5F"/>
    <w:rsid w:val="0067623C"/>
    <w:rsid w:val="006B5CE4"/>
    <w:rsid w:val="006D5C52"/>
    <w:rsid w:val="00730F73"/>
    <w:rsid w:val="007A6E84"/>
    <w:rsid w:val="007B419A"/>
    <w:rsid w:val="007F62D5"/>
    <w:rsid w:val="00806B39"/>
    <w:rsid w:val="00807A29"/>
    <w:rsid w:val="00827571"/>
    <w:rsid w:val="008815CC"/>
    <w:rsid w:val="0089705B"/>
    <w:rsid w:val="008C4D3C"/>
    <w:rsid w:val="008C73E0"/>
    <w:rsid w:val="008F3E15"/>
    <w:rsid w:val="009008CB"/>
    <w:rsid w:val="00947E83"/>
    <w:rsid w:val="009A77CF"/>
    <w:rsid w:val="00A13B04"/>
    <w:rsid w:val="00A476DC"/>
    <w:rsid w:val="00A47C5B"/>
    <w:rsid w:val="00A66E1B"/>
    <w:rsid w:val="00AC5B5B"/>
    <w:rsid w:val="00B017C8"/>
    <w:rsid w:val="00BC0CD0"/>
    <w:rsid w:val="00BC1CA4"/>
    <w:rsid w:val="00BC24B9"/>
    <w:rsid w:val="00BD20F3"/>
    <w:rsid w:val="00C52BC5"/>
    <w:rsid w:val="00CA454C"/>
    <w:rsid w:val="00CD181D"/>
    <w:rsid w:val="00D51B43"/>
    <w:rsid w:val="00D527E1"/>
    <w:rsid w:val="00D8366F"/>
    <w:rsid w:val="00E17229"/>
    <w:rsid w:val="00E3058E"/>
    <w:rsid w:val="00E63C5E"/>
    <w:rsid w:val="00E8105D"/>
    <w:rsid w:val="00EA48E9"/>
    <w:rsid w:val="00F1532A"/>
    <w:rsid w:val="00F626E4"/>
    <w:rsid w:val="00F7347E"/>
    <w:rsid w:val="00F761D2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D5E3DF39-541C-4EDA-81E6-25403F99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EEBBB-77DE-47FC-B579-316329CFFC1E}"/>
</file>

<file path=customXml/itemProps2.xml><?xml version="1.0" encoding="utf-8"?>
<ds:datastoreItem xmlns:ds="http://schemas.openxmlformats.org/officeDocument/2006/customXml" ds:itemID="{60AC1E55-6877-4962-9682-8809FAC6AB61}"/>
</file>

<file path=customXml/itemProps3.xml><?xml version="1.0" encoding="utf-8"?>
<ds:datastoreItem xmlns:ds="http://schemas.openxmlformats.org/officeDocument/2006/customXml" ds:itemID="{1799D3F0-676A-4CCE-9C6D-8DDA55605296}"/>
</file>

<file path=customXml/itemProps4.xml><?xml version="1.0" encoding="utf-8"?>
<ds:datastoreItem xmlns:ds="http://schemas.openxmlformats.org/officeDocument/2006/customXml" ds:itemID="{2F6FDC29-AD93-4C94-A70D-35BADB8A1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 Otero López</dc:creator>
  <cp:lastModifiedBy>Diego Ruiz</cp:lastModifiedBy>
  <cp:revision>2</cp:revision>
  <cp:lastPrinted>2017-11-06T09:27:00Z</cp:lastPrinted>
  <dcterms:created xsi:type="dcterms:W3CDTF">2017-11-06T09:32:00Z</dcterms:created>
  <dcterms:modified xsi:type="dcterms:W3CDTF">2017-11-06T09:32:00Z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