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F5" w:rsidRPr="00786219" w:rsidRDefault="00B167C8" w:rsidP="002B4686">
      <w:pPr>
        <w:jc w:val="center"/>
        <w:rPr>
          <w:b/>
          <w:sz w:val="28"/>
          <w:szCs w:val="28"/>
          <w:lang w:val="en-US"/>
        </w:rPr>
      </w:pPr>
      <w:r w:rsidRPr="00786219">
        <w:rPr>
          <w:b/>
          <w:sz w:val="28"/>
          <w:szCs w:val="28"/>
          <w:lang w:val="en-US"/>
        </w:rPr>
        <w:t>UPR of Peru</w:t>
      </w:r>
    </w:p>
    <w:p w:rsidR="002B4686" w:rsidRPr="00786219" w:rsidRDefault="002B4686" w:rsidP="002B4686">
      <w:pPr>
        <w:rPr>
          <w:b/>
          <w:sz w:val="28"/>
          <w:szCs w:val="28"/>
          <w:lang w:val="en-US"/>
        </w:rPr>
      </w:pPr>
    </w:p>
    <w:p w:rsidR="00B05711" w:rsidRPr="00786219" w:rsidRDefault="00B05711" w:rsidP="00B05711">
      <w:pPr>
        <w:pStyle w:val="Akapitzlist"/>
        <w:spacing w:after="120"/>
        <w:contextualSpacing w:val="0"/>
        <w:rPr>
          <w:sz w:val="28"/>
          <w:szCs w:val="28"/>
          <w:lang w:val="en-US"/>
        </w:rPr>
      </w:pPr>
      <w:r w:rsidRPr="00786219">
        <w:rPr>
          <w:sz w:val="28"/>
          <w:szCs w:val="28"/>
          <w:lang w:val="en-US"/>
        </w:rPr>
        <w:t>Mr. President,</w:t>
      </w:r>
    </w:p>
    <w:p w:rsidR="00A13F66" w:rsidRPr="00786219" w:rsidRDefault="00A13F66" w:rsidP="00B05711">
      <w:pPr>
        <w:pStyle w:val="Akapitzlist"/>
        <w:numPr>
          <w:ilvl w:val="0"/>
          <w:numId w:val="1"/>
        </w:numPr>
        <w:spacing w:after="120"/>
        <w:contextualSpacing w:val="0"/>
        <w:rPr>
          <w:sz w:val="28"/>
          <w:szCs w:val="28"/>
          <w:lang w:val="en-US"/>
        </w:rPr>
      </w:pPr>
      <w:r w:rsidRPr="00786219">
        <w:rPr>
          <w:sz w:val="28"/>
          <w:szCs w:val="28"/>
          <w:lang w:val="en-US"/>
        </w:rPr>
        <w:t>Let me start by thanking the Peruvian delegation for the presentation of their national report.</w:t>
      </w:r>
    </w:p>
    <w:p w:rsidR="00A13F66" w:rsidRPr="00786219" w:rsidRDefault="00A13F66" w:rsidP="00B167C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  <w:lang w:val="en-US"/>
        </w:rPr>
      </w:pPr>
      <w:r w:rsidRPr="00786219">
        <w:rPr>
          <w:sz w:val="28"/>
          <w:szCs w:val="28"/>
          <w:lang w:val="en-US"/>
        </w:rPr>
        <w:t xml:space="preserve">Poland welcomes the positive steps undertaken by Peru in order to implement the recommendations accepted during the second cycle of the Universal Periodic Review. </w:t>
      </w:r>
    </w:p>
    <w:p w:rsidR="002B4686" w:rsidRPr="00786219" w:rsidRDefault="002B4686" w:rsidP="00B167C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  <w:lang w:val="en-US"/>
        </w:rPr>
      </w:pPr>
      <w:r w:rsidRPr="00786219">
        <w:rPr>
          <w:sz w:val="28"/>
          <w:szCs w:val="28"/>
          <w:lang w:val="en-US"/>
        </w:rPr>
        <w:t xml:space="preserve">Poland </w:t>
      </w:r>
      <w:r w:rsidR="00A63262" w:rsidRPr="00786219">
        <w:rPr>
          <w:sz w:val="28"/>
          <w:szCs w:val="28"/>
          <w:lang w:val="en-US"/>
        </w:rPr>
        <w:t>appreciates</w:t>
      </w:r>
      <w:r w:rsidRPr="00786219">
        <w:rPr>
          <w:sz w:val="28"/>
          <w:szCs w:val="28"/>
          <w:lang w:val="en-US"/>
        </w:rPr>
        <w:t xml:space="preserve"> </w:t>
      </w:r>
      <w:r w:rsidR="00B167C8" w:rsidRPr="00786219">
        <w:rPr>
          <w:sz w:val="28"/>
          <w:szCs w:val="28"/>
          <w:lang w:val="en-US"/>
        </w:rPr>
        <w:t>all efforts of Peru to fulfill the international provisions concerning the righ</w:t>
      </w:r>
      <w:r w:rsidR="00A63262" w:rsidRPr="00786219">
        <w:rPr>
          <w:sz w:val="28"/>
          <w:szCs w:val="28"/>
          <w:lang w:val="en-US"/>
        </w:rPr>
        <w:t xml:space="preserve">ts of the child also by adopting </w:t>
      </w:r>
      <w:r w:rsidR="00B167C8" w:rsidRPr="00786219">
        <w:rPr>
          <w:sz w:val="28"/>
          <w:szCs w:val="28"/>
          <w:lang w:val="en-US"/>
        </w:rPr>
        <w:t xml:space="preserve">the law prohibiting the use of corporal punishment and other humiliating punishment against children and adolescent. </w:t>
      </w:r>
      <w:r w:rsidR="00A63262" w:rsidRPr="00786219">
        <w:rPr>
          <w:sz w:val="28"/>
          <w:szCs w:val="28"/>
          <w:lang w:val="en-US"/>
        </w:rPr>
        <w:t xml:space="preserve">At the same time, </w:t>
      </w:r>
      <w:r w:rsidR="00B167C8" w:rsidRPr="00786219">
        <w:rPr>
          <w:sz w:val="28"/>
          <w:szCs w:val="28"/>
          <w:lang w:val="en-US"/>
        </w:rPr>
        <w:t xml:space="preserve">we </w:t>
      </w:r>
      <w:r w:rsidR="00786219">
        <w:rPr>
          <w:sz w:val="28"/>
          <w:szCs w:val="28"/>
          <w:lang w:val="en-US"/>
        </w:rPr>
        <w:t>recommend</w:t>
      </w:r>
      <w:r w:rsidR="00B167C8" w:rsidRPr="00786219">
        <w:rPr>
          <w:sz w:val="28"/>
          <w:szCs w:val="28"/>
          <w:lang w:val="en-US"/>
        </w:rPr>
        <w:t xml:space="preserve"> Peru to adopt relevant measures and policies to </w:t>
      </w:r>
      <w:r w:rsidR="00A63262" w:rsidRPr="00786219">
        <w:rPr>
          <w:sz w:val="28"/>
          <w:szCs w:val="28"/>
          <w:lang w:val="en-US"/>
        </w:rPr>
        <w:t xml:space="preserve">eliminate </w:t>
      </w:r>
      <w:r w:rsidR="00B167C8" w:rsidRPr="00786219">
        <w:rPr>
          <w:sz w:val="28"/>
          <w:szCs w:val="28"/>
          <w:lang w:val="en-US"/>
        </w:rPr>
        <w:t xml:space="preserve">discrimination of </w:t>
      </w:r>
      <w:r w:rsidR="00A63262" w:rsidRPr="00786219">
        <w:rPr>
          <w:sz w:val="28"/>
          <w:szCs w:val="28"/>
          <w:lang w:val="en-US"/>
        </w:rPr>
        <w:t>more vulnerable</w:t>
      </w:r>
      <w:r w:rsidR="00B167C8" w:rsidRPr="00786219">
        <w:rPr>
          <w:sz w:val="28"/>
          <w:szCs w:val="28"/>
          <w:lang w:val="en-US"/>
        </w:rPr>
        <w:t xml:space="preserve"> group</w:t>
      </w:r>
      <w:r w:rsidR="00A63262" w:rsidRPr="00786219">
        <w:rPr>
          <w:sz w:val="28"/>
          <w:szCs w:val="28"/>
          <w:lang w:val="en-US"/>
        </w:rPr>
        <w:t>s</w:t>
      </w:r>
      <w:r w:rsidR="00B167C8" w:rsidRPr="00786219">
        <w:rPr>
          <w:sz w:val="28"/>
          <w:szCs w:val="28"/>
          <w:lang w:val="en-US"/>
        </w:rPr>
        <w:t xml:space="preserve"> of children including indigenous children, children from rural areas,</w:t>
      </w:r>
      <w:r w:rsidR="00B934E5" w:rsidRPr="00786219">
        <w:rPr>
          <w:sz w:val="28"/>
          <w:szCs w:val="28"/>
          <w:lang w:val="en-US"/>
        </w:rPr>
        <w:t xml:space="preserve"> as</w:t>
      </w:r>
      <w:r w:rsidR="00B167C8" w:rsidRPr="00786219">
        <w:rPr>
          <w:sz w:val="28"/>
          <w:szCs w:val="28"/>
          <w:lang w:val="en-US"/>
        </w:rPr>
        <w:t xml:space="preserve"> well </w:t>
      </w:r>
      <w:r w:rsidR="00B934E5" w:rsidRPr="00786219">
        <w:rPr>
          <w:sz w:val="28"/>
          <w:szCs w:val="28"/>
          <w:lang w:val="en-US"/>
        </w:rPr>
        <w:t xml:space="preserve">as </w:t>
      </w:r>
      <w:r w:rsidR="00B167C8" w:rsidRPr="00786219">
        <w:rPr>
          <w:sz w:val="28"/>
          <w:szCs w:val="28"/>
          <w:lang w:val="en-US"/>
        </w:rPr>
        <w:t xml:space="preserve">children with disabilities. </w:t>
      </w:r>
    </w:p>
    <w:p w:rsidR="00757A3A" w:rsidRPr="00786219" w:rsidRDefault="00183CF3" w:rsidP="00A63262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8"/>
          <w:szCs w:val="28"/>
          <w:lang w:val="en-US"/>
        </w:rPr>
      </w:pPr>
      <w:r w:rsidRPr="00786219">
        <w:rPr>
          <w:sz w:val="28"/>
          <w:szCs w:val="28"/>
          <w:lang w:val="en-US"/>
        </w:rPr>
        <w:t xml:space="preserve">We </w:t>
      </w:r>
      <w:r w:rsidR="00F606E9" w:rsidRPr="00786219">
        <w:rPr>
          <w:sz w:val="28"/>
          <w:szCs w:val="28"/>
          <w:lang w:val="en-US"/>
        </w:rPr>
        <w:t>appreciate</w:t>
      </w:r>
      <w:r w:rsidRPr="00786219">
        <w:rPr>
          <w:sz w:val="28"/>
          <w:szCs w:val="28"/>
          <w:lang w:val="en-US"/>
        </w:rPr>
        <w:t xml:space="preserve"> </w:t>
      </w:r>
      <w:r w:rsidR="00607BD9" w:rsidRPr="00786219">
        <w:rPr>
          <w:sz w:val="28"/>
          <w:szCs w:val="28"/>
          <w:lang w:val="en-US"/>
        </w:rPr>
        <w:t xml:space="preserve">the adoption by Peru of the National Human Rights Plan (2017-2021) giving the special protection of human rights defenders. </w:t>
      </w:r>
      <w:r w:rsidR="00A63262" w:rsidRPr="00786219">
        <w:rPr>
          <w:sz w:val="28"/>
          <w:szCs w:val="28"/>
          <w:lang w:val="en-US"/>
        </w:rPr>
        <w:t xml:space="preserve">In this respect, we </w:t>
      </w:r>
      <w:r w:rsidR="00786219">
        <w:rPr>
          <w:sz w:val="28"/>
          <w:szCs w:val="28"/>
          <w:lang w:val="en-US"/>
        </w:rPr>
        <w:t>recommend</w:t>
      </w:r>
      <w:r w:rsidR="00A63262" w:rsidRPr="00786219">
        <w:rPr>
          <w:sz w:val="28"/>
          <w:szCs w:val="28"/>
          <w:lang w:val="en-US"/>
        </w:rPr>
        <w:t xml:space="preserve"> Peru </w:t>
      </w:r>
      <w:r w:rsidR="00786219">
        <w:rPr>
          <w:sz w:val="28"/>
          <w:szCs w:val="28"/>
          <w:lang w:val="en-US"/>
        </w:rPr>
        <w:t>to</w:t>
      </w:r>
      <w:r w:rsidR="00A63262" w:rsidRPr="00786219">
        <w:rPr>
          <w:sz w:val="28"/>
          <w:szCs w:val="28"/>
          <w:lang w:val="en-US"/>
        </w:rPr>
        <w:t xml:space="preserve"> strengthen its efforts</w:t>
      </w:r>
      <w:r w:rsidR="00607BD9" w:rsidRPr="00786219">
        <w:rPr>
          <w:sz w:val="28"/>
          <w:szCs w:val="28"/>
          <w:lang w:val="en-US"/>
        </w:rPr>
        <w:t xml:space="preserve"> in order to </w:t>
      </w:r>
      <w:r w:rsidR="00A63262" w:rsidRPr="00786219">
        <w:rPr>
          <w:sz w:val="28"/>
          <w:szCs w:val="28"/>
          <w:lang w:val="en-US"/>
        </w:rPr>
        <w:t>prevent</w:t>
      </w:r>
      <w:r w:rsidR="00607BD9" w:rsidRPr="00786219">
        <w:rPr>
          <w:sz w:val="28"/>
          <w:szCs w:val="28"/>
          <w:lang w:val="en-US"/>
        </w:rPr>
        <w:t xml:space="preserve"> attacks on human rights defenders. We </w:t>
      </w:r>
      <w:r w:rsidR="00A63262" w:rsidRPr="00786219">
        <w:rPr>
          <w:sz w:val="28"/>
          <w:szCs w:val="28"/>
          <w:lang w:val="en-US"/>
        </w:rPr>
        <w:t xml:space="preserve">also </w:t>
      </w:r>
      <w:r w:rsidR="00607BD9" w:rsidRPr="00786219">
        <w:rPr>
          <w:sz w:val="28"/>
          <w:szCs w:val="28"/>
          <w:lang w:val="en-US"/>
        </w:rPr>
        <w:t>recommend Peru to incorporate UN Guiding principles on Business and Human Rights into National Human Rights Plan in order to g</w:t>
      </w:r>
      <w:bookmarkStart w:id="0" w:name="_GoBack"/>
      <w:bookmarkEnd w:id="0"/>
      <w:r w:rsidR="00607BD9" w:rsidRPr="00786219">
        <w:rPr>
          <w:sz w:val="28"/>
          <w:szCs w:val="28"/>
          <w:lang w:val="en-US"/>
        </w:rPr>
        <w:t>rant adequate protection of workers</w:t>
      </w:r>
      <w:r w:rsidR="00757A3A" w:rsidRPr="00786219">
        <w:rPr>
          <w:sz w:val="28"/>
          <w:szCs w:val="28"/>
          <w:lang w:val="en-US"/>
        </w:rPr>
        <w:t xml:space="preserve">. </w:t>
      </w:r>
    </w:p>
    <w:sectPr w:rsidR="00757A3A" w:rsidRPr="007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4445"/>
    <w:multiLevelType w:val="hybridMultilevel"/>
    <w:tmpl w:val="4662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6"/>
    <w:rsid w:val="000471EC"/>
    <w:rsid w:val="00183CF3"/>
    <w:rsid w:val="002B4686"/>
    <w:rsid w:val="002E7844"/>
    <w:rsid w:val="00360BC2"/>
    <w:rsid w:val="00607BD9"/>
    <w:rsid w:val="00750A5A"/>
    <w:rsid w:val="00757A3A"/>
    <w:rsid w:val="00786219"/>
    <w:rsid w:val="00803582"/>
    <w:rsid w:val="00A13F66"/>
    <w:rsid w:val="00A63262"/>
    <w:rsid w:val="00B05711"/>
    <w:rsid w:val="00B167C8"/>
    <w:rsid w:val="00B934E5"/>
    <w:rsid w:val="00CE27BA"/>
    <w:rsid w:val="00F42A66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6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6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B02D5-9CEC-4458-A828-232A1FD4B98A}"/>
</file>

<file path=customXml/itemProps2.xml><?xml version="1.0" encoding="utf-8"?>
<ds:datastoreItem xmlns:ds="http://schemas.openxmlformats.org/officeDocument/2006/customXml" ds:itemID="{2637CF75-1296-44D1-8E18-1BA383B10FDA}"/>
</file>

<file path=customXml/itemProps3.xml><?xml version="1.0" encoding="utf-8"?>
<ds:datastoreItem xmlns:ds="http://schemas.openxmlformats.org/officeDocument/2006/customXml" ds:itemID="{0D55238C-0E3B-4BE5-BCB6-7491390CA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Kraińska Maria</dc:creator>
  <cp:lastModifiedBy>Karpińska Agnieszka</cp:lastModifiedBy>
  <cp:revision>4</cp:revision>
  <dcterms:created xsi:type="dcterms:W3CDTF">2017-11-06T09:57:00Z</dcterms:created>
  <dcterms:modified xsi:type="dcterms:W3CDTF">2017-11-06T10:38:00Z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