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82374" w14:textId="77777777" w:rsidR="00034771" w:rsidRPr="001D6776" w:rsidRDefault="00034771" w:rsidP="0003477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4"/>
          <w:lang w:eastAsia="zh-CN" w:bidi="my-MM"/>
        </w:rPr>
      </w:pPr>
      <w:r w:rsidRPr="001D6776">
        <w:rPr>
          <w:rFonts w:ascii="Calibri" w:eastAsia="Times New Roman" w:hAnsi="Calibri" w:cs="Times New Roman"/>
          <w:noProof/>
          <w:sz w:val="24"/>
          <w:szCs w:val="24"/>
          <w:lang w:val="en-US"/>
        </w:rPr>
        <w:drawing>
          <wp:inline distT="0" distB="0" distL="0" distR="0" wp14:anchorId="326B0B2A" wp14:editId="4F982824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CB58" w14:textId="77777777" w:rsidR="00034771" w:rsidRPr="001D6776" w:rsidRDefault="00034771" w:rsidP="0003477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4"/>
          <w:lang w:val="en-GB" w:eastAsia="zh-CN" w:bidi="my-MM"/>
        </w:rPr>
      </w:pPr>
    </w:p>
    <w:p w14:paraId="0309BD46" w14:textId="099D71E0" w:rsidR="00034771" w:rsidRPr="001D6776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4"/>
          <w:lang w:val="en-GB" w:eastAsia="zh-CN" w:bidi="my-MM"/>
        </w:rPr>
      </w:pPr>
      <w:r w:rsidRPr="001D6776">
        <w:rPr>
          <w:rFonts w:ascii="Calibri" w:eastAsia="Times New Roman" w:hAnsi="Calibri" w:cs="Times New Roman"/>
          <w:sz w:val="24"/>
          <w:szCs w:val="24"/>
          <w:lang w:val="en-GB" w:eastAsia="zh-CN" w:bidi="my-MM"/>
        </w:rPr>
        <w:t xml:space="preserve">STATEMENT by </w:t>
      </w:r>
      <w:r w:rsidR="00E8402C" w:rsidRPr="001D6776">
        <w:rPr>
          <w:rFonts w:ascii="Calibri" w:eastAsia="Times New Roman" w:hAnsi="Calibri" w:cs="Times New Roman"/>
          <w:sz w:val="24"/>
          <w:szCs w:val="24"/>
          <w:lang w:val="en-GB" w:eastAsia="zh-CN" w:bidi="my-MM"/>
        </w:rPr>
        <w:t xml:space="preserve">First Secretary Paul </w:t>
      </w:r>
      <w:proofErr w:type="spellStart"/>
      <w:r w:rsidR="00E8402C" w:rsidRPr="001D6776">
        <w:rPr>
          <w:rFonts w:ascii="Calibri" w:eastAsia="Times New Roman" w:hAnsi="Calibri" w:cs="Times New Roman"/>
          <w:sz w:val="24"/>
          <w:szCs w:val="24"/>
          <w:lang w:val="en-GB" w:eastAsia="zh-CN" w:bidi="my-MM"/>
        </w:rPr>
        <w:t>Bjørdal</w:t>
      </w:r>
      <w:proofErr w:type="spellEnd"/>
      <w:r w:rsidRPr="001D6776">
        <w:rPr>
          <w:rFonts w:ascii="Calibri" w:eastAsia="Times New Roman" w:hAnsi="Calibri" w:cs="Times New Roman"/>
          <w:sz w:val="24"/>
          <w:szCs w:val="24"/>
          <w:lang w:val="en-GB" w:eastAsia="zh-CN" w:bidi="my-MM"/>
        </w:rPr>
        <w:t xml:space="preserve">  </w:t>
      </w:r>
    </w:p>
    <w:p w14:paraId="27AED2CA" w14:textId="77777777" w:rsidR="00034771" w:rsidRPr="001D6776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4"/>
          <w:lang w:val="en-GB" w:eastAsia="zh-CN" w:bidi="my-MM"/>
        </w:rPr>
      </w:pPr>
    </w:p>
    <w:p w14:paraId="78D9573D" w14:textId="77777777" w:rsidR="00034771" w:rsidRPr="001D6776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Cs/>
          <w:sz w:val="24"/>
          <w:szCs w:val="24"/>
          <w:lang w:val="en-GB" w:eastAsia="nb-NO"/>
        </w:rPr>
      </w:pPr>
      <w:r w:rsidRPr="001D6776">
        <w:rPr>
          <w:rFonts w:ascii="Calibri" w:eastAsia="Times New Roman" w:hAnsi="Calibri" w:cs="Times New Roman"/>
          <w:bCs/>
          <w:sz w:val="24"/>
          <w:szCs w:val="24"/>
          <w:lang w:val="en-GB" w:eastAsia="nb-NO"/>
        </w:rPr>
        <w:t>28</w:t>
      </w:r>
      <w:r w:rsidRPr="001D6776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GB" w:eastAsia="nb-NO"/>
        </w:rPr>
        <w:t>th</w:t>
      </w:r>
      <w:r w:rsidRPr="001D6776">
        <w:rPr>
          <w:rFonts w:ascii="Calibri" w:eastAsia="Times New Roman" w:hAnsi="Calibri" w:cs="Times New Roman"/>
          <w:bCs/>
          <w:sz w:val="24"/>
          <w:szCs w:val="24"/>
          <w:lang w:val="en-GB" w:eastAsia="nb-NO"/>
        </w:rPr>
        <w:t xml:space="preserve"> Session of the Universal Periodic Review </w:t>
      </w:r>
    </w:p>
    <w:p w14:paraId="44F4B76C" w14:textId="77777777" w:rsidR="00034771" w:rsidRPr="001D6776" w:rsidRDefault="00034771" w:rsidP="00034771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Cs/>
          <w:sz w:val="24"/>
          <w:szCs w:val="24"/>
          <w:lang w:val="en-US" w:eastAsia="nb-NO"/>
        </w:rPr>
      </w:pPr>
    </w:p>
    <w:p w14:paraId="7B2D723D" w14:textId="05E5516B" w:rsidR="00034771" w:rsidRPr="001D6776" w:rsidRDefault="001D6776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Cs/>
          <w:sz w:val="24"/>
          <w:szCs w:val="24"/>
          <w:lang w:val="en-US" w:eastAsia="nb-NO"/>
        </w:rPr>
      </w:pPr>
      <w:r w:rsidRPr="001D6776">
        <w:rPr>
          <w:rFonts w:ascii="Calibri" w:eastAsia="Times New Roman" w:hAnsi="Calibri" w:cs="Times New Roman"/>
          <w:bCs/>
          <w:sz w:val="24"/>
          <w:szCs w:val="24"/>
          <w:lang w:val="en-US" w:eastAsia="nb-NO"/>
        </w:rPr>
        <w:t>Ghana</w:t>
      </w:r>
      <w:r w:rsidR="00034771" w:rsidRPr="001D6776">
        <w:rPr>
          <w:rFonts w:ascii="Calibri" w:eastAsia="Times New Roman" w:hAnsi="Calibri" w:cs="Times New Roman"/>
          <w:bCs/>
          <w:sz w:val="24"/>
          <w:szCs w:val="24"/>
          <w:lang w:val="en-US" w:eastAsia="nb-NO"/>
        </w:rPr>
        <w:t xml:space="preserve"> </w:t>
      </w:r>
    </w:p>
    <w:p w14:paraId="19847D5B" w14:textId="77777777" w:rsidR="00034771" w:rsidRPr="001D6776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Cs/>
          <w:sz w:val="24"/>
          <w:szCs w:val="24"/>
          <w:lang w:val="en-GB" w:eastAsia="nb-NO"/>
        </w:rPr>
      </w:pPr>
    </w:p>
    <w:p w14:paraId="0AC9D4D1" w14:textId="7F213A02" w:rsidR="00034771" w:rsidRPr="001D6776" w:rsidRDefault="001D6776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Cs/>
          <w:sz w:val="24"/>
          <w:szCs w:val="24"/>
          <w:lang w:val="en-GB" w:eastAsia="nb-NO"/>
        </w:rPr>
      </w:pPr>
      <w:r w:rsidRPr="001D6776">
        <w:rPr>
          <w:rFonts w:ascii="Calibri" w:eastAsia="Times New Roman" w:hAnsi="Calibri" w:cs="Times New Roman"/>
          <w:bCs/>
          <w:sz w:val="24"/>
          <w:szCs w:val="24"/>
          <w:lang w:val="en-GB" w:eastAsia="nb-NO"/>
        </w:rPr>
        <w:t xml:space="preserve"> 7</w:t>
      </w:r>
      <w:r w:rsidR="00034771" w:rsidRPr="001D6776">
        <w:rPr>
          <w:rFonts w:ascii="Calibri" w:eastAsia="Times New Roman" w:hAnsi="Calibri" w:cs="Times New Roman"/>
          <w:bCs/>
          <w:sz w:val="24"/>
          <w:szCs w:val="24"/>
          <w:lang w:val="en-GB" w:eastAsia="nb-NO"/>
        </w:rPr>
        <w:t xml:space="preserve"> November 2017</w:t>
      </w:r>
    </w:p>
    <w:p w14:paraId="7BF617B6" w14:textId="77777777" w:rsidR="00034771" w:rsidRPr="001D6776" w:rsidRDefault="00034771" w:rsidP="00034771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4"/>
          <w:lang w:val="en-GB" w:eastAsia="nb-NO"/>
        </w:rPr>
      </w:pPr>
    </w:p>
    <w:p w14:paraId="2AF88D64" w14:textId="77777777" w:rsidR="00034771" w:rsidRPr="001D6776" w:rsidRDefault="00034771" w:rsidP="00034771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4"/>
          <w:u w:val="single"/>
          <w:lang w:val="en-GB" w:eastAsia="nb-NO"/>
        </w:rPr>
      </w:pPr>
      <w:r w:rsidRPr="001D6776">
        <w:rPr>
          <w:rFonts w:ascii="Calibri" w:eastAsia="Times New Roman" w:hAnsi="Calibri" w:cs="Times New Roman"/>
          <w:i/>
          <w:iCs/>
          <w:sz w:val="24"/>
          <w:szCs w:val="24"/>
          <w:u w:val="single"/>
          <w:lang w:val="en-GB" w:eastAsia="nb-NO"/>
        </w:rPr>
        <w:t>Check against delivery</w:t>
      </w:r>
    </w:p>
    <w:p w14:paraId="1C54FAF0" w14:textId="77777777" w:rsidR="00034771" w:rsidRPr="001D6776" w:rsidRDefault="00034771" w:rsidP="00034771">
      <w:pPr>
        <w:rPr>
          <w:rFonts w:ascii="Calibri" w:hAnsi="Calibri"/>
          <w:sz w:val="24"/>
          <w:szCs w:val="24"/>
          <w:lang w:val="en-GB"/>
        </w:rPr>
      </w:pPr>
    </w:p>
    <w:p w14:paraId="032B9937" w14:textId="77777777" w:rsidR="00034771" w:rsidRPr="001D6776" w:rsidRDefault="00034771" w:rsidP="00034771">
      <w:pPr>
        <w:rPr>
          <w:rFonts w:ascii="Calibri" w:hAnsi="Calibri"/>
          <w:sz w:val="24"/>
          <w:szCs w:val="24"/>
          <w:lang w:val="en-GB"/>
        </w:rPr>
      </w:pPr>
      <w:r w:rsidRPr="001D6776">
        <w:rPr>
          <w:rFonts w:ascii="Calibri" w:hAnsi="Calibri"/>
          <w:sz w:val="24"/>
          <w:szCs w:val="24"/>
          <w:lang w:val="en-GB"/>
        </w:rPr>
        <w:t>Mr/</w:t>
      </w:r>
      <w:proofErr w:type="spellStart"/>
      <w:r w:rsidRPr="001D6776">
        <w:rPr>
          <w:rFonts w:ascii="Calibri" w:hAnsi="Calibri"/>
          <w:sz w:val="24"/>
          <w:szCs w:val="24"/>
          <w:lang w:val="en-GB"/>
        </w:rPr>
        <w:t>Mdm</w:t>
      </w:r>
      <w:proofErr w:type="spellEnd"/>
      <w:r w:rsidRPr="001D6776">
        <w:rPr>
          <w:rFonts w:ascii="Calibri" w:hAnsi="Calibri"/>
          <w:sz w:val="24"/>
          <w:szCs w:val="24"/>
          <w:lang w:val="en-GB"/>
        </w:rPr>
        <w:t xml:space="preserve"> Chair,</w:t>
      </w:r>
    </w:p>
    <w:p w14:paraId="4558844B" w14:textId="77777777" w:rsidR="001D6776" w:rsidRPr="001D6776" w:rsidRDefault="001D6776" w:rsidP="001D6776">
      <w:pPr>
        <w:pStyle w:val="Default"/>
        <w:rPr>
          <w:rFonts w:ascii="Calibri" w:hAnsi="Calibri" w:cstheme="minorHAnsi"/>
          <w:lang w:val="en-US"/>
        </w:rPr>
      </w:pPr>
      <w:r w:rsidRPr="001D6776">
        <w:rPr>
          <w:rFonts w:ascii="Calibri" w:hAnsi="Calibri" w:cstheme="minorHAnsi"/>
          <w:lang w:val="en-US"/>
        </w:rPr>
        <w:t xml:space="preserve">We welcome the delegation of Ghana and the presentation of their national report. </w:t>
      </w:r>
    </w:p>
    <w:p w14:paraId="6FD7FFFE" w14:textId="77777777" w:rsidR="001D6776" w:rsidRPr="001D6776" w:rsidRDefault="001D6776" w:rsidP="001D6776">
      <w:pPr>
        <w:pStyle w:val="Default"/>
        <w:rPr>
          <w:rFonts w:ascii="Calibri" w:hAnsi="Calibri" w:cstheme="minorHAnsi"/>
          <w:lang w:val="en-US"/>
        </w:rPr>
      </w:pPr>
    </w:p>
    <w:p w14:paraId="4C84AFCE" w14:textId="77777777" w:rsidR="001D6776" w:rsidRPr="001D6776" w:rsidRDefault="001D6776" w:rsidP="001D6776">
      <w:pPr>
        <w:pStyle w:val="Default"/>
        <w:rPr>
          <w:rFonts w:ascii="Calibri" w:hAnsi="Calibri" w:cstheme="minorHAnsi"/>
          <w:lang w:val="en-US"/>
        </w:rPr>
      </w:pPr>
      <w:r w:rsidRPr="001D6776">
        <w:rPr>
          <w:rFonts w:ascii="Calibri" w:hAnsi="Calibri" w:cstheme="minorHAnsi"/>
          <w:lang w:val="en-US"/>
        </w:rPr>
        <w:t xml:space="preserve">Norway commends Ghana for the progress made and positive actions taken up since the second UPR cycle in 2012. We welcome the ratification of the Optional </w:t>
      </w:r>
      <w:proofErr w:type="spellStart"/>
      <w:r w:rsidRPr="001D6776">
        <w:rPr>
          <w:rFonts w:ascii="Calibri" w:hAnsi="Calibri" w:cstheme="minorHAnsi"/>
          <w:lang w:val="en-US"/>
        </w:rPr>
        <w:t>Protcol</w:t>
      </w:r>
      <w:proofErr w:type="spellEnd"/>
      <w:r w:rsidRPr="001D6776">
        <w:rPr>
          <w:rFonts w:ascii="Calibri" w:hAnsi="Calibri" w:cstheme="minorHAnsi"/>
          <w:lang w:val="en-US"/>
        </w:rPr>
        <w:t xml:space="preserve"> to the Un Convention against Torture.  </w:t>
      </w:r>
    </w:p>
    <w:p w14:paraId="1959477B" w14:textId="77777777" w:rsidR="001D6776" w:rsidRPr="001D6776" w:rsidRDefault="001D6776" w:rsidP="001D6776">
      <w:pPr>
        <w:pStyle w:val="Default"/>
        <w:rPr>
          <w:rFonts w:ascii="Calibri" w:hAnsi="Calibri" w:cstheme="minorHAnsi"/>
          <w:lang w:val="en-US"/>
        </w:rPr>
      </w:pPr>
    </w:p>
    <w:p w14:paraId="111804C4" w14:textId="77777777" w:rsidR="001D6776" w:rsidRPr="001D6776" w:rsidRDefault="001D6776" w:rsidP="001D6776">
      <w:pPr>
        <w:pStyle w:val="Default"/>
        <w:rPr>
          <w:rFonts w:ascii="Calibri" w:hAnsi="Calibri" w:cstheme="minorHAnsi"/>
          <w:lang w:val="en-US"/>
        </w:rPr>
      </w:pPr>
      <w:r w:rsidRPr="001D6776">
        <w:rPr>
          <w:rFonts w:ascii="Calibri" w:hAnsi="Calibri" w:cstheme="minorHAnsi"/>
          <w:lang w:val="en-US"/>
        </w:rPr>
        <w:t>Norway recommends that Ghana take immediate measures to introduce a formal moratorium on executions and take concrete steps toward the total abolition of the death penalty.</w:t>
      </w:r>
    </w:p>
    <w:p w14:paraId="617B86D4" w14:textId="77777777" w:rsidR="001D6776" w:rsidRPr="001D6776" w:rsidRDefault="001D6776" w:rsidP="001D6776">
      <w:pPr>
        <w:pStyle w:val="Default"/>
        <w:rPr>
          <w:rFonts w:ascii="Calibri" w:hAnsi="Calibri" w:cstheme="minorHAnsi"/>
          <w:lang w:val="en-US"/>
        </w:rPr>
      </w:pPr>
    </w:p>
    <w:p w14:paraId="509E9546" w14:textId="047989CD" w:rsidR="001D6776" w:rsidRPr="001D6776" w:rsidRDefault="001D6776" w:rsidP="001D6776">
      <w:pPr>
        <w:rPr>
          <w:rFonts w:ascii="Calibri" w:hAnsi="Calibri" w:cstheme="minorHAnsi"/>
          <w:color w:val="000000"/>
          <w:sz w:val="24"/>
          <w:szCs w:val="24"/>
          <w:lang w:val="en-US"/>
        </w:rPr>
      </w:pPr>
      <w:r w:rsidRPr="001D6776">
        <w:rPr>
          <w:rFonts w:ascii="Calibri" w:hAnsi="Calibri" w:cstheme="minorHAnsi"/>
          <w:color w:val="000000"/>
          <w:sz w:val="24"/>
          <w:szCs w:val="24"/>
          <w:lang w:val="en-US"/>
        </w:rPr>
        <w:t xml:space="preserve">Norway is concerned about high prevalence of domestic violence and rape, and recommends that legislation on domestic violence be fully implemented. </w:t>
      </w:r>
    </w:p>
    <w:p w14:paraId="66D2BA06" w14:textId="77777777" w:rsidR="001D6776" w:rsidRPr="001D6776" w:rsidRDefault="001D6776" w:rsidP="001D67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1D6776">
        <w:rPr>
          <w:rFonts w:ascii="Calibri" w:hAnsi="Calibri" w:cs="Calibri"/>
          <w:sz w:val="24"/>
          <w:szCs w:val="24"/>
          <w:lang w:val="en-US"/>
        </w:rPr>
        <w:t xml:space="preserve">Norway recommends that laws protecting girls and women from Female Genital Mutilation be strengthened </w:t>
      </w:r>
      <w:r w:rsidRPr="001D6776">
        <w:rPr>
          <w:rFonts w:ascii="Calibri" w:hAnsi="Calibri" w:cs="Calibri"/>
          <w:bCs/>
          <w:sz w:val="24"/>
          <w:szCs w:val="24"/>
          <w:lang w:val="en-US"/>
        </w:rPr>
        <w:t>through dedicated programs and mechanisms</w:t>
      </w:r>
      <w:r w:rsidRPr="001D6776">
        <w:rPr>
          <w:rFonts w:ascii="Calibri" w:hAnsi="Calibri" w:cs="Calibri"/>
          <w:sz w:val="24"/>
          <w:szCs w:val="24"/>
          <w:lang w:val="en-US"/>
        </w:rPr>
        <w:t>, and monitored closely.</w:t>
      </w:r>
    </w:p>
    <w:p w14:paraId="109CC11C" w14:textId="77777777" w:rsidR="001D6776" w:rsidRPr="001D6776" w:rsidRDefault="001D6776" w:rsidP="001D67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3D37614E" w14:textId="7E119B23" w:rsidR="001D6776" w:rsidRPr="001D6776" w:rsidRDefault="001D6776" w:rsidP="001D67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1D6776">
        <w:rPr>
          <w:rFonts w:ascii="Calibri" w:hAnsi="Calibri" w:cs="Calibri"/>
          <w:sz w:val="24"/>
          <w:szCs w:val="24"/>
          <w:lang w:val="en-US"/>
        </w:rPr>
        <w:t xml:space="preserve">Norway recommends that Ghana </w:t>
      </w:r>
      <w:r w:rsidRPr="001D6776">
        <w:rPr>
          <w:rFonts w:ascii="Calibri" w:hAnsi="Calibri" w:cs="Calibri"/>
          <w:bCs/>
          <w:sz w:val="24"/>
          <w:szCs w:val="24"/>
          <w:lang w:val="en-US"/>
        </w:rPr>
        <w:t>prioritize and fund</w:t>
      </w:r>
      <w:r w:rsidRPr="001D6776">
        <w:rPr>
          <w:rFonts w:ascii="Calibri" w:hAnsi="Calibri" w:cs="Calibri"/>
          <w:sz w:val="24"/>
          <w:szCs w:val="24"/>
          <w:lang w:val="en-US"/>
        </w:rPr>
        <w:t xml:space="preserve"> information campaigns for non-discrimination and universal access for the LGBT group of Ghana.</w:t>
      </w:r>
    </w:p>
    <w:p w14:paraId="7D27CD8A" w14:textId="77777777" w:rsidR="001D6776" w:rsidRPr="001D6776" w:rsidRDefault="001D6776" w:rsidP="001D6776">
      <w:pPr>
        <w:pStyle w:val="Default"/>
        <w:rPr>
          <w:rFonts w:ascii="Calibri" w:hAnsi="Calibri" w:cstheme="minorHAnsi"/>
          <w:lang w:val="en-US"/>
        </w:rPr>
      </w:pPr>
    </w:p>
    <w:p w14:paraId="7B052828" w14:textId="77777777" w:rsidR="001D6776" w:rsidRPr="001D6776" w:rsidRDefault="001D6776" w:rsidP="001D6776">
      <w:pPr>
        <w:pStyle w:val="Default"/>
        <w:rPr>
          <w:rFonts w:ascii="Calibri" w:hAnsi="Calibri" w:cstheme="minorHAnsi"/>
          <w:lang w:val="en-US"/>
        </w:rPr>
      </w:pPr>
      <w:r w:rsidRPr="001D6776">
        <w:rPr>
          <w:rFonts w:ascii="Calibri" w:hAnsi="Calibri" w:cstheme="minorHAnsi"/>
          <w:lang w:val="en-US"/>
        </w:rPr>
        <w:t>Lastly, Norway recommends anti-trafficking legislation to be adopted and implemented.</w:t>
      </w:r>
    </w:p>
    <w:p w14:paraId="49712646" w14:textId="77777777" w:rsidR="001D6776" w:rsidRPr="001D6776" w:rsidRDefault="001D6776" w:rsidP="00E8402C">
      <w:pPr>
        <w:rPr>
          <w:rFonts w:ascii="Calibri" w:hAnsi="Calibri" w:cs="Calibri"/>
          <w:bCs/>
          <w:sz w:val="24"/>
          <w:szCs w:val="24"/>
          <w:lang w:val="en-US"/>
        </w:rPr>
      </w:pPr>
    </w:p>
    <w:p w14:paraId="37ED00B0" w14:textId="1A4020C1" w:rsidR="00E8402C" w:rsidRPr="001D6776" w:rsidRDefault="00E8402C" w:rsidP="00E8402C">
      <w:pPr>
        <w:rPr>
          <w:rFonts w:ascii="Calibri" w:hAnsi="Calibri"/>
          <w:sz w:val="24"/>
          <w:szCs w:val="24"/>
          <w:lang w:val="en-US"/>
        </w:rPr>
      </w:pPr>
      <w:r w:rsidRPr="001D6776">
        <w:rPr>
          <w:rFonts w:ascii="Calibri" w:hAnsi="Calibri" w:cs="Calibri"/>
          <w:bCs/>
          <w:sz w:val="24"/>
          <w:szCs w:val="24"/>
          <w:lang w:val="en-US"/>
        </w:rPr>
        <w:t>Thank you.</w:t>
      </w:r>
      <w:bookmarkStart w:id="0" w:name="_GoBack"/>
      <w:bookmarkEnd w:id="0"/>
    </w:p>
    <w:sectPr w:rsidR="00E8402C" w:rsidRPr="001D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71"/>
    <w:rsid w:val="00012F30"/>
    <w:rsid w:val="00034771"/>
    <w:rsid w:val="001D6776"/>
    <w:rsid w:val="00995FC6"/>
    <w:rsid w:val="00E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AF99"/>
  <w15:chartTrackingRefBased/>
  <w15:docId w15:val="{DAB4C643-70DB-4C82-AF6B-F6A5E68E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1D677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60D9B-64F0-43E6-B19A-60846A177B6F}"/>
</file>

<file path=customXml/itemProps2.xml><?xml version="1.0" encoding="utf-8"?>
<ds:datastoreItem xmlns:ds="http://schemas.openxmlformats.org/officeDocument/2006/customXml" ds:itemID="{2CABAF0F-DE53-492F-A5C2-0849059C508B}"/>
</file>

<file path=customXml/itemProps3.xml><?xml version="1.0" encoding="utf-8"?>
<ds:datastoreItem xmlns:ds="http://schemas.openxmlformats.org/officeDocument/2006/customXml" ds:itemID="{B3C92A89-BCE4-4296-B52B-47041EC27F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Marthe Kielland Røssaak</cp:lastModifiedBy>
  <cp:revision>2</cp:revision>
  <dcterms:created xsi:type="dcterms:W3CDTF">2017-11-06T15:24:00Z</dcterms:created>
  <dcterms:modified xsi:type="dcterms:W3CDTF">2017-11-06T15:24:00Z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