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B6807" w14:textId="77777777" w:rsidR="00003BF9" w:rsidRDefault="00003BF9" w:rsidP="00003BF9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56A2AB16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398A3CF7" w14:textId="77777777" w:rsidR="00003BF9" w:rsidRDefault="00FD1932" w:rsidP="00003BF9">
      <w:pPr>
        <w:jc w:val="center"/>
        <w:rPr>
          <w:lang w:val="fr-CH"/>
        </w:rPr>
      </w:pPr>
      <w:r>
        <w:rPr>
          <w:lang w:val="fr-CH"/>
        </w:rPr>
        <w:t>2</w:t>
      </w:r>
      <w:r w:rsidR="00297AB9">
        <w:rPr>
          <w:lang w:val="fr-CH"/>
        </w:rPr>
        <w:t>8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07519EA2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613F6A97" w14:textId="77777777" w:rsidR="00003BF9" w:rsidRDefault="00C615A3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Sri Lanka</w:t>
      </w:r>
    </w:p>
    <w:p w14:paraId="58E91678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10FDDDA" w14:textId="77777777" w:rsidR="00003BF9" w:rsidRDefault="00FD1932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923B57">
        <w:rPr>
          <w:sz w:val="20"/>
          <w:szCs w:val="20"/>
          <w:lang w:val="fr-CH"/>
        </w:rPr>
        <w:t>15.11.</w:t>
      </w:r>
      <w:r>
        <w:rPr>
          <w:sz w:val="20"/>
          <w:szCs w:val="20"/>
          <w:lang w:val="fr-CH"/>
        </w:rPr>
        <w:t>2017</w:t>
      </w:r>
    </w:p>
    <w:p w14:paraId="58BEA905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256700D5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7B97AC6A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04BE51D4" w14:textId="77777777" w:rsidR="00003BF9" w:rsidRDefault="00003BF9" w:rsidP="00003BF9">
      <w:pPr>
        <w:rPr>
          <w:lang w:val="fr-CH"/>
        </w:rPr>
      </w:pPr>
    </w:p>
    <w:p w14:paraId="1455D41C" w14:textId="77777777" w:rsidR="00003BF9" w:rsidRPr="000B7471" w:rsidRDefault="00003BF9" w:rsidP="00003BF9">
      <w:pPr>
        <w:jc w:val="both"/>
        <w:rPr>
          <w:rFonts w:cs="Arial"/>
          <w:lang w:val="fr-CH"/>
        </w:rPr>
      </w:pPr>
      <w:r w:rsidRPr="000B7471">
        <w:rPr>
          <w:rFonts w:cs="Arial"/>
          <w:lang w:val="fr-CH"/>
        </w:rPr>
        <w:t xml:space="preserve">Monsieur le Président, </w:t>
      </w:r>
    </w:p>
    <w:p w14:paraId="3BB70273" w14:textId="77777777" w:rsidR="00003BF9" w:rsidRPr="000B7471" w:rsidRDefault="00003BF9" w:rsidP="00003BF9">
      <w:pPr>
        <w:jc w:val="both"/>
        <w:rPr>
          <w:rFonts w:cs="Arial"/>
          <w:lang w:val="fr-CH"/>
        </w:rPr>
      </w:pPr>
    </w:p>
    <w:p w14:paraId="76E5CC2B" w14:textId="29A8CB52" w:rsidR="00003BF9" w:rsidRPr="000B7471" w:rsidRDefault="00003BF9" w:rsidP="00003BF9">
      <w:pPr>
        <w:rPr>
          <w:rFonts w:cs="Arial"/>
          <w:lang w:val="fr-CH"/>
        </w:rPr>
      </w:pPr>
      <w:r w:rsidRPr="000B7471">
        <w:rPr>
          <w:rFonts w:cs="Arial"/>
          <w:lang w:val="fr-CH"/>
        </w:rPr>
        <w:t>Ma délégation souhaite l</w:t>
      </w:r>
      <w:r w:rsidR="00E8042F">
        <w:rPr>
          <w:rFonts w:cs="Arial"/>
          <w:lang w:val="fr-CH"/>
        </w:rPr>
        <w:t>a bienvenue à la délégation du</w:t>
      </w:r>
      <w:r w:rsidR="00DF2DCC" w:rsidRPr="000B7471">
        <w:rPr>
          <w:rFonts w:cs="Arial"/>
          <w:lang w:val="fr-CH"/>
        </w:rPr>
        <w:t xml:space="preserve"> Sri Lanka.</w:t>
      </w:r>
    </w:p>
    <w:p w14:paraId="68D67804" w14:textId="77777777" w:rsidR="00003BF9" w:rsidRPr="000B7471" w:rsidRDefault="00003BF9" w:rsidP="00003BF9">
      <w:pPr>
        <w:rPr>
          <w:rFonts w:cs="Arial"/>
          <w:lang w:val="fr-CH"/>
        </w:rPr>
      </w:pPr>
    </w:p>
    <w:p w14:paraId="06C72EF6" w14:textId="6E100A43" w:rsidR="009E0AEB" w:rsidRPr="000B7471" w:rsidRDefault="009E0AEB" w:rsidP="009E0AEB">
      <w:pPr>
        <w:rPr>
          <w:rFonts w:cs="Arial"/>
          <w:lang w:val="fr-CH" w:eastAsia="en-US"/>
        </w:rPr>
      </w:pPr>
      <w:r w:rsidRPr="000B7471">
        <w:rPr>
          <w:rFonts w:cs="Arial"/>
          <w:lang w:val="fr-CH" w:eastAsia="en-US"/>
        </w:rPr>
        <w:t>La Suisse salue les premières initiatives en</w:t>
      </w:r>
      <w:r w:rsidR="00DF2DCC" w:rsidRPr="000B7471">
        <w:rPr>
          <w:rFonts w:cs="Arial"/>
          <w:lang w:val="fr-CH" w:eastAsia="en-US"/>
        </w:rPr>
        <w:t xml:space="preserve">treprises par le gouvernement </w:t>
      </w:r>
      <w:r w:rsidR="006C2348">
        <w:rPr>
          <w:rFonts w:cs="Arial"/>
          <w:lang w:val="fr-CH" w:eastAsia="en-US"/>
        </w:rPr>
        <w:t>sri lankais</w:t>
      </w:r>
      <w:r w:rsidRPr="000B7471">
        <w:rPr>
          <w:rFonts w:cs="Arial"/>
          <w:lang w:val="fr-CH" w:eastAsia="en-US"/>
        </w:rPr>
        <w:t xml:space="preserve"> pour la mise en œuvre de vastes réformes visant à protéger les droits de l’homme, en particulier l</w:t>
      </w:r>
      <w:r w:rsidR="0056503C">
        <w:rPr>
          <w:rFonts w:cs="Arial"/>
          <w:lang w:val="fr-CH" w:eastAsia="en-US"/>
        </w:rPr>
        <w:t>es</w:t>
      </w:r>
      <w:r w:rsidRPr="000B7471">
        <w:rPr>
          <w:rFonts w:cs="Arial"/>
          <w:lang w:val="fr-CH" w:eastAsia="en-US"/>
        </w:rPr>
        <w:t xml:space="preserve"> liberté</w:t>
      </w:r>
      <w:r w:rsidR="0056503C">
        <w:rPr>
          <w:rFonts w:cs="Arial"/>
          <w:lang w:val="fr-CH" w:eastAsia="en-US"/>
        </w:rPr>
        <w:t>s</w:t>
      </w:r>
      <w:r w:rsidRPr="000B7471">
        <w:rPr>
          <w:rFonts w:cs="Arial"/>
          <w:lang w:val="fr-CH" w:eastAsia="en-US"/>
        </w:rPr>
        <w:t xml:space="preserve"> d’expression, d’assemblée</w:t>
      </w:r>
      <w:r w:rsidR="00C853CF">
        <w:rPr>
          <w:rFonts w:cs="Arial"/>
          <w:lang w:val="fr-CH" w:eastAsia="en-US"/>
        </w:rPr>
        <w:t>, de mouvement</w:t>
      </w:r>
      <w:r w:rsidRPr="000B7471">
        <w:rPr>
          <w:rFonts w:cs="Arial"/>
          <w:lang w:val="fr-CH" w:eastAsia="en-US"/>
        </w:rPr>
        <w:t xml:space="preserve"> et de </w:t>
      </w:r>
      <w:r w:rsidR="00DF2DCC" w:rsidRPr="000B7471">
        <w:rPr>
          <w:rFonts w:cs="Arial"/>
          <w:lang w:val="fr-CH" w:eastAsia="en-US"/>
        </w:rPr>
        <w:t>circulation</w:t>
      </w:r>
      <w:r w:rsidR="008137CC" w:rsidRPr="000B7471">
        <w:rPr>
          <w:rFonts w:cs="Arial"/>
          <w:lang w:val="fr-CH" w:eastAsia="en-US"/>
        </w:rPr>
        <w:t>.</w:t>
      </w:r>
    </w:p>
    <w:p w14:paraId="2261505C" w14:textId="77777777" w:rsidR="008137CC" w:rsidRPr="000B7471" w:rsidRDefault="008137CC" w:rsidP="009E0AEB">
      <w:pPr>
        <w:rPr>
          <w:rFonts w:eastAsiaTheme="minorHAnsi" w:cs="Arial"/>
          <w:lang w:val="fr-CH" w:eastAsia="en-US"/>
        </w:rPr>
      </w:pPr>
    </w:p>
    <w:p w14:paraId="0A54ADB8" w14:textId="60BC6CCD" w:rsidR="002A7578" w:rsidRDefault="00C853CF" w:rsidP="008137CC">
      <w:pPr>
        <w:rPr>
          <w:rFonts w:cs="Arial"/>
          <w:lang w:val="fr-CH" w:eastAsia="en-US"/>
        </w:rPr>
      </w:pPr>
      <w:r w:rsidRPr="000B7471">
        <w:rPr>
          <w:rFonts w:cs="Arial"/>
          <w:lang w:val="fr-CH"/>
        </w:rPr>
        <w:t xml:space="preserve">Afin </w:t>
      </w:r>
      <w:r>
        <w:rPr>
          <w:rFonts w:cs="Arial"/>
          <w:lang w:val="fr-CH"/>
        </w:rPr>
        <w:t>de</w:t>
      </w:r>
      <w:r w:rsidR="0056503C">
        <w:rPr>
          <w:rFonts w:cs="Arial"/>
          <w:lang w:val="fr-CH"/>
        </w:rPr>
        <w:t xml:space="preserve"> faire progresser</w:t>
      </w:r>
      <w:r w:rsidR="0056503C" w:rsidRPr="000B7471">
        <w:rPr>
          <w:rFonts w:cs="Arial"/>
          <w:lang w:val="fr-CH"/>
        </w:rPr>
        <w:t xml:space="preserve"> </w:t>
      </w:r>
      <w:r w:rsidR="002A7578" w:rsidRPr="000B7471">
        <w:rPr>
          <w:rFonts w:cs="Arial"/>
          <w:lang w:val="fr-CH"/>
        </w:rPr>
        <w:t xml:space="preserve">l’agenda </w:t>
      </w:r>
      <w:r w:rsidR="0056503C">
        <w:rPr>
          <w:rFonts w:cs="Arial"/>
          <w:lang w:val="fr-CH"/>
        </w:rPr>
        <w:t xml:space="preserve">en matière </w:t>
      </w:r>
      <w:r w:rsidR="002A7578" w:rsidRPr="000B7471">
        <w:rPr>
          <w:rFonts w:cs="Arial"/>
          <w:lang w:val="fr-CH"/>
        </w:rPr>
        <w:t>de justice transitionnelle – en particulie</w:t>
      </w:r>
      <w:r w:rsidR="00E8042F">
        <w:rPr>
          <w:rFonts w:cs="Arial"/>
          <w:lang w:val="fr-CH"/>
        </w:rPr>
        <w:t xml:space="preserve">r concernant le droit de savoir </w:t>
      </w:r>
      <w:r w:rsidR="00E8042F" w:rsidRPr="000B7471">
        <w:rPr>
          <w:rFonts w:cs="Arial"/>
          <w:lang w:val="fr-CH"/>
        </w:rPr>
        <w:t xml:space="preserve">– </w:t>
      </w:r>
      <w:r w:rsidR="002A7578" w:rsidRPr="000B7471">
        <w:rPr>
          <w:rFonts w:cs="Arial"/>
          <w:lang w:val="fr-CH"/>
        </w:rPr>
        <w:t xml:space="preserve">pour laquelle le Sri Lanka s’est engagé dans le cadre du Conseil des droits de l’homme, la </w:t>
      </w:r>
      <w:r w:rsidR="009E0AEB" w:rsidRPr="00E8042F">
        <w:rPr>
          <w:rFonts w:cs="Arial"/>
          <w:b/>
          <w:lang w:val="fr-CH" w:eastAsia="en-US"/>
        </w:rPr>
        <w:t>Suisse recommande</w:t>
      </w:r>
      <w:r w:rsidR="009E0AEB" w:rsidRPr="000B7471">
        <w:rPr>
          <w:rFonts w:cs="Arial"/>
          <w:lang w:val="fr-CH" w:eastAsia="en-US"/>
        </w:rPr>
        <w:t xml:space="preserve"> </w:t>
      </w:r>
    </w:p>
    <w:p w14:paraId="37A6DD00" w14:textId="77777777" w:rsidR="00E8042F" w:rsidRPr="000B7471" w:rsidRDefault="00E8042F" w:rsidP="008137CC">
      <w:pPr>
        <w:rPr>
          <w:rFonts w:cs="Arial"/>
          <w:lang w:val="fr-CH" w:eastAsia="en-US"/>
        </w:rPr>
      </w:pPr>
    </w:p>
    <w:p w14:paraId="6D992C94" w14:textId="77777777" w:rsidR="00B85C43" w:rsidRDefault="009E0AEB" w:rsidP="000D73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fr-CH" w:eastAsia="en-US"/>
        </w:rPr>
      </w:pPr>
      <w:r w:rsidRPr="00E8042F">
        <w:rPr>
          <w:rFonts w:ascii="Arial" w:hAnsi="Arial" w:cs="Arial"/>
          <w:b/>
          <w:sz w:val="20"/>
          <w:szCs w:val="20"/>
          <w:lang w:val="fr-CH" w:eastAsia="en-US"/>
        </w:rPr>
        <w:t xml:space="preserve">la publication de tous les rapports de commissions antérieures sur les disparitions forcées, en particulier la </w:t>
      </w:r>
      <w:r w:rsidR="008137CC" w:rsidRPr="00E8042F">
        <w:rPr>
          <w:rFonts w:ascii="Arial" w:hAnsi="Arial" w:cs="Arial"/>
          <w:b/>
          <w:sz w:val="20"/>
          <w:szCs w:val="20"/>
          <w:lang w:val="fr-CH"/>
        </w:rPr>
        <w:t>Commission Présidentielle pour l’Investigation des cas de personnes disparues (</w:t>
      </w:r>
      <w:r w:rsidRPr="00E8042F">
        <w:rPr>
          <w:rFonts w:ascii="Arial" w:hAnsi="Arial" w:cs="Arial"/>
          <w:b/>
          <w:sz w:val="20"/>
          <w:szCs w:val="20"/>
          <w:lang w:val="fr-CH" w:eastAsia="en-US"/>
        </w:rPr>
        <w:t>PCICMP</w:t>
      </w:r>
      <w:r w:rsidR="008137CC" w:rsidRPr="00E8042F">
        <w:rPr>
          <w:rFonts w:ascii="Arial" w:hAnsi="Arial" w:cs="Arial"/>
          <w:b/>
          <w:sz w:val="20"/>
          <w:szCs w:val="20"/>
          <w:lang w:val="fr-CH" w:eastAsia="en-US"/>
        </w:rPr>
        <w:t>)</w:t>
      </w:r>
      <w:r w:rsidR="00283E70">
        <w:rPr>
          <w:rFonts w:ascii="Arial" w:hAnsi="Arial" w:cs="Arial"/>
          <w:sz w:val="20"/>
          <w:szCs w:val="20"/>
          <w:lang w:val="fr-CH" w:eastAsia="en-US"/>
        </w:rPr>
        <w:t>.</w:t>
      </w:r>
    </w:p>
    <w:p w14:paraId="17790B64" w14:textId="77777777" w:rsidR="00E8042F" w:rsidRPr="000B7471" w:rsidRDefault="00E8042F" w:rsidP="00E8042F">
      <w:pPr>
        <w:pStyle w:val="ListParagraph"/>
        <w:rPr>
          <w:rFonts w:ascii="Arial" w:hAnsi="Arial" w:cs="Arial"/>
          <w:sz w:val="20"/>
          <w:szCs w:val="20"/>
          <w:lang w:val="fr-CH" w:eastAsia="en-US"/>
        </w:rPr>
      </w:pPr>
    </w:p>
    <w:p w14:paraId="28502792" w14:textId="77777777" w:rsidR="009E0AEB" w:rsidRPr="000B7471" w:rsidRDefault="00B85C43" w:rsidP="000D73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fr-CH" w:eastAsia="en-US"/>
        </w:rPr>
      </w:pPr>
      <w:r w:rsidRPr="00E8042F">
        <w:rPr>
          <w:rFonts w:ascii="Arial" w:hAnsi="Arial" w:cs="Arial"/>
          <w:b/>
          <w:sz w:val="20"/>
          <w:szCs w:val="20"/>
          <w:lang w:val="fr-CH" w:eastAsia="en-US"/>
        </w:rPr>
        <w:t xml:space="preserve">la </w:t>
      </w:r>
      <w:r w:rsidR="004C4270" w:rsidRPr="00E8042F">
        <w:rPr>
          <w:rFonts w:ascii="Arial" w:hAnsi="Arial" w:cs="Arial"/>
          <w:b/>
          <w:sz w:val="20"/>
          <w:szCs w:val="20"/>
          <w:lang w:val="fr-CH" w:eastAsia="en-US"/>
        </w:rPr>
        <w:t>publication d’une</w:t>
      </w:r>
      <w:r w:rsidR="009E0AEB" w:rsidRPr="00E8042F">
        <w:rPr>
          <w:rFonts w:ascii="Arial" w:hAnsi="Arial" w:cs="Arial"/>
          <w:b/>
          <w:sz w:val="20"/>
          <w:szCs w:val="20"/>
          <w:lang w:val="fr-CH" w:eastAsia="en-US"/>
        </w:rPr>
        <w:t xml:space="preserve"> liste consolidée des personnes disparues</w:t>
      </w:r>
      <w:r w:rsidR="009E0AEB" w:rsidRPr="000B7471">
        <w:rPr>
          <w:rFonts w:ascii="Arial" w:hAnsi="Arial" w:cs="Arial"/>
          <w:sz w:val="20"/>
          <w:szCs w:val="20"/>
          <w:lang w:val="fr-CH" w:eastAsia="en-US"/>
        </w:rPr>
        <w:t>.</w:t>
      </w:r>
    </w:p>
    <w:p w14:paraId="260AE4FB" w14:textId="77777777" w:rsidR="008137CC" w:rsidRPr="000B7471" w:rsidRDefault="008137CC" w:rsidP="008137CC">
      <w:pPr>
        <w:rPr>
          <w:rFonts w:cs="Arial"/>
          <w:lang w:val="fr-CH" w:eastAsia="en-US"/>
        </w:rPr>
      </w:pPr>
    </w:p>
    <w:p w14:paraId="0AFF3BF7" w14:textId="77777777" w:rsidR="00E46F71" w:rsidRDefault="00B85C43" w:rsidP="00E46F71">
      <w:pPr>
        <w:rPr>
          <w:rFonts w:eastAsia="Times New Roman" w:cs="Arial"/>
          <w:lang w:val="fr-CH"/>
        </w:rPr>
      </w:pPr>
      <w:r w:rsidRPr="000B7471">
        <w:rPr>
          <w:rFonts w:eastAsia="Times New Roman" w:cs="Arial"/>
          <w:lang w:val="fr-CH"/>
        </w:rPr>
        <w:t xml:space="preserve">La Suisse salue les initiatives prises par le gouvernement dans le domaine de la gouvernance du secteur de la sécurité et </w:t>
      </w:r>
      <w:r w:rsidR="00283E70">
        <w:rPr>
          <w:rFonts w:eastAsia="Times New Roman" w:cs="Arial"/>
          <w:lang w:val="fr-CH"/>
        </w:rPr>
        <w:t xml:space="preserve">lui </w:t>
      </w:r>
      <w:r w:rsidRPr="00E8042F">
        <w:rPr>
          <w:rFonts w:eastAsia="Times New Roman" w:cs="Arial"/>
          <w:b/>
          <w:lang w:val="fr-CH"/>
        </w:rPr>
        <w:t>recommande</w:t>
      </w:r>
      <w:r w:rsidRPr="000B7471">
        <w:rPr>
          <w:rFonts w:eastAsia="Times New Roman" w:cs="Arial"/>
          <w:lang w:val="fr-CH"/>
        </w:rPr>
        <w:t xml:space="preserve"> </w:t>
      </w:r>
    </w:p>
    <w:p w14:paraId="19B6AC42" w14:textId="77777777" w:rsidR="00E8042F" w:rsidRPr="000B7471" w:rsidRDefault="00E8042F" w:rsidP="00E46F71">
      <w:pPr>
        <w:rPr>
          <w:rFonts w:eastAsia="Times New Roman" w:cs="Arial"/>
          <w:lang w:val="fr-CH"/>
        </w:rPr>
      </w:pPr>
    </w:p>
    <w:p w14:paraId="7CAC30D8" w14:textId="5166D1DB" w:rsidR="009E0AEB" w:rsidRPr="000B7471" w:rsidRDefault="00B85C43" w:rsidP="000D73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fr-CH" w:eastAsia="en-US"/>
        </w:rPr>
      </w:pPr>
      <w:r w:rsidRPr="00E8042F">
        <w:rPr>
          <w:rFonts w:ascii="Arial" w:eastAsia="Times New Roman" w:hAnsi="Arial" w:cs="Arial"/>
          <w:b/>
          <w:sz w:val="20"/>
          <w:szCs w:val="20"/>
          <w:lang w:val="fr-CH"/>
        </w:rPr>
        <w:t xml:space="preserve">de renforcer le contrôle démocratique du secteur de la défense, </w:t>
      </w:r>
      <w:r w:rsidR="00283E70" w:rsidRPr="00E8042F">
        <w:rPr>
          <w:rFonts w:ascii="Arial" w:eastAsia="Times New Roman" w:hAnsi="Arial" w:cs="Arial"/>
          <w:b/>
          <w:sz w:val="20"/>
          <w:szCs w:val="20"/>
          <w:lang w:val="fr-CH"/>
        </w:rPr>
        <w:t>et</w:t>
      </w:r>
      <w:r w:rsidR="00E46F71" w:rsidRPr="00E8042F">
        <w:rPr>
          <w:rFonts w:ascii="Arial" w:eastAsia="Times New Roman" w:hAnsi="Arial" w:cs="Arial"/>
          <w:b/>
          <w:sz w:val="20"/>
          <w:szCs w:val="20"/>
          <w:lang w:val="fr-CH"/>
        </w:rPr>
        <w:t xml:space="preserve"> </w:t>
      </w:r>
      <w:r w:rsidR="00283E70" w:rsidRPr="00E8042F">
        <w:rPr>
          <w:rFonts w:ascii="Arial" w:eastAsia="Times New Roman" w:hAnsi="Arial" w:cs="Arial"/>
          <w:b/>
          <w:sz w:val="20"/>
          <w:szCs w:val="20"/>
          <w:lang w:val="fr-CH"/>
        </w:rPr>
        <w:t xml:space="preserve">notamment </w:t>
      </w:r>
      <w:r w:rsidRPr="00E8042F">
        <w:rPr>
          <w:rFonts w:ascii="Arial" w:eastAsia="Times New Roman" w:hAnsi="Arial" w:cs="Arial"/>
          <w:b/>
          <w:sz w:val="20"/>
          <w:szCs w:val="20"/>
          <w:lang w:val="fr-CH"/>
        </w:rPr>
        <w:t>de suspendre</w:t>
      </w:r>
      <w:r w:rsidR="00E46F71" w:rsidRPr="00E8042F">
        <w:rPr>
          <w:rFonts w:ascii="Arial" w:eastAsia="Times New Roman" w:hAnsi="Arial" w:cs="Arial"/>
          <w:b/>
          <w:sz w:val="20"/>
          <w:szCs w:val="20"/>
          <w:lang w:val="fr-CH"/>
        </w:rPr>
        <w:t xml:space="preserve"> l’implication des membres de</w:t>
      </w:r>
      <w:r w:rsidRPr="00E8042F">
        <w:rPr>
          <w:rFonts w:ascii="Arial" w:eastAsia="Times New Roman" w:hAnsi="Arial" w:cs="Arial"/>
          <w:b/>
          <w:sz w:val="20"/>
          <w:szCs w:val="20"/>
          <w:lang w:val="fr-CH"/>
        </w:rPr>
        <w:t>s forces armées dans des activités économiques</w:t>
      </w:r>
      <w:r w:rsidR="00283E70" w:rsidRPr="00E8042F">
        <w:rPr>
          <w:rFonts w:ascii="Arial" w:eastAsia="Times New Roman" w:hAnsi="Arial" w:cs="Arial"/>
          <w:b/>
          <w:sz w:val="20"/>
          <w:szCs w:val="20"/>
          <w:lang w:val="fr-CH"/>
        </w:rPr>
        <w:t xml:space="preserve">, </w:t>
      </w:r>
      <w:r w:rsidR="00792C71" w:rsidRPr="00E8042F">
        <w:rPr>
          <w:rFonts w:ascii="Arial" w:eastAsia="Times New Roman" w:hAnsi="Arial" w:cs="Arial"/>
          <w:b/>
          <w:sz w:val="20"/>
          <w:szCs w:val="20"/>
          <w:lang w:val="fr-CH"/>
        </w:rPr>
        <w:t xml:space="preserve">et </w:t>
      </w:r>
      <w:r w:rsidR="00283E70" w:rsidRPr="00E8042F">
        <w:rPr>
          <w:rFonts w:ascii="Arial" w:eastAsia="Times New Roman" w:hAnsi="Arial" w:cs="Arial"/>
          <w:b/>
          <w:sz w:val="20"/>
          <w:szCs w:val="20"/>
          <w:lang w:val="fr-CH"/>
        </w:rPr>
        <w:t xml:space="preserve">ce afin d’assurer </w:t>
      </w:r>
      <w:r w:rsidR="00C853CF" w:rsidRPr="00E8042F">
        <w:rPr>
          <w:rFonts w:ascii="Arial" w:eastAsia="Times New Roman" w:hAnsi="Arial" w:cs="Arial"/>
          <w:b/>
          <w:sz w:val="20"/>
          <w:szCs w:val="20"/>
          <w:lang w:val="fr-CH"/>
        </w:rPr>
        <w:t>la garantie de la</w:t>
      </w:r>
      <w:r w:rsidR="00283E70" w:rsidRPr="00E8042F">
        <w:rPr>
          <w:rFonts w:ascii="Arial" w:eastAsia="Times New Roman" w:hAnsi="Arial" w:cs="Arial"/>
          <w:b/>
          <w:sz w:val="20"/>
          <w:szCs w:val="20"/>
          <w:lang w:val="fr-CH"/>
        </w:rPr>
        <w:t xml:space="preserve"> propriété des citoyens ainsi que de leurs moyens d’existence</w:t>
      </w:r>
      <w:r w:rsidRPr="000B7471">
        <w:rPr>
          <w:rFonts w:ascii="Arial" w:eastAsia="Times New Roman" w:hAnsi="Arial" w:cs="Arial"/>
          <w:sz w:val="20"/>
          <w:szCs w:val="20"/>
          <w:lang w:val="fr-CH"/>
        </w:rPr>
        <w:t>.</w:t>
      </w:r>
    </w:p>
    <w:p w14:paraId="74DABE8F" w14:textId="77777777" w:rsidR="000D73B4" w:rsidRPr="000B7471" w:rsidRDefault="000D73B4" w:rsidP="00003BF9">
      <w:pPr>
        <w:rPr>
          <w:rFonts w:cs="Arial"/>
          <w:lang w:val="fr-CH"/>
        </w:rPr>
      </w:pPr>
    </w:p>
    <w:p w14:paraId="06CD69F7" w14:textId="77777777" w:rsidR="00003BF9" w:rsidRPr="000B7471" w:rsidRDefault="00003BF9" w:rsidP="00003BF9">
      <w:pPr>
        <w:rPr>
          <w:rFonts w:cs="Arial"/>
          <w:b/>
          <w:lang w:val="fr-CH"/>
        </w:rPr>
      </w:pPr>
      <w:r w:rsidRPr="000B7471">
        <w:rPr>
          <w:rFonts w:cs="Arial"/>
          <w:lang w:val="fr-CH"/>
        </w:rPr>
        <w:t>Je vous remercie.</w:t>
      </w:r>
    </w:p>
    <w:p w14:paraId="1166DF82" w14:textId="77777777" w:rsidR="00D036E7" w:rsidRPr="000B7471" w:rsidRDefault="00D036E7" w:rsidP="00D036E7">
      <w:pPr>
        <w:rPr>
          <w:rFonts w:cs="Arial"/>
          <w:lang w:val="fr-CH"/>
        </w:rPr>
      </w:pPr>
    </w:p>
    <w:p w14:paraId="3299293D" w14:textId="77777777" w:rsidR="00D036E7" w:rsidRPr="000B7471" w:rsidRDefault="00D036E7" w:rsidP="00D036E7">
      <w:pPr>
        <w:rPr>
          <w:rFonts w:cs="Arial"/>
          <w:lang w:val="fr-CH"/>
        </w:rPr>
      </w:pPr>
    </w:p>
    <w:sectPr w:rsidR="00D036E7" w:rsidRPr="000B7471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FE5CD" w14:textId="77777777" w:rsidR="00357588" w:rsidRDefault="00357588">
      <w:r>
        <w:separator/>
      </w:r>
    </w:p>
  </w:endnote>
  <w:endnote w:type="continuationSeparator" w:id="0">
    <w:p w14:paraId="6FA574E1" w14:textId="77777777" w:rsidR="00357588" w:rsidRDefault="0035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4984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64AA57A5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75F1372B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41DE71D8" w14:textId="77777777" w:rsidR="00B82727" w:rsidRDefault="003F744B">
    <w:pPr>
      <w:pStyle w:val="Footer"/>
      <w:rPr>
        <w:lang w:val="fr-CH"/>
      </w:rPr>
    </w:pPr>
    <w:r>
      <w:rPr>
        <w:lang w:val="fr-CH"/>
      </w:rPr>
      <w:t>Rue de Varembé 9-11, CP 194, 1211 Genève 20</w:t>
    </w:r>
  </w:p>
  <w:p w14:paraId="0DC243D0" w14:textId="77777777"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CE1C4" w14:textId="77777777" w:rsidR="00357588" w:rsidRDefault="00357588">
      <w:r>
        <w:separator/>
      </w:r>
    </w:p>
  </w:footnote>
  <w:footnote w:type="continuationSeparator" w:id="0">
    <w:p w14:paraId="68C1FBF2" w14:textId="77777777" w:rsidR="00357588" w:rsidRDefault="0035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4E095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4EB83342" w14:textId="77777777">
      <w:trPr>
        <w:cantSplit/>
        <w:trHeight w:hRule="exact" w:val="1840"/>
      </w:trPr>
      <w:tc>
        <w:tcPr>
          <w:tcW w:w="4848" w:type="dxa"/>
        </w:tcPr>
        <w:p w14:paraId="2F4EABF9" w14:textId="77777777" w:rsidR="00B82727" w:rsidRDefault="003F744B">
          <w:pPr>
            <w:pStyle w:val="Logo"/>
          </w:pPr>
          <w:r>
            <w:rPr>
              <w:lang w:eastAsia="zh-CN"/>
            </w:rPr>
            <w:drawing>
              <wp:inline distT="0" distB="0" distL="0" distR="0" wp14:anchorId="73450A29" wp14:editId="3AA3B9AF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8283D28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3ABF0F3C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0B93493D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39C044C4"/>
    <w:multiLevelType w:val="hybridMultilevel"/>
    <w:tmpl w:val="D37CDC4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7"/>
    <w:rsid w:val="00003BF9"/>
    <w:rsid w:val="00014C5A"/>
    <w:rsid w:val="00021471"/>
    <w:rsid w:val="00046BE4"/>
    <w:rsid w:val="000B7471"/>
    <w:rsid w:val="000C2085"/>
    <w:rsid w:val="000D73B4"/>
    <w:rsid w:val="001601BD"/>
    <w:rsid w:val="002403DC"/>
    <w:rsid w:val="00262D1A"/>
    <w:rsid w:val="00283E70"/>
    <w:rsid w:val="002966B8"/>
    <w:rsid w:val="00297AB9"/>
    <w:rsid w:val="002A7578"/>
    <w:rsid w:val="002A798D"/>
    <w:rsid w:val="002B2E6D"/>
    <w:rsid w:val="002F6BEE"/>
    <w:rsid w:val="00357588"/>
    <w:rsid w:val="0039660B"/>
    <w:rsid w:val="003A272F"/>
    <w:rsid w:val="003C5228"/>
    <w:rsid w:val="003F744B"/>
    <w:rsid w:val="00402186"/>
    <w:rsid w:val="004866E9"/>
    <w:rsid w:val="004C4270"/>
    <w:rsid w:val="004E6DDE"/>
    <w:rsid w:val="005264A7"/>
    <w:rsid w:val="00531FB0"/>
    <w:rsid w:val="0056503C"/>
    <w:rsid w:val="005A210F"/>
    <w:rsid w:val="005B45E4"/>
    <w:rsid w:val="00657DBB"/>
    <w:rsid w:val="006C2348"/>
    <w:rsid w:val="00726322"/>
    <w:rsid w:val="00792C71"/>
    <w:rsid w:val="007B3A7C"/>
    <w:rsid w:val="008137CC"/>
    <w:rsid w:val="008974C6"/>
    <w:rsid w:val="008A760E"/>
    <w:rsid w:val="008F4C02"/>
    <w:rsid w:val="009141D4"/>
    <w:rsid w:val="00923B57"/>
    <w:rsid w:val="00944407"/>
    <w:rsid w:val="00982752"/>
    <w:rsid w:val="009E0AEB"/>
    <w:rsid w:val="00AD1440"/>
    <w:rsid w:val="00B82727"/>
    <w:rsid w:val="00B85C43"/>
    <w:rsid w:val="00BD4467"/>
    <w:rsid w:val="00BE0169"/>
    <w:rsid w:val="00C15E7F"/>
    <w:rsid w:val="00C25955"/>
    <w:rsid w:val="00C615A3"/>
    <w:rsid w:val="00C84E70"/>
    <w:rsid w:val="00C853CF"/>
    <w:rsid w:val="00D036E7"/>
    <w:rsid w:val="00D630B8"/>
    <w:rsid w:val="00DE5479"/>
    <w:rsid w:val="00DF2DCC"/>
    <w:rsid w:val="00E010C6"/>
    <w:rsid w:val="00E128AD"/>
    <w:rsid w:val="00E46F71"/>
    <w:rsid w:val="00E8042F"/>
    <w:rsid w:val="00F70913"/>
    <w:rsid w:val="00F81960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D44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9E0AE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9E0AE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FFE73-7321-4FCC-BF4C-18ADDA7CA275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9A2901BB-1813-4E70-BE03-995B4061ABF3}"/>
</file>

<file path=docProps/app.xml><?xml version="1.0" encoding="utf-8"?>
<Properties xmlns="http://schemas.openxmlformats.org/officeDocument/2006/extended-properties" xmlns:vt="http://schemas.openxmlformats.org/officeDocument/2006/docPropsVTypes">
  <Template>1ADA54FA.dotm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Aubry Laura Christel Emilie EDA AUU</cp:lastModifiedBy>
  <cp:revision>2</cp:revision>
  <cp:lastPrinted>2017-11-10T14:12:00Z</cp:lastPrinted>
  <dcterms:created xsi:type="dcterms:W3CDTF">2017-11-15T12:43:00Z</dcterms:created>
  <dcterms:modified xsi:type="dcterms:W3CDTF">2017-11-15T12:43:00Z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