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A9A" w:rsidRPr="00086DC7" w:rsidRDefault="00596A9A" w:rsidP="00596A9A">
      <w:pPr>
        <w:jc w:val="center"/>
        <w:rPr>
          <w:lang w:val="en-US"/>
        </w:rPr>
      </w:pPr>
      <w:r w:rsidRPr="00086DC7">
        <w:rPr>
          <w:noProof/>
        </w:rPr>
        <w:drawing>
          <wp:inline distT="0" distB="0" distL="0" distR="0">
            <wp:extent cx="1066800" cy="1228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9A" w:rsidRPr="00086DC7" w:rsidRDefault="00596A9A" w:rsidP="00596A9A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Statement by H.E. Archbishop Ivan Jurkovič, Permanent Observer of the Holy See </w:t>
      </w:r>
    </w:p>
    <w:p w:rsidR="00596A9A" w:rsidRPr="00086DC7" w:rsidRDefault="00596A9A" w:rsidP="00596A9A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>to the United Nations and Other International Organizations in Geneva</w:t>
      </w:r>
    </w:p>
    <w:p w:rsidR="00596A9A" w:rsidRPr="00086DC7" w:rsidRDefault="00596A9A" w:rsidP="00596A9A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DC7">
        <w:rPr>
          <w:rFonts w:ascii="Times New Roman" w:hAnsi="Times New Roman" w:cs="Times New Roman"/>
          <w:sz w:val="26"/>
          <w:szCs w:val="26"/>
          <w:lang w:val="en-US"/>
        </w:rPr>
        <w:t>at Human Rights Council – 28</w:t>
      </w:r>
      <w:r w:rsidRPr="00086DC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 Session of the Universal Periodical Review</w:t>
      </w:r>
      <w:r w:rsidRPr="0008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6A9A" w:rsidRPr="00086DC7" w:rsidRDefault="00596A9A" w:rsidP="00596A9A">
      <w:pPr>
        <w:jc w:val="center"/>
        <w:rPr>
          <w:b/>
          <w:bCs/>
          <w:sz w:val="26"/>
          <w:szCs w:val="26"/>
          <w:lang w:val="en-US"/>
        </w:rPr>
      </w:pPr>
      <w:r w:rsidRPr="00086DC7">
        <w:rPr>
          <w:b/>
          <w:bCs/>
          <w:sz w:val="26"/>
          <w:szCs w:val="26"/>
          <w:lang w:val="en-US"/>
        </w:rPr>
        <w:t>Sri Lanka</w:t>
      </w:r>
    </w:p>
    <w:p w:rsidR="00596A9A" w:rsidRPr="00086DC7" w:rsidRDefault="00596A9A" w:rsidP="00596A9A">
      <w:pPr>
        <w:jc w:val="center"/>
        <w:rPr>
          <w:iCs/>
          <w:sz w:val="26"/>
          <w:szCs w:val="26"/>
          <w:lang w:val="en-US"/>
        </w:rPr>
      </w:pPr>
    </w:p>
    <w:p w:rsidR="00596A9A" w:rsidRPr="00086DC7" w:rsidRDefault="00596A9A" w:rsidP="00596A9A">
      <w:pPr>
        <w:jc w:val="center"/>
        <w:rPr>
          <w:iCs/>
          <w:sz w:val="26"/>
          <w:szCs w:val="26"/>
          <w:lang w:val="en-US"/>
        </w:rPr>
      </w:pPr>
      <w:r w:rsidRPr="00086DC7">
        <w:rPr>
          <w:iCs/>
          <w:sz w:val="26"/>
          <w:szCs w:val="26"/>
          <w:lang w:val="en-US"/>
        </w:rPr>
        <w:t xml:space="preserve">Geneva, 15 November 2017 </w:t>
      </w:r>
    </w:p>
    <w:p w:rsidR="00596A9A" w:rsidRPr="00086DC7" w:rsidRDefault="00596A9A" w:rsidP="00596A9A">
      <w:pPr>
        <w:jc w:val="both"/>
        <w:rPr>
          <w:sz w:val="26"/>
          <w:szCs w:val="26"/>
          <w:lang w:val="en-US"/>
        </w:rPr>
      </w:pPr>
    </w:p>
    <w:p w:rsidR="00596A9A" w:rsidRPr="00086DC7" w:rsidRDefault="00596A9A" w:rsidP="00596A9A">
      <w:pPr>
        <w:jc w:val="both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>Mr. President,</w:t>
      </w:r>
    </w:p>
    <w:p w:rsidR="00596A9A" w:rsidRPr="00086DC7" w:rsidRDefault="00596A9A" w:rsidP="00596A9A">
      <w:pPr>
        <w:jc w:val="both"/>
        <w:rPr>
          <w:sz w:val="26"/>
          <w:szCs w:val="26"/>
          <w:lang w:val="en-US"/>
        </w:rPr>
      </w:pPr>
    </w:p>
    <w:p w:rsidR="00596A9A" w:rsidRPr="00086DC7" w:rsidRDefault="00596A9A" w:rsidP="00596A9A">
      <w:pPr>
        <w:ind w:firstLine="706"/>
        <w:jc w:val="both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The Holy See welcomes the Delegation of Sri Lanka </w:t>
      </w:r>
      <w:r w:rsidRPr="00086DC7">
        <w:rPr>
          <w:bCs/>
          <w:sz w:val="26"/>
          <w:szCs w:val="26"/>
          <w:lang w:val="en-US"/>
        </w:rPr>
        <w:t>during</w:t>
      </w:r>
      <w:r w:rsidRPr="00086DC7">
        <w:rPr>
          <w:sz w:val="26"/>
          <w:szCs w:val="26"/>
          <w:lang w:val="en-US"/>
        </w:rPr>
        <w:t xml:space="preserve"> the presentation of its National Report </w:t>
      </w:r>
      <w:r w:rsidRPr="00086DC7">
        <w:rPr>
          <w:bCs/>
          <w:color w:val="000000"/>
          <w:sz w:val="26"/>
          <w:szCs w:val="26"/>
          <w:lang w:val="en-US"/>
        </w:rPr>
        <w:t>for</w:t>
      </w:r>
      <w:r w:rsidRPr="00086DC7">
        <w:rPr>
          <w:bCs/>
          <w:color w:val="000000"/>
          <w:sz w:val="26"/>
          <w:szCs w:val="26"/>
          <w:lang w:val="en-GB"/>
        </w:rPr>
        <w:t xml:space="preserve"> the third cycle of</w:t>
      </w:r>
      <w:r w:rsidRPr="00086DC7">
        <w:rPr>
          <w:sz w:val="26"/>
          <w:szCs w:val="26"/>
          <w:lang w:val="en-US"/>
        </w:rPr>
        <w:t xml:space="preserve"> </w:t>
      </w:r>
      <w:r w:rsidRPr="00086DC7">
        <w:rPr>
          <w:kern w:val="24"/>
          <w:sz w:val="26"/>
          <w:szCs w:val="26"/>
          <w:lang w:val="en-US"/>
        </w:rPr>
        <w:t>the</w:t>
      </w:r>
      <w:r w:rsidRPr="00086DC7">
        <w:rPr>
          <w:sz w:val="26"/>
          <w:szCs w:val="26"/>
          <w:lang w:val="en-US"/>
        </w:rPr>
        <w:t xml:space="preserve"> Universal Periodic Review. </w:t>
      </w:r>
    </w:p>
    <w:p w:rsidR="00596A9A" w:rsidRPr="00086DC7" w:rsidRDefault="00596A9A" w:rsidP="00596A9A">
      <w:pPr>
        <w:jc w:val="both"/>
        <w:rPr>
          <w:sz w:val="26"/>
          <w:szCs w:val="26"/>
          <w:lang w:val="en-US"/>
        </w:rPr>
      </w:pPr>
    </w:p>
    <w:p w:rsidR="00596A9A" w:rsidRPr="00086DC7" w:rsidRDefault="00596A9A" w:rsidP="00596A9A">
      <w:pPr>
        <w:jc w:val="both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My Delegation acknowledges the various efforts made by Sri Lanka </w:t>
      </w:r>
      <w:r w:rsidRPr="00086DC7">
        <w:rPr>
          <w:bCs/>
          <w:sz w:val="26"/>
          <w:szCs w:val="26"/>
          <w:lang w:val="en-US"/>
        </w:rPr>
        <w:t>in seeking</w:t>
      </w:r>
      <w:r w:rsidRPr="00086DC7">
        <w:rPr>
          <w:sz w:val="26"/>
          <w:szCs w:val="26"/>
          <w:lang w:val="en-US"/>
        </w:rPr>
        <w:t xml:space="preserve"> solutions to national issues including </w:t>
      </w:r>
      <w:r w:rsidRPr="00086DC7">
        <w:rPr>
          <w:bCs/>
          <w:sz w:val="26"/>
          <w:szCs w:val="26"/>
          <w:lang w:val="en-US"/>
        </w:rPr>
        <w:t>the</w:t>
      </w:r>
      <w:r w:rsidRPr="00086DC7">
        <w:rPr>
          <w:sz w:val="26"/>
          <w:szCs w:val="26"/>
          <w:lang w:val="en-US"/>
        </w:rPr>
        <w:t xml:space="preserve"> complex post-armed conflict challenges of peace and reconciliation. The Holy See appreciates Sri Lanka’s accomplishments and improvements in poverty reduction and prevention of violence, among others. However</w:t>
      </w:r>
      <w:r w:rsidRPr="00086DC7">
        <w:rPr>
          <w:bCs/>
          <w:sz w:val="26"/>
          <w:szCs w:val="26"/>
          <w:lang w:val="en-US"/>
        </w:rPr>
        <w:t>,</w:t>
      </w:r>
      <w:r w:rsidRPr="00086DC7">
        <w:rPr>
          <w:sz w:val="26"/>
          <w:szCs w:val="26"/>
          <w:lang w:val="en-US"/>
        </w:rPr>
        <w:t xml:space="preserve"> additional efforts </w:t>
      </w:r>
      <w:r w:rsidRPr="00086DC7">
        <w:rPr>
          <w:bCs/>
          <w:sz w:val="26"/>
          <w:szCs w:val="26"/>
          <w:lang w:val="en-US"/>
        </w:rPr>
        <w:t>can be made</w:t>
      </w:r>
      <w:r w:rsidRPr="00086DC7">
        <w:rPr>
          <w:sz w:val="26"/>
          <w:szCs w:val="26"/>
          <w:lang w:val="en-US"/>
        </w:rPr>
        <w:t xml:space="preserve"> and we encourage Sri Lanka to continue the reconciliation and peace process.  </w:t>
      </w:r>
    </w:p>
    <w:p w:rsidR="00596A9A" w:rsidRPr="00086DC7" w:rsidRDefault="00596A9A" w:rsidP="00596A9A">
      <w:pPr>
        <w:jc w:val="both"/>
        <w:rPr>
          <w:sz w:val="26"/>
          <w:szCs w:val="26"/>
          <w:lang w:val="en-US"/>
        </w:rPr>
      </w:pPr>
    </w:p>
    <w:p w:rsidR="00596A9A" w:rsidRPr="00086DC7" w:rsidRDefault="00596A9A" w:rsidP="00596A9A">
      <w:pPr>
        <w:jc w:val="both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>My Delegation would like to present the following recommendations:</w:t>
      </w:r>
    </w:p>
    <w:p w:rsidR="00596A9A" w:rsidRPr="00086DC7" w:rsidRDefault="00596A9A" w:rsidP="00596A9A">
      <w:pPr>
        <w:jc w:val="both"/>
        <w:rPr>
          <w:sz w:val="26"/>
          <w:szCs w:val="26"/>
          <w:lang w:val="en-US"/>
        </w:rPr>
      </w:pPr>
    </w:p>
    <w:p w:rsidR="00596A9A" w:rsidRPr="00086DC7" w:rsidRDefault="00596A9A" w:rsidP="00596A9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To abolish capital punishment and </w:t>
      </w:r>
      <w:r w:rsidRPr="00086DC7">
        <w:rPr>
          <w:bCs/>
          <w:sz w:val="26"/>
          <w:szCs w:val="26"/>
          <w:lang w:val="en-US"/>
        </w:rPr>
        <w:t>to commute</w:t>
      </w:r>
      <w:r w:rsidRPr="00086DC7">
        <w:rPr>
          <w:sz w:val="26"/>
          <w:szCs w:val="26"/>
          <w:lang w:val="en-US"/>
        </w:rPr>
        <w:t xml:space="preserve"> death sentences to prison </w:t>
      </w:r>
      <w:r w:rsidRPr="00086DC7">
        <w:rPr>
          <w:bCs/>
          <w:sz w:val="26"/>
          <w:szCs w:val="26"/>
          <w:lang w:val="en-US"/>
        </w:rPr>
        <w:t>terms</w:t>
      </w:r>
      <w:r w:rsidRPr="00086DC7">
        <w:rPr>
          <w:sz w:val="26"/>
          <w:szCs w:val="26"/>
          <w:lang w:val="en-US"/>
        </w:rPr>
        <w:t xml:space="preserve">; </w:t>
      </w:r>
    </w:p>
    <w:p w:rsidR="00596A9A" w:rsidRPr="00086DC7" w:rsidRDefault="00596A9A" w:rsidP="00596A9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086DC7">
        <w:rPr>
          <w:bCs/>
          <w:sz w:val="26"/>
          <w:szCs w:val="26"/>
          <w:lang w:val="en-US"/>
        </w:rPr>
        <w:t>T</w:t>
      </w:r>
      <w:r w:rsidRPr="00086DC7">
        <w:rPr>
          <w:sz w:val="26"/>
          <w:szCs w:val="26"/>
          <w:lang w:val="en-US"/>
        </w:rPr>
        <w:t xml:space="preserve">o ensure, in law and in practice, that all detainees </w:t>
      </w:r>
      <w:r w:rsidRPr="00086DC7">
        <w:rPr>
          <w:bCs/>
          <w:sz w:val="26"/>
          <w:szCs w:val="26"/>
          <w:lang w:val="en-US"/>
        </w:rPr>
        <w:t>are</w:t>
      </w:r>
      <w:r w:rsidRPr="00086DC7">
        <w:rPr>
          <w:sz w:val="26"/>
          <w:szCs w:val="26"/>
          <w:lang w:val="en-US"/>
        </w:rPr>
        <w:t xml:space="preserve"> afforded fundamental legal safeguards from the outset;</w:t>
      </w:r>
    </w:p>
    <w:p w:rsidR="00596A9A" w:rsidRPr="00086DC7" w:rsidRDefault="00596A9A" w:rsidP="00596A9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To continue to promote national reconciliation by preventing acts of violence and intimidation against religious and ethnic minorities, and </w:t>
      </w:r>
      <w:r w:rsidRPr="00086DC7">
        <w:rPr>
          <w:bCs/>
          <w:sz w:val="26"/>
          <w:szCs w:val="26"/>
          <w:lang w:val="en-US"/>
        </w:rPr>
        <w:t>by</w:t>
      </w:r>
      <w:r w:rsidRPr="00086DC7">
        <w:rPr>
          <w:sz w:val="26"/>
          <w:szCs w:val="26"/>
          <w:lang w:val="en-US"/>
        </w:rPr>
        <w:t xml:space="preserve"> ensuring effective prosecution and punishment of perpetrators;</w:t>
      </w:r>
    </w:p>
    <w:p w:rsidR="00596A9A" w:rsidRPr="00086DC7" w:rsidRDefault="00596A9A" w:rsidP="00596A9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To reinforce its policies to provide asylum seekers and refugees access to education services that </w:t>
      </w:r>
      <w:r w:rsidRPr="00086DC7">
        <w:rPr>
          <w:bCs/>
          <w:sz w:val="26"/>
          <w:szCs w:val="26"/>
          <w:lang w:val="en-US"/>
        </w:rPr>
        <w:t>are</w:t>
      </w:r>
      <w:r w:rsidRPr="00086DC7">
        <w:rPr>
          <w:sz w:val="26"/>
          <w:szCs w:val="26"/>
          <w:lang w:val="en-US"/>
        </w:rPr>
        <w:t xml:space="preserve"> available nationally;</w:t>
      </w:r>
    </w:p>
    <w:p w:rsidR="00596A9A" w:rsidRPr="00086DC7" w:rsidRDefault="00596A9A" w:rsidP="00596A9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>To continue its efforts to ensure legal ownership and restitution to long</w:t>
      </w:r>
      <w:r w:rsidRPr="00086DC7">
        <w:rPr>
          <w:bCs/>
          <w:sz w:val="26"/>
          <w:szCs w:val="26"/>
          <w:lang w:val="en-US"/>
        </w:rPr>
        <w:t>-</w:t>
      </w:r>
      <w:r w:rsidRPr="00086DC7">
        <w:rPr>
          <w:sz w:val="26"/>
          <w:szCs w:val="26"/>
          <w:lang w:val="en-US"/>
        </w:rPr>
        <w:t>term internally displaced persons and refugees, as foreseen by international law standards.</w:t>
      </w:r>
    </w:p>
    <w:p w:rsidR="00596A9A" w:rsidRPr="00086DC7" w:rsidRDefault="00596A9A" w:rsidP="00596A9A">
      <w:pPr>
        <w:pStyle w:val="Standard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it-IT"/>
        </w:rPr>
      </w:pPr>
    </w:p>
    <w:p w:rsidR="00596A9A" w:rsidRPr="00086DC7" w:rsidRDefault="00596A9A" w:rsidP="00596A9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086DC7">
        <w:rPr>
          <w:rFonts w:ascii="Times New Roman" w:hAnsi="Times New Roman" w:cs="Times New Roman"/>
          <w:sz w:val="26"/>
          <w:szCs w:val="26"/>
          <w:lang w:val="en-US"/>
        </w:rPr>
        <w:t>Thank you, Mr. President.</w:t>
      </w:r>
    </w:p>
    <w:p w:rsidR="000927DA" w:rsidRPr="000B346B" w:rsidRDefault="000927DA" w:rsidP="000B346B">
      <w:bookmarkStart w:id="0" w:name="_GoBack"/>
      <w:bookmarkEnd w:id="0"/>
    </w:p>
    <w:sectPr w:rsidR="000927DA" w:rsidRPr="000B346B" w:rsidSect="00F41F16">
      <w:pgSz w:w="11906" w:h="16838"/>
      <w:pgMar w:top="1134" w:right="1134" w:bottom="907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7E"/>
    <w:multiLevelType w:val="hybridMultilevel"/>
    <w:tmpl w:val="B8426B6C"/>
    <w:lvl w:ilvl="0" w:tplc="5A5C1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10D45"/>
    <w:multiLevelType w:val="hybridMultilevel"/>
    <w:tmpl w:val="BFB280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6B7F"/>
    <w:multiLevelType w:val="hybridMultilevel"/>
    <w:tmpl w:val="6046C620"/>
    <w:lvl w:ilvl="0" w:tplc="13F854EC">
      <w:start w:val="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49"/>
    <w:rsid w:val="000927DA"/>
    <w:rsid w:val="000B346B"/>
    <w:rsid w:val="001F7C49"/>
    <w:rsid w:val="00305F56"/>
    <w:rsid w:val="00596A9A"/>
    <w:rsid w:val="007243D9"/>
    <w:rsid w:val="00776959"/>
    <w:rsid w:val="00DF5781"/>
    <w:rsid w:val="00E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EA59"/>
  <w15:chartTrackingRefBased/>
  <w15:docId w15:val="{A83915DF-B14E-4870-9DB1-C443AE20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C49"/>
    <w:pPr>
      <w:spacing w:after="0" w:line="240" w:lineRule="auto"/>
    </w:pPr>
    <w:rPr>
      <w:rFonts w:ascii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C49"/>
    <w:pPr>
      <w:ind w:left="708"/>
    </w:pPr>
  </w:style>
  <w:style w:type="paragraph" w:customStyle="1" w:styleId="Standard">
    <w:name w:val="Standard"/>
    <w:rsid w:val="001F7C4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it-IT" w:eastAsia="en-US"/>
    </w:rPr>
  </w:style>
  <w:style w:type="paragraph" w:styleId="NormalWeb">
    <w:name w:val="Normal (Web)"/>
    <w:basedOn w:val="Normal"/>
    <w:uiPriority w:val="99"/>
    <w:rsid w:val="000B346B"/>
    <w:pPr>
      <w:spacing w:before="100" w:beforeAutospacing="1" w:after="100" w:afterAutospacing="1"/>
    </w:pPr>
    <w:rPr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C26D3-896E-486D-96EE-7AFFDFB24C7D}"/>
</file>

<file path=customXml/itemProps2.xml><?xml version="1.0" encoding="utf-8"?>
<ds:datastoreItem xmlns:ds="http://schemas.openxmlformats.org/officeDocument/2006/customXml" ds:itemID="{EF9900F8-8307-4839-B764-3F9DA43D41A7}"/>
</file>

<file path=customXml/itemProps3.xml><?xml version="1.0" encoding="utf-8"?>
<ds:datastoreItem xmlns:ds="http://schemas.openxmlformats.org/officeDocument/2006/customXml" ds:itemID="{CDA5FAA2-8648-4630-9363-39DA57223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2017-11-08T09:34:00Z</cp:lastPrinted>
  <dcterms:created xsi:type="dcterms:W3CDTF">2017-11-08T09:35:00Z</dcterms:created>
  <dcterms:modified xsi:type="dcterms:W3CDTF">2017-11-08T09:35:00Z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