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61DDB" w:rsidRPr="00057189" w14:paraId="37014326" w14:textId="77777777" w:rsidTr="00A1424B">
        <w:tc>
          <w:tcPr>
            <w:tcW w:w="5000" w:type="pct"/>
            <w:shd w:val="clear" w:color="auto" w:fill="auto"/>
          </w:tcPr>
          <w:p w14:paraId="14FD6160" w14:textId="77777777" w:rsidR="00D61DDB" w:rsidRPr="00012A19" w:rsidRDefault="00A1424B" w:rsidP="00A1424B">
            <w:pPr>
              <w:pStyle w:val="Sinespaciado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INTERVENCIÓN DE LA DELEGACIÓN DE GUATEMALA EN EL EXAMEN PERIÓDICO UNIVERSAL (EPU)</w:t>
            </w:r>
          </w:p>
          <w:p w14:paraId="578D55AC" w14:textId="77777777" w:rsidR="00012A19" w:rsidRPr="00012A19" w:rsidRDefault="00A507B7" w:rsidP="00AE743D">
            <w:pPr>
              <w:pStyle w:val="Sinespaciado"/>
              <w:spacing w:after="120"/>
              <w:jc w:val="center"/>
              <w:rPr>
                <w:rFonts w:ascii="Times New Roman" w:hAnsi="Times New Roman"/>
                <w:b/>
                <w:sz w:val="36"/>
                <w:szCs w:val="24"/>
                <w:lang w:val="es-GT"/>
              </w:rPr>
            </w:pPr>
            <w:r>
              <w:rPr>
                <w:rFonts w:ascii="Times New Roman" w:hAnsi="Times New Roman"/>
                <w:b/>
                <w:sz w:val="28"/>
                <w:lang w:val="es-GT"/>
              </w:rPr>
              <w:t>ARGENTINA</w:t>
            </w:r>
          </w:p>
          <w:p w14:paraId="641C915B" w14:textId="77777777" w:rsidR="00D61DDB" w:rsidRPr="00A1424B" w:rsidRDefault="00A1424B" w:rsidP="00AE743D">
            <w:pPr>
              <w:pStyle w:val="Sinespaciado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s-GT"/>
              </w:rPr>
            </w:pP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GINEBRA,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6 </w:t>
            </w:r>
            <w:r w:rsidRPr="00012A19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DE </w:t>
            </w:r>
            <w:r w:rsidR="00A507B7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 xml:space="preserve">NOVIEMBRE </w:t>
            </w:r>
            <w:r w:rsidR="001976DD">
              <w:rPr>
                <w:rFonts w:ascii="Times New Roman" w:hAnsi="Times New Roman"/>
                <w:b/>
                <w:sz w:val="28"/>
                <w:szCs w:val="24"/>
                <w:lang w:val="es-GT"/>
              </w:rPr>
              <w:t>DE 2017</w:t>
            </w:r>
          </w:p>
        </w:tc>
      </w:tr>
    </w:tbl>
    <w:p w14:paraId="4679E2A5" w14:textId="77777777" w:rsidR="00A075F4" w:rsidRDefault="00A075F4" w:rsidP="00A1424B">
      <w:pPr>
        <w:spacing w:before="240"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</w:p>
    <w:p w14:paraId="4CF8A59D" w14:textId="77777777" w:rsidR="008A2796" w:rsidRDefault="008A2796" w:rsidP="0024715A">
      <w:pPr>
        <w:pStyle w:val="Default"/>
      </w:pPr>
      <w:r>
        <w:t>Señor Presidente,</w:t>
      </w:r>
    </w:p>
    <w:p w14:paraId="79F6516C" w14:textId="77777777" w:rsidR="001E7FE8" w:rsidRDefault="001E7FE8" w:rsidP="001E7FE8">
      <w:pPr>
        <w:pStyle w:val="Default"/>
      </w:pPr>
      <w:r>
        <w:t xml:space="preserve">Damos </w:t>
      </w:r>
      <w:r w:rsidRPr="00177454">
        <w:t xml:space="preserve">la bienvenida a la </w:t>
      </w:r>
      <w:r>
        <w:t>distinguida d</w:t>
      </w:r>
      <w:r w:rsidRPr="00177454">
        <w:t xml:space="preserve">elegación de </w:t>
      </w:r>
      <w:r w:rsidR="00A507B7">
        <w:t>Argentina</w:t>
      </w:r>
      <w:r>
        <w:t>,</w:t>
      </w:r>
      <w:r w:rsidRPr="00177454">
        <w:t xml:space="preserve"> y agradece</w:t>
      </w:r>
      <w:r>
        <w:t>mos</w:t>
      </w:r>
      <w:r w:rsidRPr="00177454">
        <w:t xml:space="preserve"> </w:t>
      </w:r>
      <w:r>
        <w:t xml:space="preserve">la presentación de </w:t>
      </w:r>
      <w:r w:rsidRPr="00177454">
        <w:t>su informe nacional.</w:t>
      </w:r>
    </w:p>
    <w:p w14:paraId="799E90D2" w14:textId="77777777" w:rsidR="00057189" w:rsidRDefault="00057189" w:rsidP="00057189">
      <w:pPr>
        <w:pStyle w:val="Default"/>
      </w:pPr>
      <w:r>
        <w:t xml:space="preserve">Recomendamos que Argentina firme el </w:t>
      </w:r>
      <w:r w:rsidRPr="00123C1F">
        <w:t>Tratado sobre la Prohibición de las Armas Nucleares</w:t>
      </w:r>
      <w:r>
        <w:t xml:space="preserve"> (TPNW).</w:t>
      </w:r>
    </w:p>
    <w:p w14:paraId="5326BA67" w14:textId="74349CCC" w:rsidR="00785FA8" w:rsidRPr="0024715A" w:rsidRDefault="00982AEA" w:rsidP="00982AEA">
      <w:pPr>
        <w:pStyle w:val="Default"/>
      </w:pPr>
      <w:r>
        <w:t>Creemos que la Defensoría del Pueblo de la Nación Argentina es una institución primordial en la d</w:t>
      </w:r>
      <w:r w:rsidR="00FA15FC">
        <w:t xml:space="preserve">efensa de los derechos humanos, motivo por el cual </w:t>
      </w:r>
      <w:r>
        <w:t xml:space="preserve">recomendamos que se </w:t>
      </w:r>
      <w:r w:rsidR="00785FA8">
        <w:t xml:space="preserve">designe </w:t>
      </w:r>
      <w:r w:rsidR="00714B64">
        <w:t xml:space="preserve">al titular de dicha institución </w:t>
      </w:r>
      <w:r>
        <w:t>lo antes posible</w:t>
      </w:r>
      <w:r w:rsidR="00785FA8">
        <w:t xml:space="preserve">. </w:t>
      </w:r>
    </w:p>
    <w:p w14:paraId="0FC9F3D6" w14:textId="21703313" w:rsidR="00B50CFC" w:rsidRDefault="00982AEA" w:rsidP="00B50CFC">
      <w:pPr>
        <w:pStyle w:val="Default"/>
      </w:pPr>
      <w:r>
        <w:t xml:space="preserve">Adicionalmente, </w:t>
      </w:r>
      <w:r w:rsidR="00F11167">
        <w:t xml:space="preserve">vemos con preocupación </w:t>
      </w:r>
      <w:r w:rsidR="00FA15FC">
        <w:t xml:space="preserve">la </w:t>
      </w:r>
      <w:r>
        <w:t>información presentada que detalla</w:t>
      </w:r>
      <w:r w:rsidR="00B50CFC">
        <w:t xml:space="preserve"> </w:t>
      </w:r>
      <w:r>
        <w:t xml:space="preserve">supuestas </w:t>
      </w:r>
      <w:r w:rsidR="00B50CFC">
        <w:t>respuesta</w:t>
      </w:r>
      <w:r>
        <w:t>s</w:t>
      </w:r>
      <w:r w:rsidR="00B50CFC">
        <w:t xml:space="preserve"> desproporcionada</w:t>
      </w:r>
      <w:r>
        <w:t>s</w:t>
      </w:r>
      <w:r w:rsidR="00B50CFC">
        <w:t xml:space="preserve"> de las autoridades encargadas de hacer cumplir la ley ante las protestas realizadas por los pueblos indígenas</w:t>
      </w:r>
      <w:r w:rsidR="00F11167">
        <w:t xml:space="preserve"> en Argentina</w:t>
      </w:r>
      <w:r w:rsidR="00B50CFC">
        <w:t xml:space="preserve">, razón </w:t>
      </w:r>
      <w:r>
        <w:t xml:space="preserve">por la cual </w:t>
      </w:r>
      <w:r w:rsidR="00B50CFC">
        <w:t xml:space="preserve">alentamos a </w:t>
      </w:r>
      <w:r w:rsidR="00F11167">
        <w:t xml:space="preserve">que se reanude </w:t>
      </w:r>
      <w:r w:rsidR="00B50CFC">
        <w:t xml:space="preserve">el diálogo con las comunidades indígenas. </w:t>
      </w:r>
    </w:p>
    <w:p w14:paraId="519C1A3B" w14:textId="77777777" w:rsidR="00B50CFC" w:rsidRDefault="00785FA8" w:rsidP="00716F3B">
      <w:pPr>
        <w:pStyle w:val="Default"/>
      </w:pPr>
      <w:r>
        <w:t xml:space="preserve">También consideramos importante </w:t>
      </w:r>
      <w:r w:rsidR="00FB665B">
        <w:t xml:space="preserve">el trabajo que realiza </w:t>
      </w:r>
      <w:r w:rsidR="00B50CFC">
        <w:t>el Consejo Nacional de la Mujer</w:t>
      </w:r>
      <w:r w:rsidR="00FB665B">
        <w:t xml:space="preserve"> en Argentina</w:t>
      </w:r>
      <w:r w:rsidR="00B50CFC">
        <w:t xml:space="preserve">. </w:t>
      </w:r>
      <w:r>
        <w:t xml:space="preserve">En este sentido, recomendamos que </w:t>
      </w:r>
      <w:r w:rsidR="00982AEA">
        <w:t xml:space="preserve">se </w:t>
      </w:r>
      <w:r>
        <w:t>redoble</w:t>
      </w:r>
      <w:r w:rsidR="00982AEA">
        <w:t>n</w:t>
      </w:r>
      <w:r w:rsidR="00B50CFC">
        <w:t xml:space="preserve"> los esfuerzos encaminados a </w:t>
      </w:r>
      <w:r>
        <w:t xml:space="preserve">lograr una </w:t>
      </w:r>
      <w:r w:rsidR="00B50CFC">
        <w:t xml:space="preserve">coordinación </w:t>
      </w:r>
      <w:r>
        <w:t>p</w:t>
      </w:r>
      <w:r w:rsidR="00B50CFC">
        <w:t xml:space="preserve">ermanente entre el Consejo Nacional </w:t>
      </w:r>
      <w:r w:rsidR="00982AEA">
        <w:t xml:space="preserve">de la Mujer </w:t>
      </w:r>
      <w:r w:rsidR="00B50CFC">
        <w:t>y las oficinas provinciales y municipales para la aplicación de los planes nacionales de igualdad de género</w:t>
      </w:r>
      <w:r>
        <w:t>.</w:t>
      </w:r>
    </w:p>
    <w:p w14:paraId="6CA719D4" w14:textId="77777777" w:rsidR="00785FA8" w:rsidRDefault="00714B64" w:rsidP="00785FA8">
      <w:pPr>
        <w:pStyle w:val="Default"/>
      </w:pPr>
      <w:bookmarkStart w:id="0" w:name="_GoBack"/>
      <w:bookmarkEnd w:id="0"/>
      <w:r>
        <w:t>A</w:t>
      </w:r>
      <w:r w:rsidR="00785FA8">
        <w:t xml:space="preserve">cogemos con satisfacción la iniciativa de la Defensoría del Pueblo de establecer un observatorio del femicidio, y </w:t>
      </w:r>
      <w:r w:rsidR="00F11167">
        <w:t xml:space="preserve">esperamos </w:t>
      </w:r>
      <w:r w:rsidR="00785FA8">
        <w:t>que todas las instituciones pertinentes le proporcionen su apoyo y cooperación.</w:t>
      </w:r>
    </w:p>
    <w:p w14:paraId="6196D665" w14:textId="77777777" w:rsidR="00BB2561" w:rsidRPr="00A1424B" w:rsidRDefault="00A1424B" w:rsidP="00716F3B">
      <w:pPr>
        <w:pStyle w:val="Default"/>
      </w:pPr>
      <w:r w:rsidRPr="00A1424B">
        <w:t>Muchas gracias</w:t>
      </w:r>
      <w:r w:rsidR="00556896">
        <w:t>.</w:t>
      </w:r>
    </w:p>
    <w:sectPr w:rsidR="00BB2561" w:rsidRPr="00A1424B" w:rsidSect="00D61DDB">
      <w:headerReference w:type="first" r:id="rId7"/>
      <w:footerReference w:type="first" r:id="rId8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9A8C" w14:textId="77777777" w:rsidR="002E3A08" w:rsidRDefault="002E3A08">
      <w:pPr>
        <w:spacing w:after="0" w:line="240" w:lineRule="auto"/>
      </w:pPr>
      <w:r>
        <w:separator/>
      </w:r>
    </w:p>
  </w:endnote>
  <w:endnote w:type="continuationSeparator" w:id="0">
    <w:p w14:paraId="72566B96" w14:textId="77777777" w:rsidR="002E3A08" w:rsidRDefault="002E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B4BB" w14:textId="77777777" w:rsidR="00A1424B" w:rsidRDefault="00A1424B" w:rsidP="00A1424B">
    <w:pPr>
      <w:pStyle w:val="Piedepgina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r w:rsidRPr="00620646">
      <w:rPr>
        <w:rFonts w:ascii="Times New Roman" w:hAnsi="Times New Roman"/>
        <w:sz w:val="20"/>
      </w:rPr>
      <w:t>Ginebra</w:t>
    </w:r>
    <w:r>
      <w:rPr>
        <w:rFonts w:ascii="Times New Roman" w:hAnsi="Times New Roman"/>
        <w:sz w:val="20"/>
      </w:rPr>
      <w:t xml:space="preserve">, </w:t>
    </w:r>
    <w:r w:rsidRPr="00620646">
      <w:rPr>
        <w:rFonts w:ascii="Times New Roman" w:hAnsi="Times New Roman"/>
        <w:sz w:val="20"/>
      </w:rPr>
      <w:t>Suiza</w:t>
    </w:r>
  </w:p>
  <w:p w14:paraId="1C1C48CC" w14:textId="77777777" w:rsidR="00A1424B" w:rsidRDefault="00A1424B" w:rsidP="00A1424B">
    <w:pPr>
      <w:pStyle w:val="Piedepgina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+ 41 22 733 0850  ǀ  +41 22 734 5573  ǀ  Fax  +41 22 733 1429</w:t>
    </w:r>
  </w:p>
  <w:p w14:paraId="04216BF1" w14:textId="77777777" w:rsidR="00D61DDB" w:rsidRPr="00A1424B" w:rsidRDefault="00A1424B" w:rsidP="00A1424B">
    <w:pPr>
      <w:pStyle w:val="Piedepgina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Email: onusuiza@minex.gob.gt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CE9C" w14:textId="77777777" w:rsidR="002E3A08" w:rsidRDefault="002E3A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8F4480" w14:textId="77777777" w:rsidR="002E3A08" w:rsidRDefault="002E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68C1" w14:textId="77777777" w:rsidR="00D61DDB" w:rsidRPr="00D61DDB" w:rsidRDefault="00D61DDB" w:rsidP="008A2796">
    <w:pPr>
      <w:widowControl w:val="0"/>
      <w:spacing w:after="0" w:line="240" w:lineRule="auto"/>
      <w:ind w:firstLine="14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s-ES" w:eastAsia="es-ES"/>
      </w:rPr>
      <w:drawing>
        <wp:inline distT="0" distB="0" distL="0" distR="0" wp14:anchorId="1A84AB12" wp14:editId="6EA39E30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14:paraId="0C357860" w14:textId="77777777"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14:paraId="7A57C08E" w14:textId="77777777"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270"/>
      <w:jc w:val="both"/>
      <w:rPr>
        <w:sz w:val="20"/>
        <w:lang w:val="es-GT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14:paraId="138304F2" w14:textId="77777777" w:rsidR="00D61DDB" w:rsidRPr="008A2796" w:rsidRDefault="00D61DDB" w:rsidP="008A2796">
    <w:pPr>
      <w:tabs>
        <w:tab w:val="center" w:pos="4320"/>
        <w:tab w:val="right" w:pos="8640"/>
      </w:tabs>
      <w:spacing w:after="0" w:line="240" w:lineRule="auto"/>
      <w:ind w:firstLine="54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8A2796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14:paraId="2461670C" w14:textId="77777777" w:rsidR="00D61DDB" w:rsidRPr="00BB2561" w:rsidRDefault="00D61DDB" w:rsidP="008A2796">
    <w:pPr>
      <w:tabs>
        <w:tab w:val="center" w:pos="4320"/>
        <w:tab w:val="right" w:pos="8640"/>
      </w:tabs>
      <w:spacing w:after="360" w:line="240" w:lineRule="auto"/>
      <w:ind w:firstLine="1440"/>
      <w:jc w:val="both"/>
      <w:rPr>
        <w:lang w:val="es-GT"/>
      </w:rPr>
    </w:pPr>
    <w:r w:rsidRPr="008A2796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2"/>
    <w:rsid w:val="00012A19"/>
    <w:rsid w:val="00057189"/>
    <w:rsid w:val="000B1F2A"/>
    <w:rsid w:val="000D7337"/>
    <w:rsid w:val="000E5220"/>
    <w:rsid w:val="00125F9A"/>
    <w:rsid w:val="00177454"/>
    <w:rsid w:val="001976DD"/>
    <w:rsid w:val="001A1263"/>
    <w:rsid w:val="001B2E46"/>
    <w:rsid w:val="001D0AEA"/>
    <w:rsid w:val="001E7FE8"/>
    <w:rsid w:val="00202E6B"/>
    <w:rsid w:val="002344DF"/>
    <w:rsid w:val="0024715A"/>
    <w:rsid w:val="00252884"/>
    <w:rsid w:val="002648E9"/>
    <w:rsid w:val="002E3A08"/>
    <w:rsid w:val="00322058"/>
    <w:rsid w:val="0037626A"/>
    <w:rsid w:val="00380138"/>
    <w:rsid w:val="00396100"/>
    <w:rsid w:val="003A2E74"/>
    <w:rsid w:val="003C4102"/>
    <w:rsid w:val="003E1E80"/>
    <w:rsid w:val="004625F7"/>
    <w:rsid w:val="004C6F6E"/>
    <w:rsid w:val="004D3A55"/>
    <w:rsid w:val="00530155"/>
    <w:rsid w:val="00536094"/>
    <w:rsid w:val="00543D3D"/>
    <w:rsid w:val="00556896"/>
    <w:rsid w:val="00557FA2"/>
    <w:rsid w:val="005D7F85"/>
    <w:rsid w:val="00654537"/>
    <w:rsid w:val="00657149"/>
    <w:rsid w:val="006D6743"/>
    <w:rsid w:val="006E2461"/>
    <w:rsid w:val="00714B64"/>
    <w:rsid w:val="00716F3B"/>
    <w:rsid w:val="00741F85"/>
    <w:rsid w:val="00785FA8"/>
    <w:rsid w:val="007E0C62"/>
    <w:rsid w:val="007E72B4"/>
    <w:rsid w:val="00820A37"/>
    <w:rsid w:val="0082171F"/>
    <w:rsid w:val="0085101E"/>
    <w:rsid w:val="00851EDF"/>
    <w:rsid w:val="00885860"/>
    <w:rsid w:val="00887311"/>
    <w:rsid w:val="008A2796"/>
    <w:rsid w:val="00982AEA"/>
    <w:rsid w:val="009C337E"/>
    <w:rsid w:val="009C699E"/>
    <w:rsid w:val="009F2672"/>
    <w:rsid w:val="009F2DE3"/>
    <w:rsid w:val="00A075F4"/>
    <w:rsid w:val="00A1424B"/>
    <w:rsid w:val="00A507B7"/>
    <w:rsid w:val="00A62AFA"/>
    <w:rsid w:val="00A7374A"/>
    <w:rsid w:val="00AE743D"/>
    <w:rsid w:val="00B21F5D"/>
    <w:rsid w:val="00B30518"/>
    <w:rsid w:val="00B50CFC"/>
    <w:rsid w:val="00B5188F"/>
    <w:rsid w:val="00B81C3C"/>
    <w:rsid w:val="00B92484"/>
    <w:rsid w:val="00BB2561"/>
    <w:rsid w:val="00BF46C6"/>
    <w:rsid w:val="00C35343"/>
    <w:rsid w:val="00C669CD"/>
    <w:rsid w:val="00C70147"/>
    <w:rsid w:val="00C9153C"/>
    <w:rsid w:val="00D011B0"/>
    <w:rsid w:val="00D04DB9"/>
    <w:rsid w:val="00D60487"/>
    <w:rsid w:val="00D61DDB"/>
    <w:rsid w:val="00D85C43"/>
    <w:rsid w:val="00DE265D"/>
    <w:rsid w:val="00DF4137"/>
    <w:rsid w:val="00E00E7D"/>
    <w:rsid w:val="00E54766"/>
    <w:rsid w:val="00E56291"/>
    <w:rsid w:val="00E62570"/>
    <w:rsid w:val="00E850B6"/>
    <w:rsid w:val="00E92863"/>
    <w:rsid w:val="00E9438D"/>
    <w:rsid w:val="00EC2F75"/>
    <w:rsid w:val="00F11167"/>
    <w:rsid w:val="00F243DA"/>
    <w:rsid w:val="00F57037"/>
    <w:rsid w:val="00F6095E"/>
    <w:rsid w:val="00F744AE"/>
    <w:rsid w:val="00F90E27"/>
    <w:rsid w:val="00FA15FC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2E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Ttulo2">
    <w:name w:val="heading 2"/>
    <w:basedOn w:val="Normal"/>
    <w:link w:val="Ttulo2C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rPr>
      <w:rFonts w:ascii="Calibri" w:eastAsia="Calibri" w:hAnsi="Calibri" w:cs="Times New Roman"/>
      <w:lang w:val="fr-CH"/>
    </w:rPr>
  </w:style>
  <w:style w:type="character" w:styleId="Hipervnculo">
    <w:name w:val="Hyperlink"/>
    <w:rPr>
      <w:color w:val="0000FF"/>
      <w:u w:val="single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Pr>
      <w:rFonts w:ascii="Tahoma" w:eastAsia="Calibri" w:hAnsi="Tahoma" w:cs="Tahoma"/>
      <w:sz w:val="16"/>
      <w:szCs w:val="16"/>
      <w:lang w:val="fr-CH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  <w:rPr>
      <w:lang w:val="fr-CH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ps">
    <w:name w:val="hps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atn">
    <w:name w:val="atn"/>
    <w:basedOn w:val="Fuentedeprrafopredeter"/>
  </w:style>
  <w:style w:type="character" w:styleId="Enfasis">
    <w:name w:val="Emphasis"/>
    <w:basedOn w:val="Fuentedeprrafopredeter"/>
    <w:rPr>
      <w:b/>
      <w:bCs/>
      <w:i w:val="0"/>
      <w:iCs w:val="0"/>
    </w:rPr>
  </w:style>
  <w:style w:type="character" w:customStyle="1" w:styleId="st">
    <w:name w:val="st"/>
    <w:basedOn w:val="Fuentedeprrafopredeter"/>
  </w:style>
  <w:style w:type="character" w:customStyle="1" w:styleId="object2">
    <w:name w:val="object2"/>
    <w:basedOn w:val="Fuentedeprrafopredeter"/>
    <w:rPr>
      <w:strike w:val="0"/>
      <w:dstrike w:val="0"/>
      <w:color w:val="00008B"/>
      <w:u w:val="none"/>
    </w:rPr>
  </w:style>
  <w:style w:type="character" w:customStyle="1" w:styleId="object3">
    <w:name w:val="object3"/>
    <w:basedOn w:val="Fuentedeprrafopredeter"/>
    <w:rPr>
      <w:strike w:val="0"/>
      <w:dstrike w:val="0"/>
      <w:color w:val="00008B"/>
      <w:u w:val="none"/>
    </w:rPr>
  </w:style>
  <w:style w:type="character" w:customStyle="1" w:styleId="object4">
    <w:name w:val="object4"/>
    <w:basedOn w:val="Fuentedeprrafopredeter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Textoennegrita">
    <w:name w:val="Strong"/>
    <w:basedOn w:val="Fuentedeprrafopredeter"/>
    <w:rPr>
      <w:b/>
      <w:bCs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uentedeprrafopredeter"/>
    <w:rPr>
      <w:sz w:val="20"/>
      <w:szCs w:val="20"/>
      <w:lang w:val="fr-CH"/>
    </w:rPr>
  </w:style>
  <w:style w:type="character" w:styleId="Refdenotaalfinal">
    <w:name w:val="endnote reference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st1">
    <w:name w:val="st1"/>
    <w:basedOn w:val="Fuentedeprrafopredeter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Fuentedeprrafopredeter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  <w:lang w:val="fr-CH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fr-CH"/>
    </w:rPr>
  </w:style>
  <w:style w:type="paragraph" w:styleId="Ttulo2">
    <w:name w:val="heading 2"/>
    <w:basedOn w:val="Normal"/>
    <w:link w:val="Ttulo2Car"/>
    <w:uiPriority w:val="9"/>
    <w:qFormat/>
    <w:rsid w:val="00F744AE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rPr>
      <w:rFonts w:ascii="Calibri" w:eastAsia="Calibri" w:hAnsi="Calibri" w:cs="Times New Roman"/>
      <w:lang w:val="fr-CH"/>
    </w:rPr>
  </w:style>
  <w:style w:type="character" w:styleId="Hipervnculo">
    <w:name w:val="Hyperlink"/>
    <w:rPr>
      <w:color w:val="0000FF"/>
      <w:u w:val="single"/>
    </w:rPr>
  </w:style>
  <w:style w:type="paragraph" w:styleId="Sinespaciado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Pr>
      <w:rFonts w:ascii="Tahoma" w:eastAsia="Calibri" w:hAnsi="Tahoma" w:cs="Tahoma"/>
      <w:sz w:val="16"/>
      <w:szCs w:val="16"/>
      <w:lang w:val="fr-CH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  <w:rPr>
      <w:lang w:val="fr-CH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ps">
    <w:name w:val="hps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atn">
    <w:name w:val="atn"/>
    <w:basedOn w:val="Fuentedeprrafopredeter"/>
  </w:style>
  <w:style w:type="character" w:styleId="Enfasis">
    <w:name w:val="Emphasis"/>
    <w:basedOn w:val="Fuentedeprrafopredeter"/>
    <w:rPr>
      <w:b/>
      <w:bCs/>
      <w:i w:val="0"/>
      <w:iCs w:val="0"/>
    </w:rPr>
  </w:style>
  <w:style w:type="character" w:customStyle="1" w:styleId="st">
    <w:name w:val="st"/>
    <w:basedOn w:val="Fuentedeprrafopredeter"/>
  </w:style>
  <w:style w:type="character" w:customStyle="1" w:styleId="object2">
    <w:name w:val="object2"/>
    <w:basedOn w:val="Fuentedeprrafopredeter"/>
    <w:rPr>
      <w:strike w:val="0"/>
      <w:dstrike w:val="0"/>
      <w:color w:val="00008B"/>
      <w:u w:val="none"/>
    </w:rPr>
  </w:style>
  <w:style w:type="character" w:customStyle="1" w:styleId="object3">
    <w:name w:val="object3"/>
    <w:basedOn w:val="Fuentedeprrafopredeter"/>
    <w:rPr>
      <w:strike w:val="0"/>
      <w:dstrike w:val="0"/>
      <w:color w:val="00008B"/>
      <w:u w:val="none"/>
    </w:rPr>
  </w:style>
  <w:style w:type="character" w:customStyle="1" w:styleId="object4">
    <w:name w:val="object4"/>
    <w:basedOn w:val="Fuentedeprrafopredeter"/>
    <w:rPr>
      <w:strike w:val="0"/>
      <w:dstrike w:val="0"/>
      <w:color w:val="00008B"/>
      <w:u w:val="none"/>
    </w:rPr>
  </w:style>
  <w:style w:type="paragraph" w:customStyle="1" w:styleId="Default">
    <w:name w:val="Default"/>
    <w:rsid w:val="0024715A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es-GT"/>
    </w:rPr>
  </w:style>
  <w:style w:type="character" w:styleId="Textoennegrita">
    <w:name w:val="Strong"/>
    <w:basedOn w:val="Fuentedeprrafopredeter"/>
    <w:rPr>
      <w:b/>
      <w:bCs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uentedeprrafopredeter"/>
    <w:rPr>
      <w:sz w:val="20"/>
      <w:szCs w:val="20"/>
      <w:lang w:val="fr-CH"/>
    </w:rPr>
  </w:style>
  <w:style w:type="character" w:styleId="Refdenotaalfinal">
    <w:name w:val="endnote reference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st1">
    <w:name w:val="st1"/>
    <w:basedOn w:val="Fuentedeprrafopredeter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Fuentedeprrafopredeter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  <w:lang w:val="fr-CH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F744AE"/>
    <w:rPr>
      <w:rFonts w:ascii="Times New Roman" w:eastAsia="Times New Roman" w:hAnsi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672D9-1CA3-4B9E-8E1E-6AC5E39F336B}"/>
</file>

<file path=customXml/itemProps2.xml><?xml version="1.0" encoding="utf-8"?>
<ds:datastoreItem xmlns:ds="http://schemas.openxmlformats.org/officeDocument/2006/customXml" ds:itemID="{C6E0B108-6C90-4213-8CDA-F9CDCD69CC24}"/>
</file>

<file path=customXml/itemProps3.xml><?xml version="1.0" encoding="utf-8"?>
<ds:datastoreItem xmlns:ds="http://schemas.openxmlformats.org/officeDocument/2006/customXml" ds:itemID="{98523192-2FA2-4511-9643-1A3F59DE8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</dc:creator>
  <cp:lastModifiedBy>Gabriel Orellana Zabalza</cp:lastModifiedBy>
  <cp:revision>7</cp:revision>
  <cp:lastPrinted>2016-04-29T18:36:00Z</cp:lastPrinted>
  <dcterms:created xsi:type="dcterms:W3CDTF">2017-10-11T14:22:00Z</dcterms:created>
  <dcterms:modified xsi:type="dcterms:W3CDTF">2017-11-06T14:28:00Z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