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Default="00A74EBD" w:rsidP="00B33C6B">
      <w:pPr>
        <w:rPr>
          <w:sz w:val="28"/>
          <w:szCs w:val="28"/>
          <w:lang w:val="en-US"/>
        </w:rPr>
      </w:pPr>
    </w:p>
    <w:p w:rsidR="00A74EBD" w:rsidRPr="00A74EBD" w:rsidRDefault="00A74EBD" w:rsidP="00A74EBD">
      <w:pPr>
        <w:jc w:val="center"/>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A74EBD" w:rsidP="00483529">
      <w:pPr>
        <w:jc w:val="center"/>
        <w:rPr>
          <w:color w:val="365F91" w:themeColor="accent1" w:themeShade="BF"/>
          <w:sz w:val="28"/>
          <w:szCs w:val="28"/>
          <w:lang w:val="en-US"/>
        </w:rPr>
      </w:pPr>
      <w:r>
        <w:rPr>
          <w:color w:val="365F91" w:themeColor="accent1" w:themeShade="BF"/>
          <w:sz w:val="28"/>
          <w:szCs w:val="28"/>
          <w:lang w:val="en-US"/>
        </w:rPr>
        <w:t>28</w:t>
      </w:r>
      <w:r w:rsidRPr="00A74EBD">
        <w:rPr>
          <w:color w:val="365F91" w:themeColor="accent1" w:themeShade="BF"/>
          <w:sz w:val="28"/>
          <w:szCs w:val="28"/>
          <w:vertAlign w:val="superscript"/>
          <w:lang w:val="en-US"/>
        </w:rPr>
        <w:t>th</w:t>
      </w:r>
      <w:r>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857296">
        <w:rPr>
          <w:b/>
          <w:i/>
          <w:color w:val="365F91" w:themeColor="accent1" w:themeShade="BF"/>
          <w:sz w:val="28"/>
          <w:szCs w:val="28"/>
          <w:lang w:val="en-US"/>
        </w:rPr>
        <w:t>Ukraine</w:t>
      </w:r>
    </w:p>
    <w:p w:rsidR="00A74EBD" w:rsidRPr="00A74EBD" w:rsidRDefault="007946AF" w:rsidP="00A74EBD">
      <w:pPr>
        <w:jc w:val="center"/>
        <w:rPr>
          <w:color w:val="365F91" w:themeColor="accent1" w:themeShade="BF"/>
          <w:sz w:val="28"/>
          <w:szCs w:val="28"/>
        </w:rPr>
      </w:pPr>
      <w:r>
        <w:rPr>
          <w:color w:val="365F91" w:themeColor="accent1" w:themeShade="BF"/>
          <w:sz w:val="28"/>
          <w:szCs w:val="28"/>
          <w:lang w:val="en-US"/>
        </w:rPr>
        <w:t>1</w:t>
      </w:r>
      <w:r w:rsidR="00857296">
        <w:rPr>
          <w:color w:val="365F91" w:themeColor="accent1" w:themeShade="BF"/>
          <w:sz w:val="28"/>
          <w:szCs w:val="28"/>
          <w:lang w:val="en-US"/>
        </w:rPr>
        <w:t>5</w:t>
      </w:r>
      <w:r w:rsidR="00A74EBD" w:rsidRPr="00A74EBD">
        <w:rPr>
          <w:color w:val="365F91" w:themeColor="accent1" w:themeShade="BF"/>
          <w:sz w:val="28"/>
          <w:szCs w:val="28"/>
        </w:rPr>
        <w:t xml:space="preserve"> </w:t>
      </w:r>
      <w:r w:rsidR="007D2DEF">
        <w:rPr>
          <w:color w:val="365F91" w:themeColor="accent1" w:themeShade="BF"/>
          <w:sz w:val="28"/>
          <w:szCs w:val="28"/>
          <w:lang w:val="en-US"/>
        </w:rPr>
        <w:t>November</w:t>
      </w:r>
      <w:r w:rsidR="00A74EBD" w:rsidRPr="00A74EBD">
        <w:rPr>
          <w:color w:val="365F91" w:themeColor="accent1" w:themeShade="BF"/>
          <w:sz w:val="28"/>
          <w:szCs w:val="28"/>
        </w:rPr>
        <w:t xml:space="preserve"> 2017 </w:t>
      </w:r>
    </w:p>
    <w:p w:rsidR="004F1FBA" w:rsidRDefault="004F1FBA" w:rsidP="00A74EBD">
      <w:pPr>
        <w:jc w:val="both"/>
        <w:rPr>
          <w:sz w:val="28"/>
          <w:szCs w:val="28"/>
          <w:lang w:val="en-US"/>
        </w:rPr>
      </w:pPr>
    </w:p>
    <w:p w:rsidR="007D2DEF" w:rsidRDefault="007D2DEF" w:rsidP="00A74EBD">
      <w:pPr>
        <w:jc w:val="both"/>
        <w:rPr>
          <w:sz w:val="28"/>
          <w:szCs w:val="28"/>
          <w:lang w:val="en-US"/>
        </w:rPr>
      </w:pPr>
      <w:r>
        <w:rPr>
          <w:sz w:val="28"/>
          <w:szCs w:val="28"/>
          <w:lang w:val="en-US"/>
        </w:rPr>
        <w:t xml:space="preserve">Mr. </w:t>
      </w:r>
      <w:r w:rsidR="002E5F6B">
        <w:rPr>
          <w:sz w:val="28"/>
          <w:szCs w:val="28"/>
          <w:lang w:val="en-US"/>
        </w:rPr>
        <w:t>Vice-</w:t>
      </w:r>
      <w:r>
        <w:rPr>
          <w:sz w:val="28"/>
          <w:szCs w:val="28"/>
          <w:lang w:val="en-US"/>
        </w:rPr>
        <w:t>President,</w:t>
      </w:r>
    </w:p>
    <w:p w:rsidR="00EC3ECD" w:rsidRDefault="00EC3ECD"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Bulgaria </w:t>
      </w:r>
      <w:r w:rsidR="007946AF">
        <w:rPr>
          <w:sz w:val="28"/>
          <w:szCs w:val="28"/>
          <w:lang w:val="en-US"/>
        </w:rPr>
        <w:t>warm</w:t>
      </w:r>
      <w:r w:rsidR="00EB7F77">
        <w:rPr>
          <w:sz w:val="28"/>
          <w:szCs w:val="28"/>
          <w:lang w:val="en-US"/>
        </w:rPr>
        <w:t>ly</w:t>
      </w:r>
      <w:r w:rsidR="007946AF">
        <w:rPr>
          <w:sz w:val="28"/>
          <w:szCs w:val="28"/>
          <w:lang w:val="en-US"/>
        </w:rPr>
        <w:t xml:space="preserve"> </w:t>
      </w:r>
      <w:r>
        <w:rPr>
          <w:sz w:val="28"/>
          <w:szCs w:val="28"/>
          <w:lang w:val="en-US"/>
        </w:rPr>
        <w:t>welcome</w:t>
      </w:r>
      <w:r w:rsidR="00EB7F77">
        <w:rPr>
          <w:sz w:val="28"/>
          <w:szCs w:val="28"/>
          <w:lang w:val="en-US"/>
        </w:rPr>
        <w:t>s</w:t>
      </w:r>
      <w:r>
        <w:rPr>
          <w:sz w:val="28"/>
          <w:szCs w:val="28"/>
          <w:lang w:val="en-US"/>
        </w:rPr>
        <w:t xml:space="preserve"> the </w:t>
      </w:r>
      <w:r w:rsidR="00B06B8E">
        <w:rPr>
          <w:sz w:val="28"/>
          <w:szCs w:val="28"/>
          <w:lang w:val="en-US"/>
        </w:rPr>
        <w:t>high level</w:t>
      </w:r>
      <w:r>
        <w:rPr>
          <w:sz w:val="28"/>
          <w:szCs w:val="28"/>
          <w:lang w:val="en-US"/>
        </w:rPr>
        <w:t xml:space="preserve"> </w:t>
      </w:r>
      <w:r w:rsidR="00182F50">
        <w:rPr>
          <w:sz w:val="28"/>
          <w:szCs w:val="28"/>
          <w:lang w:val="en-US"/>
        </w:rPr>
        <w:t>D</w:t>
      </w:r>
      <w:r>
        <w:rPr>
          <w:sz w:val="28"/>
          <w:szCs w:val="28"/>
          <w:lang w:val="en-US"/>
        </w:rPr>
        <w:t xml:space="preserve">elegation </w:t>
      </w:r>
      <w:r w:rsidR="00B06B8E">
        <w:rPr>
          <w:sz w:val="28"/>
          <w:szCs w:val="28"/>
          <w:lang w:val="en-US"/>
        </w:rPr>
        <w:t xml:space="preserve">of </w:t>
      </w:r>
      <w:r w:rsidR="00EB7F77">
        <w:rPr>
          <w:sz w:val="28"/>
          <w:szCs w:val="28"/>
          <w:lang w:val="en-US"/>
        </w:rPr>
        <w:t>Ukraine</w:t>
      </w:r>
      <w:r w:rsidR="00B06B8E">
        <w:rPr>
          <w:sz w:val="28"/>
          <w:szCs w:val="28"/>
          <w:lang w:val="en-US"/>
        </w:rPr>
        <w:t xml:space="preserve"> </w:t>
      </w:r>
      <w:r>
        <w:rPr>
          <w:sz w:val="28"/>
          <w:szCs w:val="28"/>
          <w:lang w:val="en-US"/>
        </w:rPr>
        <w:t xml:space="preserve">and </w:t>
      </w:r>
      <w:r w:rsidR="00620C90">
        <w:rPr>
          <w:sz w:val="28"/>
          <w:szCs w:val="28"/>
          <w:lang w:val="en-US"/>
        </w:rPr>
        <w:t>t</w:t>
      </w:r>
      <w:r>
        <w:rPr>
          <w:sz w:val="28"/>
          <w:szCs w:val="28"/>
          <w:lang w:val="en-US"/>
        </w:rPr>
        <w:t>hank</w:t>
      </w:r>
      <w:r w:rsidR="007946AF">
        <w:rPr>
          <w:sz w:val="28"/>
          <w:szCs w:val="28"/>
          <w:lang w:val="en-US"/>
        </w:rPr>
        <w:t>s</w:t>
      </w:r>
      <w:r>
        <w:rPr>
          <w:sz w:val="28"/>
          <w:szCs w:val="28"/>
          <w:lang w:val="en-US"/>
        </w:rPr>
        <w:t xml:space="preserve"> for the presentation of the national report.</w:t>
      </w:r>
    </w:p>
    <w:p w:rsidR="007D2DEF" w:rsidRDefault="007D2DEF" w:rsidP="00A74EBD">
      <w:pPr>
        <w:jc w:val="both"/>
        <w:rPr>
          <w:sz w:val="28"/>
          <w:szCs w:val="28"/>
          <w:lang w:val="en-US"/>
        </w:rPr>
      </w:pPr>
    </w:p>
    <w:p w:rsidR="00D22BEC" w:rsidRDefault="00620C90" w:rsidP="00165A4B">
      <w:pPr>
        <w:jc w:val="both"/>
        <w:rPr>
          <w:sz w:val="28"/>
          <w:szCs w:val="28"/>
          <w:lang w:val="en-US"/>
        </w:rPr>
      </w:pPr>
      <w:r>
        <w:rPr>
          <w:sz w:val="28"/>
          <w:szCs w:val="28"/>
          <w:lang w:val="en-US"/>
        </w:rPr>
        <w:t>We</w:t>
      </w:r>
      <w:r w:rsidR="00D518E2">
        <w:rPr>
          <w:sz w:val="28"/>
          <w:szCs w:val="28"/>
          <w:lang w:val="en-US"/>
        </w:rPr>
        <w:t xml:space="preserve"> </w:t>
      </w:r>
      <w:r w:rsidR="00EB7F77">
        <w:rPr>
          <w:sz w:val="28"/>
          <w:szCs w:val="28"/>
          <w:lang w:val="en-US"/>
        </w:rPr>
        <w:t>commend</w:t>
      </w:r>
      <w:r w:rsidR="00D518E2">
        <w:rPr>
          <w:sz w:val="28"/>
          <w:szCs w:val="28"/>
          <w:lang w:val="en-US"/>
        </w:rPr>
        <w:t xml:space="preserve"> </w:t>
      </w:r>
      <w:r w:rsidR="00EB7F77">
        <w:rPr>
          <w:sz w:val="28"/>
          <w:szCs w:val="28"/>
          <w:lang w:val="en-US"/>
        </w:rPr>
        <w:t xml:space="preserve">that despite the adverse effect of the armed conflict in </w:t>
      </w:r>
      <w:r w:rsidR="00D518E2">
        <w:rPr>
          <w:sz w:val="28"/>
          <w:szCs w:val="28"/>
          <w:lang w:val="en-US"/>
        </w:rPr>
        <w:t xml:space="preserve">the </w:t>
      </w:r>
      <w:r w:rsidR="00EB7F77">
        <w:rPr>
          <w:sz w:val="28"/>
          <w:szCs w:val="28"/>
          <w:lang w:val="en-US"/>
        </w:rPr>
        <w:t>eastern regions of the country</w:t>
      </w:r>
      <w:r w:rsidR="00F211D4">
        <w:rPr>
          <w:sz w:val="28"/>
          <w:szCs w:val="28"/>
          <w:lang w:val="en-US"/>
        </w:rPr>
        <w:t xml:space="preserve"> and the illegal annexation of Crimea</w:t>
      </w:r>
      <w:r w:rsidR="00EB7F77">
        <w:rPr>
          <w:sz w:val="28"/>
          <w:szCs w:val="28"/>
          <w:lang w:val="en-US"/>
        </w:rPr>
        <w:t xml:space="preserve">, the Government of Ukraine has achieved </w:t>
      </w:r>
      <w:r w:rsidR="007946AF">
        <w:rPr>
          <w:sz w:val="28"/>
          <w:szCs w:val="28"/>
          <w:lang w:val="en-US"/>
        </w:rPr>
        <w:t xml:space="preserve">progress </w:t>
      </w:r>
      <w:r w:rsidR="00EB7F77">
        <w:rPr>
          <w:sz w:val="28"/>
          <w:szCs w:val="28"/>
          <w:lang w:val="en-US"/>
        </w:rPr>
        <w:t>in</w:t>
      </w:r>
      <w:r w:rsidR="007946AF">
        <w:rPr>
          <w:sz w:val="28"/>
          <w:szCs w:val="28"/>
          <w:lang w:val="en-US"/>
        </w:rPr>
        <w:t xml:space="preserve"> the follow-up actions </w:t>
      </w:r>
      <w:r w:rsidR="00EB7F77">
        <w:rPr>
          <w:sz w:val="28"/>
          <w:szCs w:val="28"/>
          <w:lang w:val="en-US"/>
        </w:rPr>
        <w:t>underta</w:t>
      </w:r>
      <w:r w:rsidR="007946AF">
        <w:rPr>
          <w:sz w:val="28"/>
          <w:szCs w:val="28"/>
          <w:lang w:val="en-US"/>
        </w:rPr>
        <w:t xml:space="preserve">ken in compliance with the accepted recommendations from the second UPR cycle. </w:t>
      </w:r>
      <w:r w:rsidR="007B1136">
        <w:rPr>
          <w:sz w:val="28"/>
          <w:szCs w:val="28"/>
          <w:lang w:val="en-US"/>
        </w:rPr>
        <w:t xml:space="preserve">Bulgaria praises the ratification of </w:t>
      </w:r>
      <w:r w:rsidR="00E66667">
        <w:rPr>
          <w:sz w:val="28"/>
          <w:szCs w:val="28"/>
          <w:lang w:val="en-US"/>
        </w:rPr>
        <w:t xml:space="preserve">a number of </w:t>
      </w:r>
      <w:r w:rsidR="007B1136">
        <w:rPr>
          <w:sz w:val="28"/>
          <w:szCs w:val="28"/>
          <w:lang w:val="en-US"/>
        </w:rPr>
        <w:t>international human rights instruments</w:t>
      </w:r>
      <w:r w:rsidR="00E66667">
        <w:rPr>
          <w:sz w:val="28"/>
          <w:szCs w:val="28"/>
          <w:lang w:val="en-US"/>
        </w:rPr>
        <w:t xml:space="preserve">. </w:t>
      </w:r>
      <w:r w:rsidR="00D22BEC">
        <w:rPr>
          <w:sz w:val="28"/>
          <w:szCs w:val="28"/>
          <w:lang w:val="en-US"/>
        </w:rPr>
        <w:t>We value the latest positive developments in the normative, policy and institutional framework</w:t>
      </w:r>
      <w:r w:rsidR="00E66667">
        <w:rPr>
          <w:sz w:val="28"/>
          <w:szCs w:val="28"/>
          <w:lang w:val="en-US"/>
        </w:rPr>
        <w:t xml:space="preserve"> which contribute to strengthening the promotion and protection of human rights in Ukraine.</w:t>
      </w:r>
    </w:p>
    <w:p w:rsidR="00071209" w:rsidRDefault="00071209" w:rsidP="00165A4B">
      <w:pPr>
        <w:jc w:val="both"/>
        <w:rPr>
          <w:sz w:val="28"/>
          <w:szCs w:val="28"/>
          <w:lang w:val="en-US"/>
        </w:rPr>
      </w:pPr>
    </w:p>
    <w:p w:rsidR="00AC3E65" w:rsidRDefault="00AC3E65" w:rsidP="00165A4B">
      <w:pPr>
        <w:jc w:val="both"/>
        <w:rPr>
          <w:sz w:val="28"/>
          <w:szCs w:val="28"/>
          <w:lang w:val="en-US"/>
        </w:rPr>
      </w:pPr>
      <w:r>
        <w:rPr>
          <w:sz w:val="28"/>
          <w:szCs w:val="28"/>
          <w:lang w:val="en-US"/>
        </w:rPr>
        <w:t xml:space="preserve">Bulgaria remains concerned by the trend of high conflict casualties in Ukraine, particularly among the civil population. We are especially alarmed about the lack of improvement of the humanitarian situation of people living along the conflict line in Eastern Ukraine.  </w:t>
      </w:r>
    </w:p>
    <w:p w:rsidR="007B1136" w:rsidRDefault="007B1136" w:rsidP="00165A4B">
      <w:pPr>
        <w:jc w:val="both"/>
        <w:rPr>
          <w:sz w:val="28"/>
          <w:szCs w:val="28"/>
          <w:lang w:val="en-US"/>
        </w:rPr>
      </w:pPr>
    </w:p>
    <w:p w:rsidR="00E66667" w:rsidRDefault="002C7C37" w:rsidP="00165A4B">
      <w:pPr>
        <w:jc w:val="both"/>
        <w:rPr>
          <w:sz w:val="28"/>
          <w:szCs w:val="28"/>
          <w:lang w:val="en-US"/>
        </w:rPr>
      </w:pPr>
      <w:r>
        <w:rPr>
          <w:sz w:val="28"/>
          <w:szCs w:val="28"/>
          <w:lang w:val="en-US"/>
        </w:rPr>
        <w:t>Bulgaria closely follows the developments, related to the</w:t>
      </w:r>
      <w:r w:rsidRPr="002C7C37">
        <w:rPr>
          <w:sz w:val="28"/>
          <w:szCs w:val="28"/>
          <w:lang w:val="en-US"/>
        </w:rPr>
        <w:t xml:space="preserve"> </w:t>
      </w:r>
      <w:r>
        <w:rPr>
          <w:sz w:val="28"/>
          <w:szCs w:val="28"/>
          <w:lang w:val="en-US"/>
        </w:rPr>
        <w:t xml:space="preserve">recently enacted Law on Education of Ukraine </w:t>
      </w:r>
      <w:r w:rsidR="00E66667">
        <w:rPr>
          <w:sz w:val="28"/>
          <w:szCs w:val="28"/>
          <w:lang w:val="en-US"/>
        </w:rPr>
        <w:t xml:space="preserve">and </w:t>
      </w:r>
      <w:r w:rsidR="00071209">
        <w:rPr>
          <w:sz w:val="28"/>
          <w:szCs w:val="28"/>
          <w:lang w:val="en-US"/>
        </w:rPr>
        <w:t xml:space="preserve">continues to expect </w:t>
      </w:r>
      <w:r w:rsidR="00E66667">
        <w:rPr>
          <w:sz w:val="28"/>
          <w:szCs w:val="28"/>
          <w:lang w:val="en-US"/>
        </w:rPr>
        <w:t xml:space="preserve">that the rights of the ethnic Bulgarians to study in their mother </w:t>
      </w:r>
      <w:r w:rsidR="002D149C">
        <w:rPr>
          <w:sz w:val="28"/>
          <w:szCs w:val="28"/>
          <w:lang w:val="en-US"/>
        </w:rPr>
        <w:t>tongue</w:t>
      </w:r>
      <w:r w:rsidR="00E66667">
        <w:rPr>
          <w:sz w:val="28"/>
          <w:szCs w:val="28"/>
          <w:lang w:val="en-US"/>
        </w:rPr>
        <w:t xml:space="preserve"> </w:t>
      </w:r>
      <w:r w:rsidR="00071209">
        <w:rPr>
          <w:sz w:val="28"/>
          <w:szCs w:val="28"/>
          <w:lang w:val="en-US"/>
        </w:rPr>
        <w:t>will be</w:t>
      </w:r>
      <w:r w:rsidR="00E66667">
        <w:rPr>
          <w:sz w:val="28"/>
          <w:szCs w:val="28"/>
          <w:lang w:val="en-US"/>
        </w:rPr>
        <w:t xml:space="preserve"> respected. Therefore </w:t>
      </w:r>
      <w:r w:rsidR="007B1136">
        <w:rPr>
          <w:sz w:val="28"/>
          <w:szCs w:val="28"/>
          <w:lang w:val="en-US"/>
        </w:rPr>
        <w:t>Bulgaria notes with appreciation that</w:t>
      </w:r>
      <w:r>
        <w:rPr>
          <w:sz w:val="28"/>
          <w:szCs w:val="28"/>
          <w:lang w:val="en-US"/>
        </w:rPr>
        <w:t xml:space="preserve"> on 6 October 2017 </w:t>
      </w:r>
      <w:r w:rsidR="007B1136">
        <w:rPr>
          <w:sz w:val="28"/>
          <w:szCs w:val="28"/>
          <w:lang w:val="en-US"/>
        </w:rPr>
        <w:t xml:space="preserve">the Government of Ukraine </w:t>
      </w:r>
      <w:r>
        <w:rPr>
          <w:sz w:val="28"/>
          <w:szCs w:val="28"/>
          <w:lang w:val="en-US"/>
        </w:rPr>
        <w:t xml:space="preserve">has </w:t>
      </w:r>
      <w:r w:rsidR="007B1136">
        <w:rPr>
          <w:sz w:val="28"/>
          <w:szCs w:val="28"/>
          <w:lang w:val="en-US"/>
        </w:rPr>
        <w:t xml:space="preserve">officially submitted the Law on Education to the Council of Europe/Venice Commission for its qualified opinion. We also </w:t>
      </w:r>
      <w:r w:rsidR="00E66667">
        <w:rPr>
          <w:sz w:val="28"/>
          <w:szCs w:val="28"/>
          <w:lang w:val="en-US"/>
        </w:rPr>
        <w:t>welcome</w:t>
      </w:r>
      <w:r w:rsidR="007B1136">
        <w:rPr>
          <w:sz w:val="28"/>
          <w:szCs w:val="28"/>
          <w:lang w:val="en-US"/>
        </w:rPr>
        <w:t xml:space="preserve"> the </w:t>
      </w:r>
      <w:r w:rsidR="00E66667">
        <w:rPr>
          <w:sz w:val="28"/>
          <w:szCs w:val="28"/>
          <w:lang w:val="en-US"/>
        </w:rPr>
        <w:t>commitment</w:t>
      </w:r>
      <w:r>
        <w:rPr>
          <w:sz w:val="28"/>
          <w:szCs w:val="28"/>
          <w:lang w:val="en-US"/>
        </w:rPr>
        <w:t xml:space="preserve"> of the Ukrainian Authorities to benefit from the best practices of education in minority languages of the Council of Europe Member States. Bulgaria</w:t>
      </w:r>
      <w:r w:rsidR="00E66667">
        <w:rPr>
          <w:sz w:val="28"/>
          <w:szCs w:val="28"/>
          <w:lang w:val="en-US"/>
        </w:rPr>
        <w:t xml:space="preserve"> </w:t>
      </w:r>
      <w:r w:rsidR="00071209">
        <w:rPr>
          <w:sz w:val="28"/>
          <w:szCs w:val="28"/>
          <w:lang w:val="en-US"/>
        </w:rPr>
        <w:t>encourages</w:t>
      </w:r>
      <w:r w:rsidR="00E66667">
        <w:rPr>
          <w:sz w:val="28"/>
          <w:szCs w:val="28"/>
          <w:lang w:val="en-US"/>
        </w:rPr>
        <w:t xml:space="preserve"> the Government of Ukraine </w:t>
      </w:r>
      <w:r w:rsidR="00071209">
        <w:rPr>
          <w:sz w:val="28"/>
          <w:szCs w:val="28"/>
          <w:lang w:val="en-US"/>
        </w:rPr>
        <w:t>to</w:t>
      </w:r>
      <w:r w:rsidR="00E66667">
        <w:rPr>
          <w:sz w:val="28"/>
          <w:szCs w:val="28"/>
          <w:lang w:val="en-US"/>
        </w:rPr>
        <w:t xml:space="preserve"> take into </w:t>
      </w:r>
      <w:r w:rsidR="00AC3E65">
        <w:rPr>
          <w:sz w:val="28"/>
          <w:szCs w:val="28"/>
          <w:lang w:val="en-US"/>
        </w:rPr>
        <w:t xml:space="preserve">full </w:t>
      </w:r>
      <w:r w:rsidR="00E66667">
        <w:rPr>
          <w:sz w:val="28"/>
          <w:szCs w:val="28"/>
          <w:lang w:val="en-US"/>
        </w:rPr>
        <w:t>consideration the forthcoming opinion of the Venice Commission</w:t>
      </w:r>
      <w:r w:rsidR="00071209">
        <w:rPr>
          <w:sz w:val="28"/>
          <w:szCs w:val="28"/>
          <w:lang w:val="en-US"/>
        </w:rPr>
        <w:t>.</w:t>
      </w:r>
      <w:r w:rsidR="00E66667">
        <w:rPr>
          <w:sz w:val="28"/>
          <w:szCs w:val="28"/>
          <w:lang w:val="en-US"/>
        </w:rPr>
        <w:t xml:space="preserve"> </w:t>
      </w:r>
      <w:r>
        <w:rPr>
          <w:sz w:val="28"/>
          <w:szCs w:val="28"/>
          <w:lang w:val="en-US"/>
        </w:rPr>
        <w:t xml:space="preserve"> </w:t>
      </w:r>
    </w:p>
    <w:p w:rsidR="005C2CCC" w:rsidRDefault="005C2CCC" w:rsidP="00165A4B">
      <w:pPr>
        <w:jc w:val="both"/>
        <w:rPr>
          <w:sz w:val="28"/>
          <w:szCs w:val="28"/>
          <w:lang w:val="en-US"/>
        </w:rPr>
      </w:pPr>
    </w:p>
    <w:p w:rsidR="00B1565A" w:rsidRDefault="00A74EBD" w:rsidP="00A74EBD">
      <w:pPr>
        <w:jc w:val="both"/>
        <w:rPr>
          <w:sz w:val="28"/>
          <w:szCs w:val="28"/>
          <w:lang w:val="en-US"/>
        </w:rPr>
      </w:pPr>
      <w:r w:rsidRPr="00A74EBD">
        <w:rPr>
          <w:sz w:val="28"/>
          <w:szCs w:val="28"/>
          <w:lang w:val="en-US"/>
        </w:rPr>
        <w:t>Bulgaria would like to make the following recommendation</w:t>
      </w:r>
      <w:r w:rsidR="00266C1D">
        <w:rPr>
          <w:sz w:val="28"/>
          <w:szCs w:val="28"/>
          <w:lang w:val="en-US"/>
        </w:rPr>
        <w:t xml:space="preserve"> to </w:t>
      </w:r>
      <w:r w:rsidR="00B678A1">
        <w:rPr>
          <w:sz w:val="28"/>
          <w:szCs w:val="28"/>
          <w:lang w:val="en-US"/>
        </w:rPr>
        <w:t>Ukraine</w:t>
      </w:r>
      <w:r w:rsidRPr="00A74EBD">
        <w:rPr>
          <w:sz w:val="28"/>
          <w:szCs w:val="28"/>
          <w:lang w:val="en-US"/>
        </w:rPr>
        <w:t>:</w:t>
      </w:r>
    </w:p>
    <w:p w:rsidR="00225B1C" w:rsidRDefault="00225B1C" w:rsidP="00566D92">
      <w:pPr>
        <w:jc w:val="both"/>
        <w:rPr>
          <w:sz w:val="28"/>
          <w:szCs w:val="28"/>
          <w:lang w:val="en-US"/>
        </w:rPr>
      </w:pPr>
    </w:p>
    <w:p w:rsidR="00D30137" w:rsidRDefault="00A74EBD" w:rsidP="00566D92">
      <w:pPr>
        <w:jc w:val="both"/>
        <w:rPr>
          <w:sz w:val="28"/>
          <w:szCs w:val="28"/>
          <w:lang w:val="en-US"/>
        </w:rPr>
      </w:pPr>
      <w:r w:rsidRPr="00A74EBD">
        <w:rPr>
          <w:sz w:val="28"/>
          <w:szCs w:val="28"/>
          <w:lang w:val="en-US"/>
        </w:rPr>
        <w:t>•</w:t>
      </w:r>
      <w:r w:rsidR="002B06D2">
        <w:rPr>
          <w:sz w:val="28"/>
          <w:szCs w:val="28"/>
          <w:lang w:val="en-US"/>
        </w:rPr>
        <w:t xml:space="preserve"> To </w:t>
      </w:r>
      <w:r w:rsidR="00174B63">
        <w:rPr>
          <w:sz w:val="28"/>
          <w:szCs w:val="28"/>
          <w:lang w:val="en-US"/>
        </w:rPr>
        <w:t xml:space="preserve">step up efforts to promote and protect the rights of the child, in particular the right </w:t>
      </w:r>
      <w:r w:rsidR="00665354">
        <w:rPr>
          <w:sz w:val="28"/>
          <w:szCs w:val="28"/>
          <w:lang w:val="en-US"/>
        </w:rPr>
        <w:t>to</w:t>
      </w:r>
      <w:r w:rsidR="00174B63">
        <w:rPr>
          <w:sz w:val="28"/>
          <w:szCs w:val="28"/>
          <w:lang w:val="en-US"/>
        </w:rPr>
        <w:t xml:space="preserve"> education</w:t>
      </w:r>
      <w:r w:rsidR="00566D92">
        <w:rPr>
          <w:sz w:val="28"/>
          <w:szCs w:val="28"/>
          <w:lang w:val="en-US"/>
        </w:rPr>
        <w:t>.</w:t>
      </w:r>
      <w:r w:rsidR="00AE20B6">
        <w:rPr>
          <w:sz w:val="28"/>
          <w:szCs w:val="28"/>
          <w:lang w:val="en-US"/>
        </w:rPr>
        <w:t xml:space="preserve"> </w:t>
      </w:r>
    </w:p>
    <w:p w:rsidR="00071209" w:rsidRDefault="00071209" w:rsidP="00566D92">
      <w:pPr>
        <w:jc w:val="both"/>
        <w:rPr>
          <w:sz w:val="28"/>
          <w:szCs w:val="28"/>
          <w:lang w:val="en-US"/>
        </w:rPr>
      </w:pPr>
      <w:r w:rsidRPr="00A74EBD">
        <w:rPr>
          <w:sz w:val="28"/>
          <w:szCs w:val="28"/>
          <w:lang w:val="en-US"/>
        </w:rPr>
        <w:lastRenderedPageBreak/>
        <w:t>•</w:t>
      </w:r>
      <w:r>
        <w:rPr>
          <w:sz w:val="28"/>
          <w:szCs w:val="28"/>
          <w:lang w:val="en-US"/>
        </w:rPr>
        <w:t xml:space="preserve"> </w:t>
      </w:r>
      <w:r w:rsidR="00B32E4E">
        <w:rPr>
          <w:sz w:val="28"/>
          <w:szCs w:val="28"/>
          <w:lang w:val="en-US"/>
        </w:rPr>
        <w:t xml:space="preserve">To continue its efforts </w:t>
      </w:r>
      <w:r w:rsidR="004F37A0">
        <w:rPr>
          <w:sz w:val="28"/>
          <w:szCs w:val="28"/>
          <w:lang w:val="en-US"/>
        </w:rPr>
        <w:t xml:space="preserve">to </w:t>
      </w:r>
      <w:r w:rsidR="00B32E4E">
        <w:rPr>
          <w:sz w:val="28"/>
          <w:szCs w:val="28"/>
          <w:lang w:val="en-US"/>
        </w:rPr>
        <w:t xml:space="preserve">advance </w:t>
      </w:r>
      <w:r w:rsidR="004F37A0">
        <w:rPr>
          <w:sz w:val="28"/>
          <w:szCs w:val="28"/>
          <w:lang w:val="en-US"/>
        </w:rPr>
        <w:t>the</w:t>
      </w:r>
      <w:r w:rsidR="00B32E4E">
        <w:rPr>
          <w:sz w:val="28"/>
          <w:szCs w:val="28"/>
          <w:lang w:val="en-US"/>
        </w:rPr>
        <w:t xml:space="preserve"> empowerment of women and </w:t>
      </w:r>
      <w:r w:rsidR="004F37A0">
        <w:rPr>
          <w:sz w:val="28"/>
          <w:szCs w:val="28"/>
          <w:lang w:val="en-US"/>
        </w:rPr>
        <w:t>to</w:t>
      </w:r>
      <w:r w:rsidR="006937B7">
        <w:rPr>
          <w:sz w:val="28"/>
          <w:szCs w:val="28"/>
          <w:lang w:val="en-US"/>
        </w:rPr>
        <w:t xml:space="preserve"> promot</w:t>
      </w:r>
      <w:r w:rsidR="004F37A0">
        <w:rPr>
          <w:sz w:val="28"/>
          <w:szCs w:val="28"/>
          <w:lang w:val="en-US"/>
        </w:rPr>
        <w:t>e</w:t>
      </w:r>
      <w:r w:rsidR="006937B7">
        <w:rPr>
          <w:sz w:val="28"/>
          <w:szCs w:val="28"/>
          <w:lang w:val="en-US"/>
        </w:rPr>
        <w:t xml:space="preserve"> </w:t>
      </w:r>
      <w:r w:rsidR="00B32E4E">
        <w:rPr>
          <w:sz w:val="28"/>
          <w:szCs w:val="28"/>
          <w:lang w:val="en-US"/>
        </w:rPr>
        <w:t>gender equality.</w:t>
      </w:r>
    </w:p>
    <w:p w:rsidR="00D30137" w:rsidRDefault="00D30137"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225B1C">
        <w:rPr>
          <w:sz w:val="28"/>
          <w:szCs w:val="28"/>
          <w:lang w:val="en-US"/>
        </w:rPr>
        <w:t>Ukraine</w:t>
      </w:r>
      <w:r w:rsidR="00D30137">
        <w:rPr>
          <w:sz w:val="28"/>
          <w:szCs w:val="28"/>
          <w:lang w:val="en-US"/>
        </w:rPr>
        <w:t xml:space="preserve"> </w:t>
      </w:r>
      <w:r>
        <w:rPr>
          <w:sz w:val="28"/>
          <w:szCs w:val="28"/>
          <w:lang w:val="en-US"/>
        </w:rPr>
        <w:t xml:space="preserve">a successful </w:t>
      </w:r>
      <w:r w:rsidR="00D30137">
        <w:rPr>
          <w:sz w:val="28"/>
          <w:szCs w:val="28"/>
          <w:lang w:val="en-US"/>
        </w:rPr>
        <w:t xml:space="preserve">outcome of the </w:t>
      </w:r>
      <w:r>
        <w:rPr>
          <w:sz w:val="28"/>
          <w:szCs w:val="28"/>
          <w:lang w:val="en-US"/>
        </w:rPr>
        <w:t>review!</w:t>
      </w:r>
    </w:p>
    <w:p w:rsidR="004D6ADF" w:rsidRDefault="004D6ADF" w:rsidP="00A74EBD">
      <w:pPr>
        <w:jc w:val="both"/>
        <w:rPr>
          <w:sz w:val="28"/>
          <w:szCs w:val="28"/>
          <w:lang w:val="en-US"/>
        </w:rPr>
      </w:pPr>
    </w:p>
    <w:p w:rsidR="00400755" w:rsidRDefault="004D6ADF" w:rsidP="00A74EBD">
      <w:pPr>
        <w:jc w:val="both"/>
        <w:rPr>
          <w:sz w:val="28"/>
          <w:szCs w:val="28"/>
          <w:lang w:val="en-US"/>
        </w:rPr>
      </w:pPr>
      <w:r>
        <w:rPr>
          <w:sz w:val="28"/>
          <w:szCs w:val="28"/>
          <w:lang w:val="en-US"/>
        </w:rPr>
        <w:t>Thank you</w:t>
      </w:r>
      <w:r w:rsidR="00EC3ECD">
        <w:rPr>
          <w:sz w:val="28"/>
          <w:szCs w:val="28"/>
          <w:lang w:val="en-US"/>
        </w:rPr>
        <w:t xml:space="preserve">, Mr. </w:t>
      </w:r>
      <w:r w:rsidR="002E5F6B">
        <w:rPr>
          <w:sz w:val="28"/>
          <w:szCs w:val="28"/>
          <w:lang w:val="en-US"/>
        </w:rPr>
        <w:t>Vice-</w:t>
      </w:r>
      <w:r w:rsidR="00EC3ECD">
        <w:rPr>
          <w:sz w:val="28"/>
          <w:szCs w:val="28"/>
          <w:lang w:val="en-US"/>
        </w:rPr>
        <w:t>President</w:t>
      </w:r>
      <w:r>
        <w:rPr>
          <w:sz w:val="28"/>
          <w:szCs w:val="28"/>
          <w:lang w:val="en-US"/>
        </w:rPr>
        <w:t>!</w:t>
      </w:r>
    </w:p>
    <w:p w:rsidR="00225B1C" w:rsidRDefault="00225B1C" w:rsidP="00A74EBD">
      <w:pPr>
        <w:jc w:val="both"/>
        <w:rPr>
          <w:sz w:val="28"/>
          <w:szCs w:val="28"/>
          <w:lang w:val="en-US"/>
        </w:rPr>
      </w:pPr>
      <w:bookmarkStart w:id="0" w:name="_GoBack"/>
      <w:bookmarkEnd w:id="0"/>
    </w:p>
    <w:p w:rsidR="00225B1C" w:rsidRDefault="00225B1C" w:rsidP="00A74EBD">
      <w:pPr>
        <w:jc w:val="both"/>
        <w:rPr>
          <w:sz w:val="28"/>
          <w:szCs w:val="28"/>
          <w:lang w:val="en-US"/>
        </w:rPr>
      </w:pPr>
    </w:p>
    <w:sectPr w:rsidR="00225B1C"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3">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4">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21D91"/>
    <w:rsid w:val="00036BAD"/>
    <w:rsid w:val="00051712"/>
    <w:rsid w:val="00054802"/>
    <w:rsid w:val="00057DDA"/>
    <w:rsid w:val="00071072"/>
    <w:rsid w:val="00071209"/>
    <w:rsid w:val="0007189A"/>
    <w:rsid w:val="00076CDB"/>
    <w:rsid w:val="000C4792"/>
    <w:rsid w:val="000D23F4"/>
    <w:rsid w:val="000E0609"/>
    <w:rsid w:val="0014613F"/>
    <w:rsid w:val="0016326F"/>
    <w:rsid w:val="00165A4B"/>
    <w:rsid w:val="00174B63"/>
    <w:rsid w:val="00182F50"/>
    <w:rsid w:val="00183680"/>
    <w:rsid w:val="00187E2D"/>
    <w:rsid w:val="001931D7"/>
    <w:rsid w:val="001B0C55"/>
    <w:rsid w:val="001B2044"/>
    <w:rsid w:val="001B6EB7"/>
    <w:rsid w:val="001E0E81"/>
    <w:rsid w:val="002122D2"/>
    <w:rsid w:val="00223843"/>
    <w:rsid w:val="00225B1C"/>
    <w:rsid w:val="002278FD"/>
    <w:rsid w:val="00230AE3"/>
    <w:rsid w:val="002362E0"/>
    <w:rsid w:val="00254DF1"/>
    <w:rsid w:val="00266C1D"/>
    <w:rsid w:val="00281F06"/>
    <w:rsid w:val="0028607D"/>
    <w:rsid w:val="00291187"/>
    <w:rsid w:val="0029398F"/>
    <w:rsid w:val="002A37E0"/>
    <w:rsid w:val="002B06D2"/>
    <w:rsid w:val="002B19D7"/>
    <w:rsid w:val="002C7C37"/>
    <w:rsid w:val="002D149C"/>
    <w:rsid w:val="002D4AA2"/>
    <w:rsid w:val="002E229F"/>
    <w:rsid w:val="002E5F6B"/>
    <w:rsid w:val="002F0A86"/>
    <w:rsid w:val="00302441"/>
    <w:rsid w:val="00303A13"/>
    <w:rsid w:val="003115A4"/>
    <w:rsid w:val="00364A4A"/>
    <w:rsid w:val="0037064B"/>
    <w:rsid w:val="003804E5"/>
    <w:rsid w:val="003917CF"/>
    <w:rsid w:val="003C73A2"/>
    <w:rsid w:val="003D2F6C"/>
    <w:rsid w:val="003D5B59"/>
    <w:rsid w:val="003E6848"/>
    <w:rsid w:val="003F1C35"/>
    <w:rsid w:val="00400755"/>
    <w:rsid w:val="00410D4E"/>
    <w:rsid w:val="0042276F"/>
    <w:rsid w:val="004425F2"/>
    <w:rsid w:val="00453B9D"/>
    <w:rsid w:val="00470684"/>
    <w:rsid w:val="00483529"/>
    <w:rsid w:val="0049429D"/>
    <w:rsid w:val="004A35BE"/>
    <w:rsid w:val="004D6ADF"/>
    <w:rsid w:val="004F1FBA"/>
    <w:rsid w:val="004F37A0"/>
    <w:rsid w:val="005006B1"/>
    <w:rsid w:val="005407A4"/>
    <w:rsid w:val="00566D92"/>
    <w:rsid w:val="00572A15"/>
    <w:rsid w:val="005904C7"/>
    <w:rsid w:val="00597D3D"/>
    <w:rsid w:val="005A402B"/>
    <w:rsid w:val="005A5F55"/>
    <w:rsid w:val="005B342A"/>
    <w:rsid w:val="005B6376"/>
    <w:rsid w:val="005B6967"/>
    <w:rsid w:val="005C2CCC"/>
    <w:rsid w:val="005C7BF0"/>
    <w:rsid w:val="005D21AD"/>
    <w:rsid w:val="005D3A5E"/>
    <w:rsid w:val="005E3BAF"/>
    <w:rsid w:val="005E5A04"/>
    <w:rsid w:val="005F4E30"/>
    <w:rsid w:val="00603987"/>
    <w:rsid w:val="00604E2B"/>
    <w:rsid w:val="0061074A"/>
    <w:rsid w:val="00620C90"/>
    <w:rsid w:val="00622E21"/>
    <w:rsid w:val="006236FE"/>
    <w:rsid w:val="00637E68"/>
    <w:rsid w:val="00643C34"/>
    <w:rsid w:val="00665354"/>
    <w:rsid w:val="00672BAB"/>
    <w:rsid w:val="0068496E"/>
    <w:rsid w:val="00685D67"/>
    <w:rsid w:val="006937B7"/>
    <w:rsid w:val="00694807"/>
    <w:rsid w:val="006A5F36"/>
    <w:rsid w:val="006B3D9A"/>
    <w:rsid w:val="006B6674"/>
    <w:rsid w:val="006D7368"/>
    <w:rsid w:val="006E6CBB"/>
    <w:rsid w:val="006F22EC"/>
    <w:rsid w:val="00704A8C"/>
    <w:rsid w:val="007213F0"/>
    <w:rsid w:val="0074517B"/>
    <w:rsid w:val="007561CB"/>
    <w:rsid w:val="00762F77"/>
    <w:rsid w:val="00764C13"/>
    <w:rsid w:val="00794492"/>
    <w:rsid w:val="007946AF"/>
    <w:rsid w:val="007A3C2D"/>
    <w:rsid w:val="007A64AC"/>
    <w:rsid w:val="007B1136"/>
    <w:rsid w:val="007B3FA6"/>
    <w:rsid w:val="007D2DEF"/>
    <w:rsid w:val="007F7F2F"/>
    <w:rsid w:val="00812539"/>
    <w:rsid w:val="00841E2F"/>
    <w:rsid w:val="0084335F"/>
    <w:rsid w:val="008476AB"/>
    <w:rsid w:val="00855340"/>
    <w:rsid w:val="00857296"/>
    <w:rsid w:val="0088146C"/>
    <w:rsid w:val="0088450E"/>
    <w:rsid w:val="00885510"/>
    <w:rsid w:val="008973C8"/>
    <w:rsid w:val="008B4003"/>
    <w:rsid w:val="008F2399"/>
    <w:rsid w:val="00906350"/>
    <w:rsid w:val="00917A0C"/>
    <w:rsid w:val="009224D9"/>
    <w:rsid w:val="00935DE4"/>
    <w:rsid w:val="00940EEC"/>
    <w:rsid w:val="00973735"/>
    <w:rsid w:val="00985A31"/>
    <w:rsid w:val="00995907"/>
    <w:rsid w:val="009A085C"/>
    <w:rsid w:val="009A14AB"/>
    <w:rsid w:val="009B3CC0"/>
    <w:rsid w:val="009C240F"/>
    <w:rsid w:val="009F70F5"/>
    <w:rsid w:val="009F763D"/>
    <w:rsid w:val="00A20D1B"/>
    <w:rsid w:val="00A2258E"/>
    <w:rsid w:val="00A74EBD"/>
    <w:rsid w:val="00A95D1A"/>
    <w:rsid w:val="00AA6456"/>
    <w:rsid w:val="00AA7B8F"/>
    <w:rsid w:val="00AC2D2E"/>
    <w:rsid w:val="00AC3E65"/>
    <w:rsid w:val="00AC6943"/>
    <w:rsid w:val="00AC6AF8"/>
    <w:rsid w:val="00AD332E"/>
    <w:rsid w:val="00AE20B6"/>
    <w:rsid w:val="00AE2301"/>
    <w:rsid w:val="00B06B8E"/>
    <w:rsid w:val="00B1565A"/>
    <w:rsid w:val="00B2497D"/>
    <w:rsid w:val="00B32E4E"/>
    <w:rsid w:val="00B33C6B"/>
    <w:rsid w:val="00B678A1"/>
    <w:rsid w:val="00B76409"/>
    <w:rsid w:val="00B77F7E"/>
    <w:rsid w:val="00BB649A"/>
    <w:rsid w:val="00BB7FF8"/>
    <w:rsid w:val="00BF258A"/>
    <w:rsid w:val="00BF41D1"/>
    <w:rsid w:val="00C005A3"/>
    <w:rsid w:val="00C0303B"/>
    <w:rsid w:val="00C10E5E"/>
    <w:rsid w:val="00C26FFD"/>
    <w:rsid w:val="00C304B0"/>
    <w:rsid w:val="00C52CF1"/>
    <w:rsid w:val="00C537F2"/>
    <w:rsid w:val="00C66023"/>
    <w:rsid w:val="00C82323"/>
    <w:rsid w:val="00C86102"/>
    <w:rsid w:val="00CB4EA6"/>
    <w:rsid w:val="00CC5566"/>
    <w:rsid w:val="00CD2F0C"/>
    <w:rsid w:val="00CD7F41"/>
    <w:rsid w:val="00CF7EB3"/>
    <w:rsid w:val="00D161BF"/>
    <w:rsid w:val="00D22BEC"/>
    <w:rsid w:val="00D30137"/>
    <w:rsid w:val="00D504BC"/>
    <w:rsid w:val="00D518E2"/>
    <w:rsid w:val="00D61762"/>
    <w:rsid w:val="00D82BA4"/>
    <w:rsid w:val="00D84711"/>
    <w:rsid w:val="00DB794B"/>
    <w:rsid w:val="00DC0435"/>
    <w:rsid w:val="00DC65F4"/>
    <w:rsid w:val="00DF1BB1"/>
    <w:rsid w:val="00DF7EA7"/>
    <w:rsid w:val="00E0712A"/>
    <w:rsid w:val="00E0728F"/>
    <w:rsid w:val="00E12471"/>
    <w:rsid w:val="00E240AB"/>
    <w:rsid w:val="00E44E68"/>
    <w:rsid w:val="00E66222"/>
    <w:rsid w:val="00E66667"/>
    <w:rsid w:val="00E73452"/>
    <w:rsid w:val="00E7704C"/>
    <w:rsid w:val="00E920D7"/>
    <w:rsid w:val="00EB7F77"/>
    <w:rsid w:val="00EC3ECD"/>
    <w:rsid w:val="00EE75F4"/>
    <w:rsid w:val="00EF4E47"/>
    <w:rsid w:val="00EF76EF"/>
    <w:rsid w:val="00F149BA"/>
    <w:rsid w:val="00F211D4"/>
    <w:rsid w:val="00F23E1D"/>
    <w:rsid w:val="00F55C69"/>
    <w:rsid w:val="00F618C3"/>
    <w:rsid w:val="00F81596"/>
    <w:rsid w:val="00F828FF"/>
    <w:rsid w:val="00FD4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A3FCC-144D-49FE-96F0-6EF36166F9EE}"/>
</file>

<file path=customXml/itemProps2.xml><?xml version="1.0" encoding="utf-8"?>
<ds:datastoreItem xmlns:ds="http://schemas.openxmlformats.org/officeDocument/2006/customXml" ds:itemID="{D1023F88-2135-45EE-AE9D-5765EB2CD5AD}"/>
</file>

<file path=customXml/itemProps3.xml><?xml version="1.0" encoding="utf-8"?>
<ds:datastoreItem xmlns:ds="http://schemas.openxmlformats.org/officeDocument/2006/customXml" ds:itemID="{8A932FBF-54EF-46F0-910F-77EEC5DC9651}"/>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1921</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7</cp:revision>
  <cp:lastPrinted>2017-11-14T17:40:00Z</cp:lastPrinted>
  <dcterms:created xsi:type="dcterms:W3CDTF">2017-11-14T17:38:00Z</dcterms:created>
  <dcterms:modified xsi:type="dcterms:W3CDTF">2017-11-17T09:48:00Z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