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28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F23444">
        <w:rPr>
          <w:b/>
          <w:i/>
          <w:color w:val="365F91" w:themeColor="accent1" w:themeShade="BF"/>
          <w:sz w:val="28"/>
          <w:szCs w:val="28"/>
          <w:lang w:val="en-US"/>
        </w:rPr>
        <w:t>the Republic of Korea</w:t>
      </w:r>
    </w:p>
    <w:p w:rsidR="00A74EBD" w:rsidRPr="00A74EBD" w:rsidRDefault="00F23444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9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7D2DEF"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2017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</w:t>
      </w:r>
      <w:r w:rsidR="002D4BB3">
        <w:rPr>
          <w:sz w:val="28"/>
          <w:szCs w:val="28"/>
          <w:lang w:val="en-US"/>
        </w:rPr>
        <w:t>Vice-</w:t>
      </w:r>
      <w:r>
        <w:rPr>
          <w:sz w:val="28"/>
          <w:szCs w:val="28"/>
          <w:lang w:val="en-US"/>
        </w:rPr>
        <w:t>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</w:t>
      </w:r>
      <w:r w:rsidR="00B06B8E">
        <w:rPr>
          <w:sz w:val="28"/>
          <w:szCs w:val="28"/>
          <w:lang w:val="en-US"/>
        </w:rPr>
        <w:t>high level</w:t>
      </w:r>
      <w:r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167953">
        <w:rPr>
          <w:sz w:val="28"/>
          <w:szCs w:val="28"/>
          <w:lang w:val="en-US"/>
        </w:rPr>
        <w:t>the Republic of Korea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167953">
        <w:rPr>
          <w:sz w:val="28"/>
          <w:szCs w:val="28"/>
          <w:lang w:val="en-US"/>
        </w:rPr>
        <w:t>thanks</w:t>
      </w:r>
      <w:r>
        <w:rPr>
          <w:sz w:val="28"/>
          <w:szCs w:val="28"/>
          <w:lang w:val="en-US"/>
        </w:rPr>
        <w:t xml:space="preserve"> </w:t>
      </w:r>
      <w:r w:rsidR="00167953">
        <w:rPr>
          <w:sz w:val="28"/>
          <w:szCs w:val="28"/>
          <w:lang w:val="en-US"/>
        </w:rPr>
        <w:t xml:space="preserve">for </w:t>
      </w:r>
      <w:r>
        <w:rPr>
          <w:sz w:val="28"/>
          <w:szCs w:val="28"/>
          <w:lang w:val="en-US"/>
        </w:rPr>
        <w:t>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A95D1A" w:rsidRDefault="00C9275B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AD4D4F">
        <w:rPr>
          <w:sz w:val="28"/>
          <w:szCs w:val="28"/>
          <w:lang w:val="en-US"/>
        </w:rPr>
        <w:t xml:space="preserve"> express</w:t>
      </w:r>
      <w:r>
        <w:rPr>
          <w:sz w:val="28"/>
          <w:szCs w:val="28"/>
          <w:lang w:val="en-US"/>
        </w:rPr>
        <w:t>es</w:t>
      </w:r>
      <w:r w:rsidR="00AD4D4F">
        <w:rPr>
          <w:sz w:val="28"/>
          <w:szCs w:val="28"/>
          <w:lang w:val="en-US"/>
        </w:rPr>
        <w:t xml:space="preserve"> satisfaction that </w:t>
      </w:r>
      <w:r w:rsidR="000155B9" w:rsidRPr="00A74EBD">
        <w:rPr>
          <w:sz w:val="28"/>
          <w:szCs w:val="28"/>
          <w:lang w:val="en-US"/>
        </w:rPr>
        <w:t>most of the accepted recommendations of the Second UPR have been or are being implemented by the Republic</w:t>
      </w:r>
      <w:r w:rsidR="000155B9">
        <w:rPr>
          <w:sz w:val="28"/>
          <w:szCs w:val="28"/>
          <w:lang w:val="en-US"/>
        </w:rPr>
        <w:t xml:space="preserve"> of Korea</w:t>
      </w:r>
      <w:r w:rsidR="000155B9" w:rsidRPr="00A74EBD">
        <w:rPr>
          <w:sz w:val="28"/>
          <w:szCs w:val="28"/>
          <w:lang w:val="en-US"/>
        </w:rPr>
        <w:t>.</w:t>
      </w:r>
    </w:p>
    <w:p w:rsidR="000155B9" w:rsidRDefault="000155B9" w:rsidP="00165A4B">
      <w:pPr>
        <w:jc w:val="both"/>
        <w:rPr>
          <w:sz w:val="28"/>
          <w:szCs w:val="28"/>
          <w:lang w:val="en-US"/>
        </w:rPr>
      </w:pPr>
    </w:p>
    <w:p w:rsidR="00167953" w:rsidRDefault="00B06B8E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167953">
        <w:rPr>
          <w:sz w:val="28"/>
          <w:szCs w:val="28"/>
          <w:lang w:val="en-US"/>
        </w:rPr>
        <w:t>commend the high percentage of enrolment in the middle and high schools and the Government plans to expand compulsory education to high schools.</w:t>
      </w:r>
      <w:r w:rsidR="00C9275B">
        <w:rPr>
          <w:sz w:val="28"/>
          <w:szCs w:val="28"/>
          <w:lang w:val="en-US"/>
        </w:rPr>
        <w:t xml:space="preserve"> We note that more than 70% of children with disabilities </w:t>
      </w:r>
      <w:r w:rsidR="00195900">
        <w:rPr>
          <w:sz w:val="28"/>
          <w:szCs w:val="28"/>
          <w:lang w:val="en-US"/>
        </w:rPr>
        <w:t>take</w:t>
      </w:r>
      <w:r w:rsidR="00C9275B">
        <w:rPr>
          <w:sz w:val="28"/>
          <w:szCs w:val="28"/>
          <w:lang w:val="en-US"/>
        </w:rPr>
        <w:t xml:space="preserve"> inclusive education.</w:t>
      </w:r>
    </w:p>
    <w:p w:rsidR="00A95D1A" w:rsidRDefault="00A95D1A" w:rsidP="00165A4B">
      <w:pPr>
        <w:jc w:val="both"/>
        <w:rPr>
          <w:sz w:val="28"/>
          <w:szCs w:val="28"/>
          <w:lang w:val="en-US"/>
        </w:rPr>
      </w:pPr>
    </w:p>
    <w:p w:rsidR="00C9275B" w:rsidRDefault="00A95D1A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195900">
        <w:rPr>
          <w:sz w:val="28"/>
          <w:szCs w:val="28"/>
          <w:lang w:val="en-US"/>
        </w:rPr>
        <w:t>would like to highlight</w:t>
      </w:r>
      <w:r w:rsidR="0030455B">
        <w:rPr>
          <w:sz w:val="28"/>
          <w:szCs w:val="28"/>
          <w:lang w:val="en-US"/>
        </w:rPr>
        <w:t xml:space="preserve"> the </w:t>
      </w:r>
      <w:r w:rsidR="00195900">
        <w:rPr>
          <w:sz w:val="28"/>
          <w:szCs w:val="28"/>
          <w:lang w:val="en-US"/>
        </w:rPr>
        <w:t>efforts taken by the Government for implementation of the</w:t>
      </w:r>
      <w:r w:rsidR="0030455B">
        <w:rPr>
          <w:sz w:val="28"/>
          <w:szCs w:val="28"/>
          <w:lang w:val="en-US"/>
        </w:rPr>
        <w:t xml:space="preserve"> policy on gender mainstreaming</w:t>
      </w:r>
      <w:r w:rsidR="002D4BB3">
        <w:rPr>
          <w:sz w:val="28"/>
          <w:szCs w:val="28"/>
          <w:lang w:val="en-US"/>
        </w:rPr>
        <w:t>.</w:t>
      </w:r>
      <w:r w:rsidR="0030455B">
        <w:rPr>
          <w:sz w:val="28"/>
          <w:szCs w:val="28"/>
          <w:lang w:val="en-US"/>
        </w:rPr>
        <w:t xml:space="preserve"> </w:t>
      </w:r>
    </w:p>
    <w:p w:rsidR="002D4BB3" w:rsidRDefault="002D4BB3" w:rsidP="00165A4B">
      <w:pPr>
        <w:jc w:val="both"/>
        <w:rPr>
          <w:sz w:val="28"/>
          <w:szCs w:val="28"/>
          <w:lang w:val="en-US"/>
        </w:rPr>
      </w:pPr>
    </w:p>
    <w:p w:rsidR="00C9275B" w:rsidRDefault="00C9275B" w:rsidP="00C9275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notes with appreciation </w:t>
      </w:r>
      <w:r>
        <w:rPr>
          <w:sz w:val="28"/>
          <w:szCs w:val="28"/>
          <w:lang w:val="en-US"/>
        </w:rPr>
        <w:t xml:space="preserve">that the current membership of the Republic of Korea of the Human Rights Council and its Presidency of the Council in 2016 </w:t>
      </w:r>
      <w:r w:rsidR="00195900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="00195900">
        <w:rPr>
          <w:sz w:val="28"/>
          <w:szCs w:val="28"/>
          <w:lang w:val="en-US"/>
        </w:rPr>
        <w:t xml:space="preserve">an </w:t>
      </w:r>
      <w:r>
        <w:rPr>
          <w:sz w:val="28"/>
          <w:szCs w:val="28"/>
          <w:lang w:val="en-US"/>
        </w:rPr>
        <w:t xml:space="preserve">expression of the Republic of Korea strong commitment to the promotion and protection of human rights worldwide. </w:t>
      </w:r>
    </w:p>
    <w:p w:rsidR="00C9275B" w:rsidRDefault="00C9275B" w:rsidP="00165A4B">
      <w:pPr>
        <w:jc w:val="both"/>
        <w:rPr>
          <w:sz w:val="28"/>
          <w:szCs w:val="28"/>
          <w:lang w:val="en-US"/>
        </w:rPr>
      </w:pPr>
    </w:p>
    <w:p w:rsidR="002D4BB3" w:rsidRPr="00A74EBD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941064">
        <w:rPr>
          <w:sz w:val="28"/>
          <w:szCs w:val="28"/>
          <w:lang w:val="en-US"/>
        </w:rPr>
        <w:t>the Republic of Korea</w:t>
      </w:r>
      <w:r w:rsidRPr="00A74EBD">
        <w:rPr>
          <w:sz w:val="28"/>
          <w:szCs w:val="28"/>
          <w:lang w:val="en-US"/>
        </w:rPr>
        <w:t>:</w:t>
      </w:r>
    </w:p>
    <w:p w:rsidR="0030455B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• </w:t>
      </w:r>
      <w:r w:rsidR="00266C1D">
        <w:rPr>
          <w:sz w:val="28"/>
          <w:szCs w:val="28"/>
          <w:lang w:val="en-US"/>
        </w:rPr>
        <w:t>To c</w:t>
      </w:r>
      <w:r w:rsidR="00917A0C">
        <w:rPr>
          <w:sz w:val="28"/>
          <w:szCs w:val="28"/>
          <w:lang w:val="en-US"/>
        </w:rPr>
        <w:t>ontinue</w:t>
      </w:r>
      <w:r>
        <w:rPr>
          <w:sz w:val="28"/>
          <w:szCs w:val="28"/>
          <w:lang w:val="en-US"/>
        </w:rPr>
        <w:t xml:space="preserve"> </w:t>
      </w:r>
      <w:r w:rsidR="00917A0C">
        <w:rPr>
          <w:sz w:val="28"/>
          <w:szCs w:val="28"/>
          <w:lang w:val="en-US"/>
        </w:rPr>
        <w:t>its efforts</w:t>
      </w:r>
      <w:r w:rsidRPr="00A74EBD">
        <w:rPr>
          <w:sz w:val="28"/>
          <w:szCs w:val="28"/>
          <w:lang w:val="en-US"/>
        </w:rPr>
        <w:t xml:space="preserve"> to</w:t>
      </w:r>
      <w:r w:rsidR="00941064">
        <w:rPr>
          <w:sz w:val="28"/>
          <w:szCs w:val="28"/>
          <w:lang w:val="en-US"/>
        </w:rPr>
        <w:t xml:space="preserve"> extend welfare services and assistance to all persons</w:t>
      </w:r>
      <w:r w:rsidR="0030455B">
        <w:rPr>
          <w:sz w:val="28"/>
          <w:szCs w:val="28"/>
          <w:lang w:val="en-US"/>
        </w:rPr>
        <w:t xml:space="preserve"> with disabilities;</w:t>
      </w:r>
    </w:p>
    <w:p w:rsidR="00182F50" w:rsidRDefault="00195900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undertake </w:t>
      </w:r>
      <w:r w:rsidR="00B31DF7">
        <w:rPr>
          <w:sz w:val="28"/>
          <w:szCs w:val="28"/>
          <w:lang w:val="en-US"/>
        </w:rPr>
        <w:t xml:space="preserve">further </w:t>
      </w:r>
      <w:r>
        <w:rPr>
          <w:sz w:val="28"/>
          <w:szCs w:val="28"/>
          <w:lang w:val="en-US"/>
        </w:rPr>
        <w:t xml:space="preserve">steps to </w:t>
      </w:r>
      <w:r w:rsidR="006909F3">
        <w:rPr>
          <w:sz w:val="28"/>
          <w:szCs w:val="28"/>
          <w:lang w:val="en-US"/>
        </w:rPr>
        <w:t>encourage</w:t>
      </w:r>
      <w:r w:rsidR="00B31DF7">
        <w:rPr>
          <w:sz w:val="28"/>
          <w:szCs w:val="28"/>
          <w:lang w:val="en-US"/>
        </w:rPr>
        <w:t xml:space="preserve"> </w:t>
      </w:r>
      <w:r w:rsidR="00C05C9E">
        <w:rPr>
          <w:sz w:val="28"/>
          <w:szCs w:val="28"/>
          <w:lang w:val="en-US"/>
        </w:rPr>
        <w:t xml:space="preserve">a </w:t>
      </w:r>
      <w:r w:rsidR="00B31DF7">
        <w:rPr>
          <w:sz w:val="28"/>
          <w:szCs w:val="28"/>
          <w:lang w:val="en-US"/>
        </w:rPr>
        <w:t xml:space="preserve">higher proportion of women in managerial positions in </w:t>
      </w:r>
      <w:r w:rsidR="00C05C9E">
        <w:rPr>
          <w:sz w:val="28"/>
          <w:szCs w:val="28"/>
          <w:lang w:val="en-US"/>
        </w:rPr>
        <w:t xml:space="preserve">the </w:t>
      </w:r>
      <w:r w:rsidR="00B31DF7">
        <w:rPr>
          <w:sz w:val="28"/>
          <w:szCs w:val="28"/>
          <w:lang w:val="en-US"/>
        </w:rPr>
        <w:t xml:space="preserve">public institutions and </w:t>
      </w:r>
      <w:r w:rsidR="00C05C9E">
        <w:rPr>
          <w:sz w:val="28"/>
          <w:szCs w:val="28"/>
          <w:lang w:val="en-US"/>
        </w:rPr>
        <w:t xml:space="preserve">the </w:t>
      </w:r>
      <w:r w:rsidR="00B31DF7">
        <w:rPr>
          <w:sz w:val="28"/>
          <w:szCs w:val="28"/>
          <w:lang w:val="en-US"/>
        </w:rPr>
        <w:t>private business.</w:t>
      </w:r>
    </w:p>
    <w:p w:rsidR="00B31DF7" w:rsidRDefault="00B31DF7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195900">
        <w:rPr>
          <w:sz w:val="28"/>
          <w:szCs w:val="28"/>
          <w:lang w:val="en-US"/>
        </w:rPr>
        <w:t>the Republic of Korea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195900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 xml:space="preserve">, Mr. </w:t>
      </w:r>
      <w:r w:rsidR="002D4BB3">
        <w:rPr>
          <w:sz w:val="28"/>
          <w:szCs w:val="28"/>
          <w:lang w:val="en-US"/>
        </w:rPr>
        <w:t>Vice-</w:t>
      </w:r>
      <w:bookmarkStart w:id="0" w:name="_GoBack"/>
      <w:bookmarkEnd w:id="0"/>
      <w:r w:rsidR="00EC3ECD">
        <w:rPr>
          <w:sz w:val="28"/>
          <w:szCs w:val="28"/>
          <w:lang w:val="en-US"/>
        </w:rPr>
        <w:t>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155B9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4613F"/>
    <w:rsid w:val="0016326F"/>
    <w:rsid w:val="00165A4B"/>
    <w:rsid w:val="00167953"/>
    <w:rsid w:val="00182F50"/>
    <w:rsid w:val="00183680"/>
    <w:rsid w:val="00187E2D"/>
    <w:rsid w:val="001931D7"/>
    <w:rsid w:val="00195900"/>
    <w:rsid w:val="001B2044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D4AA2"/>
    <w:rsid w:val="002D4BB3"/>
    <w:rsid w:val="002E229F"/>
    <w:rsid w:val="002F0A86"/>
    <w:rsid w:val="00302441"/>
    <w:rsid w:val="00303A13"/>
    <w:rsid w:val="0030455B"/>
    <w:rsid w:val="003115A4"/>
    <w:rsid w:val="00364A4A"/>
    <w:rsid w:val="003804E5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D6ADF"/>
    <w:rsid w:val="005006B1"/>
    <w:rsid w:val="005407A4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554C5"/>
    <w:rsid w:val="00672BAB"/>
    <w:rsid w:val="0068496E"/>
    <w:rsid w:val="00685D67"/>
    <w:rsid w:val="006909F3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3C2D"/>
    <w:rsid w:val="007A64AC"/>
    <w:rsid w:val="007B3FA6"/>
    <w:rsid w:val="007D2DEF"/>
    <w:rsid w:val="007F7F2F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5DE4"/>
    <w:rsid w:val="00940EEC"/>
    <w:rsid w:val="00941064"/>
    <w:rsid w:val="00973735"/>
    <w:rsid w:val="00985A31"/>
    <w:rsid w:val="00995907"/>
    <w:rsid w:val="009A085C"/>
    <w:rsid w:val="009A14AB"/>
    <w:rsid w:val="009B3CC0"/>
    <w:rsid w:val="009F70F5"/>
    <w:rsid w:val="009F763D"/>
    <w:rsid w:val="00A20D1B"/>
    <w:rsid w:val="00A2258E"/>
    <w:rsid w:val="00A74EBD"/>
    <w:rsid w:val="00A95D1A"/>
    <w:rsid w:val="00AA6456"/>
    <w:rsid w:val="00AA7B8F"/>
    <w:rsid w:val="00AC2D2E"/>
    <w:rsid w:val="00AC6AF8"/>
    <w:rsid w:val="00AD332E"/>
    <w:rsid w:val="00AD4D4F"/>
    <w:rsid w:val="00AE2301"/>
    <w:rsid w:val="00B06B8E"/>
    <w:rsid w:val="00B1565A"/>
    <w:rsid w:val="00B2497D"/>
    <w:rsid w:val="00B31DF7"/>
    <w:rsid w:val="00B33C6B"/>
    <w:rsid w:val="00B76409"/>
    <w:rsid w:val="00B77F7E"/>
    <w:rsid w:val="00BB649A"/>
    <w:rsid w:val="00BB7FF8"/>
    <w:rsid w:val="00BF258A"/>
    <w:rsid w:val="00BF41D1"/>
    <w:rsid w:val="00C02628"/>
    <w:rsid w:val="00C0303B"/>
    <w:rsid w:val="00C05C9E"/>
    <w:rsid w:val="00C10E5E"/>
    <w:rsid w:val="00C26FFD"/>
    <w:rsid w:val="00C304B0"/>
    <w:rsid w:val="00C52CF1"/>
    <w:rsid w:val="00C537F2"/>
    <w:rsid w:val="00C66023"/>
    <w:rsid w:val="00C82323"/>
    <w:rsid w:val="00C86102"/>
    <w:rsid w:val="00C9275B"/>
    <w:rsid w:val="00CB4EA6"/>
    <w:rsid w:val="00CC5566"/>
    <w:rsid w:val="00CD2F0C"/>
    <w:rsid w:val="00CD7F41"/>
    <w:rsid w:val="00CF7EB3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66222"/>
    <w:rsid w:val="00E73452"/>
    <w:rsid w:val="00E7704C"/>
    <w:rsid w:val="00EC3ECD"/>
    <w:rsid w:val="00EE75F4"/>
    <w:rsid w:val="00EF4E47"/>
    <w:rsid w:val="00EF76EF"/>
    <w:rsid w:val="00F149BA"/>
    <w:rsid w:val="00F23444"/>
    <w:rsid w:val="00F23E1D"/>
    <w:rsid w:val="00F55C69"/>
    <w:rsid w:val="00F618C3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55B58-FA8F-4C98-86DC-9DFBBE3748FC}"/>
</file>

<file path=customXml/itemProps2.xml><?xml version="1.0" encoding="utf-8"?>
<ds:datastoreItem xmlns:ds="http://schemas.openxmlformats.org/officeDocument/2006/customXml" ds:itemID="{6CE294BE-EB6A-4537-AA1C-0D61CBEFB233}"/>
</file>

<file path=customXml/itemProps3.xml><?xml version="1.0" encoding="utf-8"?>
<ds:datastoreItem xmlns:ds="http://schemas.openxmlformats.org/officeDocument/2006/customXml" ds:itemID="{6DD4321F-8320-4244-9F93-57FF98FF1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3</cp:revision>
  <cp:lastPrinted>2017-11-01T14:58:00Z</cp:lastPrinted>
  <dcterms:created xsi:type="dcterms:W3CDTF">2017-11-08T16:40:00Z</dcterms:created>
  <dcterms:modified xsi:type="dcterms:W3CDTF">2017-11-17T09:40:00Z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