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87B8" w14:textId="1748F4B4" w:rsidR="00396F18" w:rsidRPr="00D36230" w:rsidRDefault="00396F18" w:rsidP="00D36230">
      <w:pPr>
        <w:spacing w:after="0" w:line="276" w:lineRule="auto"/>
        <w:jc w:val="right"/>
        <w:rPr>
          <w:rFonts w:ascii="Tahoma" w:hAnsi="Tahoma" w:cs="Tahoma"/>
          <w:i/>
          <w:sz w:val="28"/>
          <w:szCs w:val="28"/>
          <w:u w:val="single"/>
        </w:rPr>
      </w:pPr>
      <w:r w:rsidRPr="00F213C7">
        <w:rPr>
          <w:rFonts w:ascii="Tahoma" w:hAnsi="Tahoma" w:cs="Tahoma"/>
          <w:i/>
          <w:sz w:val="28"/>
          <w:szCs w:val="28"/>
          <w:u w:val="single"/>
        </w:rPr>
        <w:t>Check against delivery</w:t>
      </w:r>
    </w:p>
    <w:p w14:paraId="6DE2A1A7" w14:textId="144DA9E8" w:rsidR="00A916A6" w:rsidRPr="008E0FEE" w:rsidRDefault="00A916A6" w:rsidP="00F064C3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H</w:t>
      </w:r>
      <w:r w:rsidR="007D7CA2">
        <w:rPr>
          <w:rFonts w:ascii="Tahoma" w:hAnsi="Tahoma" w:cs="Tahoma"/>
          <w:sz w:val="28"/>
          <w:szCs w:val="28"/>
        </w:rPr>
        <w:t>UMAN RIGHTS COUNCIL</w:t>
      </w:r>
    </w:p>
    <w:p w14:paraId="78BDB9D7" w14:textId="4CF952AC" w:rsidR="004D2EA0" w:rsidRPr="008E0FEE" w:rsidRDefault="00C144E8" w:rsidP="00F064C3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28</w:t>
      </w:r>
      <w:r w:rsidRPr="00C144E8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SESSION OF THE WORKING GROUP</w:t>
      </w:r>
      <w:r w:rsidR="00BD7DFD">
        <w:rPr>
          <w:rFonts w:ascii="Tahoma" w:hAnsi="Tahoma" w:cs="Tahoma"/>
          <w:sz w:val="28"/>
          <w:szCs w:val="28"/>
        </w:rPr>
        <w:t xml:space="preserve"> OF THE UPR</w:t>
      </w:r>
    </w:p>
    <w:p w14:paraId="37C1B5CB" w14:textId="77777777" w:rsidR="002E2015" w:rsidRDefault="00BD7DFD" w:rsidP="002E2015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REVIEW OF </w:t>
      </w:r>
      <w:r w:rsidR="00E935FC">
        <w:rPr>
          <w:rFonts w:ascii="Tahoma" w:hAnsi="Tahoma" w:cs="Tahoma"/>
          <w:sz w:val="28"/>
          <w:szCs w:val="28"/>
        </w:rPr>
        <w:t>BENIN</w:t>
      </w:r>
    </w:p>
    <w:p w14:paraId="0C0F5DD9" w14:textId="41919086" w:rsidR="000467B6" w:rsidRDefault="002E2015" w:rsidP="00597CB5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10</w:t>
      </w:r>
      <w:r w:rsidRPr="002E2015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</w:t>
      </w:r>
      <w:r w:rsidR="00477B27">
        <w:rPr>
          <w:rFonts w:ascii="Tahoma" w:hAnsi="Tahoma" w:cs="Tahoma"/>
          <w:sz w:val="28"/>
          <w:szCs w:val="28"/>
        </w:rPr>
        <w:t>NOVEMBER</w:t>
      </w:r>
      <w:r w:rsidR="00717133" w:rsidRPr="008E0FEE">
        <w:rPr>
          <w:rFonts w:ascii="Tahoma" w:hAnsi="Tahoma" w:cs="Tahoma"/>
          <w:sz w:val="28"/>
          <w:szCs w:val="28"/>
        </w:rPr>
        <w:t>, 2017</w:t>
      </w:r>
    </w:p>
    <w:p w14:paraId="788D8EC2" w14:textId="77777777" w:rsidR="00597CB5" w:rsidRPr="008E0FEE" w:rsidRDefault="00597CB5" w:rsidP="002E2015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</w:p>
    <w:p w14:paraId="448FF9D1" w14:textId="5D4F441C" w:rsidR="000467B6" w:rsidRDefault="00AF5875" w:rsidP="00A45F39">
      <w:pPr>
        <w:spacing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F213C7">
        <w:rPr>
          <w:rFonts w:ascii="Tahoma" w:hAnsi="Tahoma" w:cs="Tahoma"/>
          <w:b/>
          <w:sz w:val="28"/>
          <w:szCs w:val="28"/>
          <w:u w:val="single"/>
        </w:rPr>
        <w:t>STATEMENT BY</w:t>
      </w:r>
      <w:r w:rsidR="009E65B3" w:rsidRPr="00F213C7">
        <w:rPr>
          <w:rFonts w:ascii="Tahoma" w:hAnsi="Tahoma" w:cs="Tahoma"/>
          <w:b/>
          <w:sz w:val="28"/>
          <w:szCs w:val="28"/>
          <w:u w:val="single"/>
        </w:rPr>
        <w:t xml:space="preserve"> NIGERIA</w:t>
      </w:r>
    </w:p>
    <w:p w14:paraId="4FAADE97" w14:textId="75E54125" w:rsidR="004D2862" w:rsidRPr="008E0FEE" w:rsidRDefault="00D30B72" w:rsidP="00F064C3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Mr. </w:t>
      </w:r>
      <w:r w:rsidR="00CE5961">
        <w:rPr>
          <w:rFonts w:ascii="Tahoma" w:hAnsi="Tahoma" w:cs="Tahoma"/>
          <w:sz w:val="28"/>
          <w:szCs w:val="28"/>
        </w:rPr>
        <w:t xml:space="preserve">Vice </w:t>
      </w:r>
      <w:r>
        <w:rPr>
          <w:rFonts w:ascii="Tahoma" w:hAnsi="Tahoma" w:cs="Tahoma"/>
          <w:sz w:val="28"/>
          <w:szCs w:val="28"/>
        </w:rPr>
        <w:t>President,</w:t>
      </w:r>
    </w:p>
    <w:p w14:paraId="692A2663" w14:textId="77012678" w:rsidR="004D2862" w:rsidRPr="008E0FEE" w:rsidRDefault="00E805E0" w:rsidP="002A04E4">
      <w:pPr>
        <w:spacing w:line="276" w:lineRule="auto"/>
        <w:ind w:firstLine="720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 xml:space="preserve">Nigeria welcomes the </w:t>
      </w:r>
      <w:r w:rsidR="008F383F">
        <w:rPr>
          <w:rFonts w:ascii="Tahoma" w:hAnsi="Tahoma" w:cs="Tahoma"/>
          <w:sz w:val="28"/>
          <w:szCs w:val="28"/>
        </w:rPr>
        <w:t xml:space="preserve">delegation of Benin for the </w:t>
      </w:r>
      <w:r w:rsidR="00FA1511">
        <w:rPr>
          <w:rFonts w:ascii="Tahoma" w:hAnsi="Tahoma" w:cs="Tahoma"/>
          <w:sz w:val="28"/>
          <w:szCs w:val="28"/>
        </w:rPr>
        <w:t>presentation of</w:t>
      </w:r>
      <w:r w:rsidR="00E94FE9">
        <w:rPr>
          <w:rFonts w:ascii="Tahoma" w:hAnsi="Tahoma" w:cs="Tahoma"/>
          <w:sz w:val="28"/>
          <w:szCs w:val="28"/>
        </w:rPr>
        <w:t xml:space="preserve"> the </w:t>
      </w:r>
      <w:r w:rsidR="006D5EF1">
        <w:rPr>
          <w:rFonts w:ascii="Tahoma" w:hAnsi="Tahoma" w:cs="Tahoma"/>
          <w:sz w:val="28"/>
          <w:szCs w:val="28"/>
        </w:rPr>
        <w:t>UPR repo</w:t>
      </w:r>
      <w:r w:rsidR="000502F3">
        <w:rPr>
          <w:rFonts w:ascii="Tahoma" w:hAnsi="Tahoma" w:cs="Tahoma"/>
          <w:sz w:val="28"/>
          <w:szCs w:val="28"/>
        </w:rPr>
        <w:t xml:space="preserve">rt, </w:t>
      </w:r>
      <w:r w:rsidR="00FF2910">
        <w:rPr>
          <w:rFonts w:ascii="Tahoma" w:hAnsi="Tahoma" w:cs="Tahoma"/>
          <w:sz w:val="28"/>
          <w:szCs w:val="28"/>
        </w:rPr>
        <w:t>and commend</w:t>
      </w:r>
      <w:r w:rsidR="00CE5961">
        <w:rPr>
          <w:rFonts w:ascii="Tahoma" w:hAnsi="Tahoma" w:cs="Tahoma"/>
          <w:sz w:val="28"/>
          <w:szCs w:val="28"/>
        </w:rPr>
        <w:t>s</w:t>
      </w:r>
      <w:r w:rsidR="00FF2910">
        <w:rPr>
          <w:rFonts w:ascii="Tahoma" w:hAnsi="Tahoma" w:cs="Tahoma"/>
          <w:sz w:val="28"/>
          <w:szCs w:val="28"/>
        </w:rPr>
        <w:t xml:space="preserve"> it on the measures taken towards the implementation</w:t>
      </w:r>
      <w:r w:rsidR="000C00D2">
        <w:rPr>
          <w:rFonts w:ascii="Tahoma" w:hAnsi="Tahoma" w:cs="Tahoma"/>
          <w:sz w:val="28"/>
          <w:szCs w:val="28"/>
        </w:rPr>
        <w:t xml:space="preserve"> of the </w:t>
      </w:r>
      <w:r w:rsidR="00B705B5">
        <w:rPr>
          <w:rFonts w:ascii="Tahoma" w:hAnsi="Tahoma" w:cs="Tahoma"/>
          <w:sz w:val="28"/>
          <w:szCs w:val="28"/>
        </w:rPr>
        <w:t xml:space="preserve">previous </w:t>
      </w:r>
      <w:r w:rsidR="000C00D2">
        <w:rPr>
          <w:rFonts w:ascii="Tahoma" w:hAnsi="Tahoma" w:cs="Tahoma"/>
          <w:sz w:val="28"/>
          <w:szCs w:val="28"/>
        </w:rPr>
        <w:t>recommendation</w:t>
      </w:r>
      <w:r w:rsidR="00B705B5">
        <w:rPr>
          <w:rFonts w:ascii="Tahoma" w:hAnsi="Tahoma" w:cs="Tahoma"/>
          <w:sz w:val="28"/>
          <w:szCs w:val="28"/>
        </w:rPr>
        <w:t>s</w:t>
      </w:r>
      <w:r w:rsidR="002A04E4">
        <w:rPr>
          <w:rFonts w:ascii="Tahoma" w:hAnsi="Tahoma" w:cs="Tahoma"/>
          <w:sz w:val="28"/>
          <w:szCs w:val="28"/>
        </w:rPr>
        <w:t xml:space="preserve">, as well as the progress </w:t>
      </w:r>
      <w:r w:rsidR="000C00D2">
        <w:rPr>
          <w:rFonts w:ascii="Tahoma" w:hAnsi="Tahoma" w:cs="Tahoma"/>
          <w:sz w:val="28"/>
          <w:szCs w:val="28"/>
        </w:rPr>
        <w:t>made so far.</w:t>
      </w:r>
    </w:p>
    <w:p w14:paraId="425F0C38" w14:textId="52B9262E" w:rsidR="000908D9" w:rsidRPr="008E0FEE" w:rsidRDefault="00736C10" w:rsidP="00F064C3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</w:t>
      </w:r>
      <w:r>
        <w:rPr>
          <w:rFonts w:ascii="Tahoma" w:hAnsi="Tahoma" w:cs="Tahoma"/>
          <w:sz w:val="28"/>
          <w:szCs w:val="28"/>
        </w:rPr>
        <w:tab/>
      </w:r>
      <w:r w:rsidR="006D5EF1">
        <w:rPr>
          <w:rFonts w:ascii="Tahoma" w:hAnsi="Tahoma" w:cs="Tahoma"/>
          <w:sz w:val="28"/>
          <w:szCs w:val="28"/>
        </w:rPr>
        <w:t xml:space="preserve">We commend the </w:t>
      </w:r>
      <w:r w:rsidR="004D771A">
        <w:rPr>
          <w:rFonts w:ascii="Tahoma" w:hAnsi="Tahoma" w:cs="Tahoma"/>
          <w:sz w:val="28"/>
          <w:szCs w:val="28"/>
        </w:rPr>
        <w:t>efforts</w:t>
      </w:r>
      <w:r w:rsidR="00B55DCC">
        <w:rPr>
          <w:rFonts w:ascii="Tahoma" w:hAnsi="Tahoma" w:cs="Tahoma"/>
          <w:sz w:val="28"/>
          <w:szCs w:val="28"/>
        </w:rPr>
        <w:t xml:space="preserve"> </w:t>
      </w:r>
      <w:r w:rsidR="006D5EF1">
        <w:rPr>
          <w:rFonts w:ascii="Tahoma" w:hAnsi="Tahoma" w:cs="Tahoma"/>
          <w:sz w:val="28"/>
          <w:szCs w:val="28"/>
        </w:rPr>
        <w:t xml:space="preserve">of Benin </w:t>
      </w:r>
      <w:r w:rsidR="00B55DCC">
        <w:rPr>
          <w:rFonts w:ascii="Tahoma" w:hAnsi="Tahoma" w:cs="Tahoma"/>
          <w:sz w:val="28"/>
          <w:szCs w:val="28"/>
        </w:rPr>
        <w:t xml:space="preserve">in </w:t>
      </w:r>
      <w:r w:rsidR="0098268D">
        <w:rPr>
          <w:rFonts w:ascii="Tahoma" w:hAnsi="Tahoma" w:cs="Tahoma"/>
          <w:sz w:val="28"/>
          <w:szCs w:val="28"/>
        </w:rPr>
        <w:t>e</w:t>
      </w:r>
      <w:r w:rsidR="00F83EA4">
        <w:rPr>
          <w:rFonts w:ascii="Tahoma" w:hAnsi="Tahoma" w:cs="Tahoma"/>
          <w:sz w:val="28"/>
          <w:szCs w:val="28"/>
        </w:rPr>
        <w:t xml:space="preserve">stablishing and </w:t>
      </w:r>
      <w:r w:rsidR="00B55DCC">
        <w:rPr>
          <w:rFonts w:ascii="Tahoma" w:hAnsi="Tahoma" w:cs="Tahoma"/>
          <w:sz w:val="28"/>
          <w:szCs w:val="28"/>
        </w:rPr>
        <w:t>streng</w:t>
      </w:r>
      <w:r w:rsidR="000622B7">
        <w:rPr>
          <w:rFonts w:ascii="Tahoma" w:hAnsi="Tahoma" w:cs="Tahoma"/>
          <w:sz w:val="28"/>
          <w:szCs w:val="28"/>
        </w:rPr>
        <w:t>thening the institutional frame</w:t>
      </w:r>
      <w:r w:rsidR="00B55DCC">
        <w:rPr>
          <w:rFonts w:ascii="Tahoma" w:hAnsi="Tahoma" w:cs="Tahoma"/>
          <w:sz w:val="28"/>
          <w:szCs w:val="28"/>
        </w:rPr>
        <w:t>work</w:t>
      </w:r>
      <w:r w:rsidR="000622B7">
        <w:rPr>
          <w:rFonts w:ascii="Tahoma" w:hAnsi="Tahoma" w:cs="Tahoma"/>
          <w:sz w:val="28"/>
          <w:szCs w:val="28"/>
        </w:rPr>
        <w:t>s</w:t>
      </w:r>
      <w:r w:rsidR="00C32D72">
        <w:rPr>
          <w:rFonts w:ascii="Tahoma" w:hAnsi="Tahoma" w:cs="Tahoma"/>
          <w:sz w:val="28"/>
          <w:szCs w:val="28"/>
        </w:rPr>
        <w:t xml:space="preserve"> for the promotion and protection of human rights</w:t>
      </w:r>
      <w:r w:rsidR="00F83EA4">
        <w:rPr>
          <w:rFonts w:ascii="Tahoma" w:hAnsi="Tahoma" w:cs="Tahoma"/>
          <w:sz w:val="28"/>
          <w:szCs w:val="28"/>
        </w:rPr>
        <w:t>.</w:t>
      </w:r>
      <w:r w:rsidR="00273B07">
        <w:rPr>
          <w:rFonts w:ascii="Tahoma" w:hAnsi="Tahoma" w:cs="Tahoma"/>
          <w:sz w:val="28"/>
          <w:szCs w:val="28"/>
        </w:rPr>
        <w:t xml:space="preserve"> Notable among these are, </w:t>
      </w:r>
      <w:r w:rsidR="00F055E1">
        <w:rPr>
          <w:rFonts w:ascii="Tahoma" w:hAnsi="Tahoma" w:cs="Tahoma"/>
          <w:sz w:val="28"/>
          <w:szCs w:val="28"/>
        </w:rPr>
        <w:t>the establishment of the Human Rights Commission</w:t>
      </w:r>
      <w:r w:rsidR="00FF4AD4">
        <w:rPr>
          <w:rFonts w:ascii="Tahoma" w:hAnsi="Tahoma" w:cs="Tahoma"/>
          <w:sz w:val="28"/>
          <w:szCs w:val="28"/>
        </w:rPr>
        <w:t xml:space="preserve">, </w:t>
      </w:r>
      <w:r w:rsidR="00B32C92">
        <w:rPr>
          <w:rFonts w:ascii="Tahoma" w:hAnsi="Tahoma" w:cs="Tahoma"/>
          <w:sz w:val="28"/>
          <w:szCs w:val="28"/>
        </w:rPr>
        <w:t>the National Anti-Corruption Auth</w:t>
      </w:r>
      <w:r w:rsidR="003567C2">
        <w:rPr>
          <w:rFonts w:ascii="Tahoma" w:hAnsi="Tahoma" w:cs="Tahoma"/>
          <w:sz w:val="28"/>
          <w:szCs w:val="28"/>
        </w:rPr>
        <w:t>ority</w:t>
      </w:r>
      <w:r w:rsidR="00FC0F04">
        <w:rPr>
          <w:rFonts w:ascii="Tahoma" w:hAnsi="Tahoma" w:cs="Tahoma"/>
          <w:sz w:val="28"/>
          <w:szCs w:val="28"/>
        </w:rPr>
        <w:t>, as well as the regional offices of the Ombudsman</w:t>
      </w:r>
      <w:r w:rsidR="00273B07">
        <w:rPr>
          <w:rFonts w:ascii="Tahoma" w:hAnsi="Tahoma" w:cs="Tahoma"/>
          <w:sz w:val="28"/>
          <w:szCs w:val="28"/>
        </w:rPr>
        <w:t>.</w:t>
      </w:r>
      <w:r w:rsidR="00F96B4A">
        <w:rPr>
          <w:rFonts w:ascii="Tahoma" w:hAnsi="Tahoma" w:cs="Tahoma"/>
          <w:sz w:val="28"/>
          <w:szCs w:val="28"/>
        </w:rPr>
        <w:t xml:space="preserve"> We </w:t>
      </w:r>
      <w:r w:rsidR="00364C07">
        <w:rPr>
          <w:rFonts w:ascii="Tahoma" w:hAnsi="Tahoma" w:cs="Tahoma"/>
          <w:sz w:val="28"/>
          <w:szCs w:val="28"/>
        </w:rPr>
        <w:t xml:space="preserve">note with encouragement </w:t>
      </w:r>
      <w:r w:rsidR="001C6D4F">
        <w:rPr>
          <w:rFonts w:ascii="Tahoma" w:hAnsi="Tahoma" w:cs="Tahoma"/>
          <w:sz w:val="28"/>
          <w:szCs w:val="28"/>
        </w:rPr>
        <w:t xml:space="preserve">the accomplishment of Benin in bringing its national </w:t>
      </w:r>
      <w:r w:rsidR="00BF567A">
        <w:rPr>
          <w:rFonts w:ascii="Tahoma" w:hAnsi="Tahoma" w:cs="Tahoma"/>
          <w:sz w:val="28"/>
          <w:szCs w:val="28"/>
        </w:rPr>
        <w:t>legislations</w:t>
      </w:r>
      <w:r w:rsidR="001C6D4F">
        <w:rPr>
          <w:rFonts w:ascii="Tahoma" w:hAnsi="Tahoma" w:cs="Tahoma"/>
          <w:sz w:val="28"/>
          <w:szCs w:val="28"/>
        </w:rPr>
        <w:t xml:space="preserve"> into line with international standard, as well as its cooperation with international human rights mechanisms.</w:t>
      </w:r>
      <w:r w:rsidR="0069421D">
        <w:rPr>
          <w:rFonts w:ascii="Tahoma" w:hAnsi="Tahoma" w:cs="Tahoma"/>
          <w:sz w:val="28"/>
          <w:szCs w:val="28"/>
        </w:rPr>
        <w:t xml:space="preserve"> Nigeria also notes the improvement </w:t>
      </w:r>
      <w:r w:rsidR="00FA3BED">
        <w:rPr>
          <w:rFonts w:ascii="Tahoma" w:hAnsi="Tahoma" w:cs="Tahoma"/>
          <w:sz w:val="28"/>
          <w:szCs w:val="28"/>
        </w:rPr>
        <w:t>in prison conditions.</w:t>
      </w:r>
    </w:p>
    <w:p w14:paraId="705E4405" w14:textId="63CF6E80" w:rsidR="00830737" w:rsidRPr="008E0FEE" w:rsidRDefault="00830737" w:rsidP="00F064C3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 xml:space="preserve">Mr. </w:t>
      </w:r>
      <w:r w:rsidR="006648D8">
        <w:rPr>
          <w:rFonts w:ascii="Tahoma" w:hAnsi="Tahoma" w:cs="Tahoma"/>
          <w:sz w:val="28"/>
          <w:szCs w:val="28"/>
        </w:rPr>
        <w:t xml:space="preserve">Vice </w:t>
      </w:r>
      <w:r w:rsidRPr="008E0FEE">
        <w:rPr>
          <w:rFonts w:ascii="Tahoma" w:hAnsi="Tahoma" w:cs="Tahoma"/>
          <w:sz w:val="28"/>
          <w:szCs w:val="28"/>
        </w:rPr>
        <w:t>President,</w:t>
      </w:r>
    </w:p>
    <w:p w14:paraId="5872BD11" w14:textId="35652D58" w:rsidR="009214A9" w:rsidRDefault="00830737" w:rsidP="008532A6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3.</w:t>
      </w:r>
      <w:r w:rsidRPr="008E0FEE">
        <w:rPr>
          <w:rFonts w:ascii="Tahoma" w:hAnsi="Tahoma" w:cs="Tahoma"/>
          <w:sz w:val="28"/>
          <w:szCs w:val="28"/>
        </w:rPr>
        <w:tab/>
      </w:r>
      <w:r w:rsidR="00A42264">
        <w:rPr>
          <w:rFonts w:ascii="Tahoma" w:hAnsi="Tahoma" w:cs="Tahoma"/>
          <w:sz w:val="28"/>
          <w:szCs w:val="28"/>
        </w:rPr>
        <w:t>Nigeria wishes to recommend</w:t>
      </w:r>
      <w:r w:rsidR="00AE4043">
        <w:rPr>
          <w:rFonts w:ascii="Tahoma" w:hAnsi="Tahoma" w:cs="Tahoma"/>
          <w:sz w:val="28"/>
          <w:szCs w:val="28"/>
        </w:rPr>
        <w:t xml:space="preserve"> the following</w:t>
      </w:r>
      <w:r w:rsidR="006648D8">
        <w:rPr>
          <w:rFonts w:ascii="Tahoma" w:hAnsi="Tahoma" w:cs="Tahoma"/>
          <w:sz w:val="28"/>
          <w:szCs w:val="28"/>
        </w:rPr>
        <w:t xml:space="preserve"> </w:t>
      </w:r>
      <w:r w:rsidR="00AE4043">
        <w:rPr>
          <w:rFonts w:ascii="Tahoma" w:hAnsi="Tahoma" w:cs="Tahoma"/>
          <w:sz w:val="28"/>
          <w:szCs w:val="28"/>
        </w:rPr>
        <w:t xml:space="preserve">for the consideration </w:t>
      </w:r>
      <w:r w:rsidR="009214A9">
        <w:rPr>
          <w:rFonts w:ascii="Tahoma" w:hAnsi="Tahoma" w:cs="Tahoma"/>
          <w:sz w:val="28"/>
          <w:szCs w:val="28"/>
        </w:rPr>
        <w:t>of Benin:</w:t>
      </w:r>
    </w:p>
    <w:p w14:paraId="2806A3F9" w14:textId="417B4F80" w:rsidR="00B528C1" w:rsidRPr="00C019AF" w:rsidRDefault="00FA3BED" w:rsidP="00C019A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take </w:t>
      </w:r>
      <w:r w:rsidR="008F5064">
        <w:rPr>
          <w:rFonts w:ascii="Tahoma" w:hAnsi="Tahoma" w:cs="Tahoma"/>
          <w:sz w:val="28"/>
          <w:szCs w:val="28"/>
        </w:rPr>
        <w:t xml:space="preserve">further </w:t>
      </w:r>
      <w:r w:rsidR="004647B3">
        <w:rPr>
          <w:rFonts w:ascii="Tahoma" w:hAnsi="Tahoma" w:cs="Tahoma"/>
          <w:sz w:val="28"/>
          <w:szCs w:val="28"/>
        </w:rPr>
        <w:t>steps</w:t>
      </w:r>
      <w:r w:rsidR="00E60D36">
        <w:rPr>
          <w:rFonts w:ascii="Tahoma" w:hAnsi="Tahoma" w:cs="Tahoma"/>
          <w:sz w:val="28"/>
          <w:szCs w:val="28"/>
        </w:rPr>
        <w:t xml:space="preserve"> to conclude the ongoing prison modernisation</w:t>
      </w:r>
      <w:r w:rsidR="002429FD" w:rsidRPr="00C019AF">
        <w:rPr>
          <w:rFonts w:ascii="Tahoma" w:hAnsi="Tahoma" w:cs="Tahoma"/>
          <w:sz w:val="28"/>
          <w:szCs w:val="28"/>
        </w:rPr>
        <w:t xml:space="preserve">; </w:t>
      </w:r>
    </w:p>
    <w:p w14:paraId="1CDF959A" w14:textId="3F55256E" w:rsidR="00107304" w:rsidRDefault="002429FD" w:rsidP="009214A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 continue to mobilise resources and necessary technical support to further enhance its capacity to fulfil its human rights obligations.</w:t>
      </w:r>
    </w:p>
    <w:p w14:paraId="387EB3CE" w14:textId="01BED490" w:rsidR="00B453E8" w:rsidRPr="009214A9" w:rsidRDefault="003F3F8A" w:rsidP="009214A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sustain </w:t>
      </w:r>
      <w:r w:rsidR="00683397">
        <w:rPr>
          <w:rFonts w:ascii="Tahoma" w:hAnsi="Tahoma" w:cs="Tahoma"/>
          <w:sz w:val="28"/>
          <w:szCs w:val="28"/>
        </w:rPr>
        <w:t>and scale up o</w:t>
      </w:r>
      <w:r w:rsidR="004E1745">
        <w:rPr>
          <w:rFonts w:ascii="Tahoma" w:hAnsi="Tahoma" w:cs="Tahoma"/>
          <w:sz w:val="28"/>
          <w:szCs w:val="28"/>
        </w:rPr>
        <w:t>ngoing efforts to attain</w:t>
      </w:r>
      <w:r w:rsidR="00683397">
        <w:rPr>
          <w:rFonts w:ascii="Tahoma" w:hAnsi="Tahoma" w:cs="Tahoma"/>
          <w:sz w:val="28"/>
          <w:szCs w:val="28"/>
        </w:rPr>
        <w:t xml:space="preserve"> the SDGs, such as access to drinking water</w:t>
      </w:r>
      <w:r w:rsidR="004E1745">
        <w:rPr>
          <w:rFonts w:ascii="Tahoma" w:hAnsi="Tahoma" w:cs="Tahoma"/>
          <w:sz w:val="28"/>
          <w:szCs w:val="28"/>
        </w:rPr>
        <w:t>, food security</w:t>
      </w:r>
      <w:r w:rsidR="00192D14">
        <w:rPr>
          <w:rFonts w:ascii="Tahoma" w:hAnsi="Tahoma" w:cs="Tahoma"/>
          <w:sz w:val="28"/>
          <w:szCs w:val="28"/>
        </w:rPr>
        <w:t>, access to health care and</w:t>
      </w:r>
      <w:r w:rsidR="003E0195">
        <w:rPr>
          <w:rFonts w:ascii="Tahoma" w:hAnsi="Tahoma" w:cs="Tahoma"/>
          <w:sz w:val="28"/>
          <w:szCs w:val="28"/>
        </w:rPr>
        <w:t xml:space="preserve"> education.</w:t>
      </w:r>
    </w:p>
    <w:p w14:paraId="4BB21637" w14:textId="04548516" w:rsidR="00D86734" w:rsidRPr="008E0FEE" w:rsidRDefault="00107304" w:rsidP="00F064C3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4.</w:t>
      </w:r>
      <w:r w:rsidRPr="008E0FEE">
        <w:rPr>
          <w:rFonts w:ascii="Tahoma" w:hAnsi="Tahoma" w:cs="Tahoma"/>
          <w:sz w:val="28"/>
          <w:szCs w:val="28"/>
        </w:rPr>
        <w:tab/>
      </w:r>
      <w:r w:rsidR="00A47CB7" w:rsidRPr="008E0FEE">
        <w:rPr>
          <w:rFonts w:ascii="Tahoma" w:hAnsi="Tahoma" w:cs="Tahoma"/>
          <w:sz w:val="28"/>
          <w:szCs w:val="28"/>
        </w:rPr>
        <w:t xml:space="preserve">Nigeria wishes </w:t>
      </w:r>
      <w:r w:rsidR="005B20E9">
        <w:rPr>
          <w:rFonts w:ascii="Tahoma" w:hAnsi="Tahoma" w:cs="Tahoma"/>
          <w:sz w:val="28"/>
          <w:szCs w:val="28"/>
        </w:rPr>
        <w:t>Benin</w:t>
      </w:r>
      <w:r w:rsidR="00993CD1">
        <w:rPr>
          <w:rFonts w:ascii="Tahoma" w:hAnsi="Tahoma" w:cs="Tahoma"/>
          <w:sz w:val="28"/>
          <w:szCs w:val="28"/>
        </w:rPr>
        <w:t xml:space="preserve"> </w:t>
      </w:r>
      <w:r w:rsidR="00A47CB7" w:rsidRPr="008E0FEE">
        <w:rPr>
          <w:rFonts w:ascii="Tahoma" w:hAnsi="Tahoma" w:cs="Tahoma"/>
          <w:sz w:val="28"/>
          <w:szCs w:val="28"/>
        </w:rPr>
        <w:t xml:space="preserve">every success in </w:t>
      </w:r>
      <w:r w:rsidR="00121C8A">
        <w:rPr>
          <w:rFonts w:ascii="Tahoma" w:hAnsi="Tahoma" w:cs="Tahoma"/>
          <w:sz w:val="28"/>
          <w:szCs w:val="28"/>
        </w:rPr>
        <w:t>this</w:t>
      </w:r>
      <w:bookmarkStart w:id="0" w:name="_GoBack"/>
      <w:bookmarkEnd w:id="0"/>
      <w:r w:rsidR="008B1118">
        <w:rPr>
          <w:rFonts w:ascii="Tahoma" w:hAnsi="Tahoma" w:cs="Tahoma"/>
          <w:sz w:val="28"/>
          <w:szCs w:val="28"/>
        </w:rPr>
        <w:t xml:space="preserve"> review p</w:t>
      </w:r>
      <w:r w:rsidR="00A47CB7" w:rsidRPr="008E0FEE">
        <w:rPr>
          <w:rFonts w:ascii="Tahoma" w:hAnsi="Tahoma" w:cs="Tahoma"/>
          <w:sz w:val="28"/>
          <w:szCs w:val="28"/>
        </w:rPr>
        <w:t>rocess</w:t>
      </w:r>
      <w:r w:rsidR="00D86734" w:rsidRPr="008E0FEE">
        <w:rPr>
          <w:rFonts w:ascii="Tahoma" w:hAnsi="Tahoma" w:cs="Tahoma"/>
          <w:sz w:val="28"/>
          <w:szCs w:val="28"/>
        </w:rPr>
        <w:t>.</w:t>
      </w:r>
    </w:p>
    <w:p w14:paraId="3A644044" w14:textId="0D2805CA" w:rsidR="00617081" w:rsidRDefault="00D86734" w:rsidP="008F383F">
      <w:pPr>
        <w:spacing w:line="276" w:lineRule="auto"/>
        <w:ind w:firstLine="720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 xml:space="preserve">I thank you Mr. </w:t>
      </w:r>
      <w:r w:rsidR="006B3F5E">
        <w:rPr>
          <w:rFonts w:ascii="Tahoma" w:hAnsi="Tahoma" w:cs="Tahoma"/>
          <w:sz w:val="28"/>
          <w:szCs w:val="28"/>
        </w:rPr>
        <w:t xml:space="preserve">Vice </w:t>
      </w:r>
      <w:r w:rsidRPr="008E0FEE">
        <w:rPr>
          <w:rFonts w:ascii="Tahoma" w:hAnsi="Tahoma" w:cs="Tahoma"/>
          <w:sz w:val="28"/>
          <w:szCs w:val="28"/>
        </w:rPr>
        <w:t>President</w:t>
      </w:r>
      <w:r w:rsidR="00617081" w:rsidRPr="008E0FEE">
        <w:rPr>
          <w:rFonts w:ascii="Tahoma" w:hAnsi="Tahoma" w:cs="Tahoma"/>
          <w:sz w:val="28"/>
          <w:szCs w:val="28"/>
        </w:rPr>
        <w:t xml:space="preserve"> </w:t>
      </w:r>
    </w:p>
    <w:p w14:paraId="4698B401" w14:textId="46393113" w:rsidR="00134EC3" w:rsidRPr="008E0FEE" w:rsidRDefault="00502CF7" w:rsidP="00134EC3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***</w:t>
      </w:r>
      <w:r w:rsidR="00121C8A">
        <w:rPr>
          <w:rFonts w:ascii="Tahoma" w:hAnsi="Tahoma" w:cs="Tahoma"/>
          <w:sz w:val="28"/>
          <w:szCs w:val="28"/>
        </w:rPr>
        <w:t>***</w:t>
      </w:r>
    </w:p>
    <w:sectPr w:rsidR="00134EC3" w:rsidRPr="008E0FEE" w:rsidSect="00A829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F580A"/>
    <w:multiLevelType w:val="hybridMultilevel"/>
    <w:tmpl w:val="639CB1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E529D"/>
    <w:multiLevelType w:val="hybridMultilevel"/>
    <w:tmpl w:val="54A82A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A6"/>
    <w:rsid w:val="000277F9"/>
    <w:rsid w:val="00031C62"/>
    <w:rsid w:val="000467B6"/>
    <w:rsid w:val="000502F3"/>
    <w:rsid w:val="0005166C"/>
    <w:rsid w:val="00052894"/>
    <w:rsid w:val="00057DFD"/>
    <w:rsid w:val="000622B7"/>
    <w:rsid w:val="000908D9"/>
    <w:rsid w:val="00091603"/>
    <w:rsid w:val="00092B00"/>
    <w:rsid w:val="000B1F49"/>
    <w:rsid w:val="000C00D2"/>
    <w:rsid w:val="000E2E3C"/>
    <w:rsid w:val="000F0899"/>
    <w:rsid w:val="000F2036"/>
    <w:rsid w:val="00106D47"/>
    <w:rsid w:val="00107304"/>
    <w:rsid w:val="001158CF"/>
    <w:rsid w:val="00121C8A"/>
    <w:rsid w:val="00134EC3"/>
    <w:rsid w:val="001414E5"/>
    <w:rsid w:val="00192D14"/>
    <w:rsid w:val="001A1458"/>
    <w:rsid w:val="001B0260"/>
    <w:rsid w:val="001C5022"/>
    <w:rsid w:val="001C6D4F"/>
    <w:rsid w:val="001F3548"/>
    <w:rsid w:val="002429FD"/>
    <w:rsid w:val="00273B07"/>
    <w:rsid w:val="002A04E4"/>
    <w:rsid w:val="002E07E1"/>
    <w:rsid w:val="002E2015"/>
    <w:rsid w:val="00321A17"/>
    <w:rsid w:val="00336470"/>
    <w:rsid w:val="003567C2"/>
    <w:rsid w:val="003628D6"/>
    <w:rsid w:val="00364C07"/>
    <w:rsid w:val="00396F18"/>
    <w:rsid w:val="003A4831"/>
    <w:rsid w:val="003D51A4"/>
    <w:rsid w:val="003E0195"/>
    <w:rsid w:val="003E52AC"/>
    <w:rsid w:val="003F3F8A"/>
    <w:rsid w:val="00404CF1"/>
    <w:rsid w:val="00434D51"/>
    <w:rsid w:val="004364F2"/>
    <w:rsid w:val="00437E7A"/>
    <w:rsid w:val="004647B3"/>
    <w:rsid w:val="00466BE5"/>
    <w:rsid w:val="00476C40"/>
    <w:rsid w:val="00477B27"/>
    <w:rsid w:val="004D2862"/>
    <w:rsid w:val="004D2EA0"/>
    <w:rsid w:val="004D771A"/>
    <w:rsid w:val="004E1745"/>
    <w:rsid w:val="00502699"/>
    <w:rsid w:val="00502CF7"/>
    <w:rsid w:val="005202A1"/>
    <w:rsid w:val="005442EE"/>
    <w:rsid w:val="0055327F"/>
    <w:rsid w:val="00562169"/>
    <w:rsid w:val="00582060"/>
    <w:rsid w:val="00597CB5"/>
    <w:rsid w:val="005A5880"/>
    <w:rsid w:val="005B20E9"/>
    <w:rsid w:val="005C31DB"/>
    <w:rsid w:val="005F6FB3"/>
    <w:rsid w:val="00617081"/>
    <w:rsid w:val="006349D0"/>
    <w:rsid w:val="00646283"/>
    <w:rsid w:val="006648D8"/>
    <w:rsid w:val="006747D8"/>
    <w:rsid w:val="00682C06"/>
    <w:rsid w:val="00683397"/>
    <w:rsid w:val="0069421D"/>
    <w:rsid w:val="006A3F25"/>
    <w:rsid w:val="006B3F5E"/>
    <w:rsid w:val="006D5EF1"/>
    <w:rsid w:val="006F0FEC"/>
    <w:rsid w:val="0071430D"/>
    <w:rsid w:val="00717133"/>
    <w:rsid w:val="00736C10"/>
    <w:rsid w:val="0076069A"/>
    <w:rsid w:val="00787286"/>
    <w:rsid w:val="007B004E"/>
    <w:rsid w:val="007D3D62"/>
    <w:rsid w:val="007D47CB"/>
    <w:rsid w:val="007D7CA2"/>
    <w:rsid w:val="007F429A"/>
    <w:rsid w:val="007F4C12"/>
    <w:rsid w:val="00830737"/>
    <w:rsid w:val="00843AEA"/>
    <w:rsid w:val="008532A6"/>
    <w:rsid w:val="00885942"/>
    <w:rsid w:val="00895874"/>
    <w:rsid w:val="008B1118"/>
    <w:rsid w:val="008E0FEE"/>
    <w:rsid w:val="008F383F"/>
    <w:rsid w:val="008F5064"/>
    <w:rsid w:val="00913FA8"/>
    <w:rsid w:val="009214A9"/>
    <w:rsid w:val="0098268D"/>
    <w:rsid w:val="00993CD1"/>
    <w:rsid w:val="009C0B4C"/>
    <w:rsid w:val="009D034B"/>
    <w:rsid w:val="009E65B3"/>
    <w:rsid w:val="009F50C8"/>
    <w:rsid w:val="009F6CA1"/>
    <w:rsid w:val="00A0366C"/>
    <w:rsid w:val="00A16D4B"/>
    <w:rsid w:val="00A34238"/>
    <w:rsid w:val="00A42264"/>
    <w:rsid w:val="00A45F39"/>
    <w:rsid w:val="00A47CB7"/>
    <w:rsid w:val="00A66405"/>
    <w:rsid w:val="00A82946"/>
    <w:rsid w:val="00A916A6"/>
    <w:rsid w:val="00A928DC"/>
    <w:rsid w:val="00AE4043"/>
    <w:rsid w:val="00AF5875"/>
    <w:rsid w:val="00AF65BC"/>
    <w:rsid w:val="00B04147"/>
    <w:rsid w:val="00B068CF"/>
    <w:rsid w:val="00B306F1"/>
    <w:rsid w:val="00B32C92"/>
    <w:rsid w:val="00B453E8"/>
    <w:rsid w:val="00B528C1"/>
    <w:rsid w:val="00B55DCC"/>
    <w:rsid w:val="00B705B5"/>
    <w:rsid w:val="00BC532C"/>
    <w:rsid w:val="00BD7DFD"/>
    <w:rsid w:val="00BF567A"/>
    <w:rsid w:val="00C019AF"/>
    <w:rsid w:val="00C144E8"/>
    <w:rsid w:val="00C24A3D"/>
    <w:rsid w:val="00C32D72"/>
    <w:rsid w:val="00C61F57"/>
    <w:rsid w:val="00C85CC2"/>
    <w:rsid w:val="00CD67FB"/>
    <w:rsid w:val="00CE5961"/>
    <w:rsid w:val="00D17926"/>
    <w:rsid w:val="00D23119"/>
    <w:rsid w:val="00D30B72"/>
    <w:rsid w:val="00D36230"/>
    <w:rsid w:val="00D67E83"/>
    <w:rsid w:val="00D86734"/>
    <w:rsid w:val="00DB294C"/>
    <w:rsid w:val="00DC2DFB"/>
    <w:rsid w:val="00DF5D12"/>
    <w:rsid w:val="00E060B2"/>
    <w:rsid w:val="00E56017"/>
    <w:rsid w:val="00E60D36"/>
    <w:rsid w:val="00E805E0"/>
    <w:rsid w:val="00E935FC"/>
    <w:rsid w:val="00E93A93"/>
    <w:rsid w:val="00E94FE9"/>
    <w:rsid w:val="00EC14FD"/>
    <w:rsid w:val="00F04C2C"/>
    <w:rsid w:val="00F055E1"/>
    <w:rsid w:val="00F064C3"/>
    <w:rsid w:val="00F213C7"/>
    <w:rsid w:val="00F25C95"/>
    <w:rsid w:val="00F31274"/>
    <w:rsid w:val="00F71F47"/>
    <w:rsid w:val="00F77BF1"/>
    <w:rsid w:val="00F83EA4"/>
    <w:rsid w:val="00F96B4A"/>
    <w:rsid w:val="00FA1511"/>
    <w:rsid w:val="00FA3BED"/>
    <w:rsid w:val="00FC0F04"/>
    <w:rsid w:val="00FE67AB"/>
    <w:rsid w:val="00FF2910"/>
    <w:rsid w:val="00FF4AD4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E20E3"/>
  <w15:chartTrackingRefBased/>
  <w15:docId w15:val="{5377DDD3-26BA-459A-ABC2-86EB0BB6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754DA-77C3-431C-9714-49984BB25758}"/>
</file>

<file path=customXml/itemProps2.xml><?xml version="1.0" encoding="utf-8"?>
<ds:datastoreItem xmlns:ds="http://schemas.openxmlformats.org/officeDocument/2006/customXml" ds:itemID="{8F21CBBA-5775-41EA-9E58-8DC797675A5E}"/>
</file>

<file path=customXml/itemProps3.xml><?xml version="1.0" encoding="utf-8"?>
<ds:datastoreItem xmlns:ds="http://schemas.openxmlformats.org/officeDocument/2006/customXml" ds:itemID="{53339F66-F85D-4D90-840C-5B2DA74ECD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Sulaiman Isa</dc:creator>
  <cp:keywords/>
  <dc:description/>
  <cp:lastModifiedBy>Muhammad Sulaiman Isa</cp:lastModifiedBy>
  <cp:revision>176</cp:revision>
  <dcterms:created xsi:type="dcterms:W3CDTF">2017-11-04T00:57:00Z</dcterms:created>
  <dcterms:modified xsi:type="dcterms:W3CDTF">2017-11-10T10:10:00Z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