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6A3A1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bookmarkStart w:id="0" w:name="_GoBack"/>
            <w:r w:rsidR="00513E12">
              <w:rPr>
                <w:rFonts w:ascii="Times New Roman" w:hAnsi="Times New Roman" w:cs="Times New Roman"/>
                <w:b/>
                <w:sz w:val="24"/>
                <w:szCs w:val="24"/>
              </w:rPr>
              <w:t>Cze</w:t>
            </w:r>
            <w:bookmarkEnd w:id="0"/>
            <w:r w:rsidR="00513E12">
              <w:rPr>
                <w:rFonts w:ascii="Times New Roman" w:hAnsi="Times New Roman" w:cs="Times New Roman"/>
                <w:b/>
                <w:sz w:val="24"/>
                <w:szCs w:val="24"/>
              </w:rPr>
              <w:t>ch Republic</w:t>
            </w:r>
            <w:r w:rsidR="0004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A17" w:rsidRPr="006A3A17" w:rsidRDefault="00F1135E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6A3A17" w:rsidRPr="00513E12" w:rsidRDefault="002254A7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06.11.2017</w:t>
            </w:r>
          </w:p>
        </w:tc>
      </w:tr>
    </w:tbl>
    <w:p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17" w:rsidRPr="002254A7" w:rsidRDefault="006A3A17" w:rsidP="006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Mr. President,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18092A" w:rsidRPr="002254A7">
        <w:rPr>
          <w:rFonts w:ascii="Times New Roman" w:hAnsi="Times New Roman" w:cs="Times New Roman"/>
          <w:sz w:val="24"/>
          <w:szCs w:val="24"/>
        </w:rPr>
        <w:t xml:space="preserve">the </w:t>
      </w:r>
      <w:r w:rsidR="00513E12" w:rsidRPr="002254A7">
        <w:rPr>
          <w:rFonts w:ascii="Times New Roman" w:hAnsi="Times New Roman" w:cs="Times New Roman"/>
          <w:sz w:val="24"/>
          <w:szCs w:val="24"/>
        </w:rPr>
        <w:t>Czech Republic</w:t>
      </w:r>
      <w:r w:rsidR="00045672"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Pr="002254A7">
        <w:rPr>
          <w:rFonts w:ascii="Times New Roman" w:hAnsi="Times New Roman" w:cs="Times New Roman"/>
          <w:sz w:val="24"/>
          <w:szCs w:val="24"/>
        </w:rPr>
        <w:t xml:space="preserve">and wishes it every success in the exercise of its </w:t>
      </w:r>
      <w:r w:rsidR="00045672" w:rsidRPr="002254A7">
        <w:rPr>
          <w:rFonts w:ascii="Times New Roman" w:hAnsi="Times New Roman" w:cs="Times New Roman"/>
          <w:sz w:val="24"/>
          <w:szCs w:val="24"/>
        </w:rPr>
        <w:t xml:space="preserve">third </w:t>
      </w:r>
      <w:r w:rsidRPr="002254A7">
        <w:rPr>
          <w:rFonts w:ascii="Times New Roman" w:hAnsi="Times New Roman" w:cs="Times New Roman"/>
          <w:sz w:val="24"/>
          <w:szCs w:val="24"/>
        </w:rPr>
        <w:t>Universal Periodic Review.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12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 xml:space="preserve">We acknowledge </w:t>
      </w:r>
      <w:r w:rsidR="00513E12" w:rsidRPr="002254A7">
        <w:rPr>
          <w:rFonts w:ascii="Times New Roman" w:hAnsi="Times New Roman" w:cs="Times New Roman"/>
          <w:sz w:val="24"/>
          <w:szCs w:val="24"/>
        </w:rPr>
        <w:t xml:space="preserve">that </w:t>
      </w:r>
      <w:r w:rsidR="00BF7111" w:rsidRPr="002254A7">
        <w:rPr>
          <w:rFonts w:ascii="Times New Roman" w:hAnsi="Times New Roman" w:cs="Times New Roman"/>
          <w:sz w:val="24"/>
          <w:szCs w:val="24"/>
        </w:rPr>
        <w:t xml:space="preserve">some </w:t>
      </w:r>
      <w:r w:rsidR="00045672" w:rsidRPr="002254A7">
        <w:rPr>
          <w:rFonts w:ascii="Times New Roman" w:hAnsi="Times New Roman" w:cs="Times New Roman"/>
          <w:sz w:val="24"/>
          <w:szCs w:val="24"/>
        </w:rPr>
        <w:t>pos</w:t>
      </w:r>
      <w:r w:rsidR="00513E12" w:rsidRPr="002254A7">
        <w:rPr>
          <w:rFonts w:ascii="Times New Roman" w:hAnsi="Times New Roman" w:cs="Times New Roman"/>
          <w:sz w:val="24"/>
          <w:szCs w:val="24"/>
        </w:rPr>
        <w:t xml:space="preserve">itive steps were taken by </w:t>
      </w:r>
      <w:r w:rsidR="007942EF">
        <w:rPr>
          <w:rFonts w:ascii="Times New Roman" w:hAnsi="Times New Roman" w:cs="Times New Roman"/>
          <w:sz w:val="24"/>
          <w:szCs w:val="24"/>
        </w:rPr>
        <w:t xml:space="preserve">the </w:t>
      </w:r>
      <w:r w:rsidR="00513E12" w:rsidRPr="002254A7">
        <w:rPr>
          <w:rFonts w:ascii="Times New Roman" w:hAnsi="Times New Roman" w:cs="Times New Roman"/>
          <w:sz w:val="24"/>
          <w:szCs w:val="24"/>
        </w:rPr>
        <w:t>Czech Republic</w:t>
      </w:r>
      <w:r w:rsidR="00045672" w:rsidRPr="002254A7">
        <w:rPr>
          <w:rFonts w:ascii="Times New Roman" w:hAnsi="Times New Roman" w:cs="Times New Roman"/>
          <w:sz w:val="24"/>
          <w:szCs w:val="24"/>
        </w:rPr>
        <w:t xml:space="preserve"> with respect to the implementation</w:t>
      </w:r>
      <w:r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="00045672" w:rsidRPr="002254A7">
        <w:rPr>
          <w:rFonts w:ascii="Times New Roman" w:hAnsi="Times New Roman" w:cs="Times New Roman"/>
          <w:sz w:val="24"/>
          <w:szCs w:val="24"/>
        </w:rPr>
        <w:t xml:space="preserve">of </w:t>
      </w:r>
      <w:r w:rsidRPr="002254A7">
        <w:rPr>
          <w:rFonts w:ascii="Times New Roman" w:hAnsi="Times New Roman" w:cs="Times New Roman"/>
          <w:sz w:val="24"/>
          <w:szCs w:val="24"/>
        </w:rPr>
        <w:t xml:space="preserve">the recommendations accepted during its </w:t>
      </w:r>
      <w:r w:rsidR="00045672" w:rsidRPr="002254A7">
        <w:rPr>
          <w:rFonts w:ascii="Times New Roman" w:hAnsi="Times New Roman" w:cs="Times New Roman"/>
          <w:sz w:val="24"/>
          <w:szCs w:val="24"/>
        </w:rPr>
        <w:t xml:space="preserve">second </w:t>
      </w:r>
      <w:r w:rsidRPr="002254A7">
        <w:rPr>
          <w:rFonts w:ascii="Times New Roman" w:hAnsi="Times New Roman" w:cs="Times New Roman"/>
          <w:sz w:val="24"/>
          <w:szCs w:val="24"/>
        </w:rPr>
        <w:t>UPR</w:t>
      </w:r>
      <w:r w:rsidR="00513E12" w:rsidRPr="002254A7">
        <w:rPr>
          <w:rFonts w:ascii="Times New Roman" w:hAnsi="Times New Roman" w:cs="Times New Roman"/>
          <w:sz w:val="24"/>
          <w:szCs w:val="24"/>
        </w:rPr>
        <w:t xml:space="preserve">, such as the ratification of the </w:t>
      </w:r>
      <w:r w:rsidR="0082668A" w:rsidRPr="0082668A">
        <w:rPr>
          <w:rFonts w:ascii="Times New Roman" w:hAnsi="Times New Roman" w:cs="Times New Roman"/>
          <w:sz w:val="24"/>
          <w:szCs w:val="24"/>
        </w:rPr>
        <w:t xml:space="preserve">Optional Protocol to the Convention on the Rights of the Child on the sale of children, </w:t>
      </w:r>
      <w:r w:rsidR="0082668A" w:rsidRPr="0082668A">
        <w:rPr>
          <w:rFonts w:ascii="Times New Roman" w:hAnsi="Times New Roman" w:cs="Times New Roman"/>
          <w:sz w:val="24"/>
          <w:szCs w:val="24"/>
        </w:rPr>
        <w:br/>
        <w:t>child prostitution and child pornography</w:t>
      </w:r>
      <w:r w:rsidR="0082668A">
        <w:rPr>
          <w:rFonts w:ascii="Times New Roman" w:hAnsi="Times New Roman" w:cs="Times New Roman"/>
          <w:sz w:val="24"/>
          <w:szCs w:val="24"/>
        </w:rPr>
        <w:t>.</w:t>
      </w:r>
    </w:p>
    <w:p w:rsidR="00513E12" w:rsidRPr="002254A7" w:rsidRDefault="00513E12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However, on certain issues</w:t>
      </w:r>
      <w:r w:rsidR="00BF7111" w:rsidRPr="002254A7">
        <w:rPr>
          <w:rFonts w:ascii="Times New Roman" w:hAnsi="Times New Roman" w:cs="Times New Roman"/>
          <w:sz w:val="24"/>
          <w:szCs w:val="24"/>
        </w:rPr>
        <w:t>, such as the fight against all forms of discrimination,</w:t>
      </w:r>
      <w:r w:rsidRPr="002254A7">
        <w:rPr>
          <w:rFonts w:ascii="Times New Roman" w:hAnsi="Times New Roman" w:cs="Times New Roman"/>
          <w:sz w:val="24"/>
          <w:szCs w:val="24"/>
        </w:rPr>
        <w:t xml:space="preserve"> there is still room for progress</w:t>
      </w:r>
      <w:r w:rsidR="00BF7111" w:rsidRPr="002254A7">
        <w:rPr>
          <w:rFonts w:ascii="Times New Roman" w:hAnsi="Times New Roman" w:cs="Times New Roman"/>
          <w:sz w:val="24"/>
          <w:szCs w:val="24"/>
        </w:rPr>
        <w:t xml:space="preserve">. </w:t>
      </w:r>
      <w:r w:rsidRPr="002254A7">
        <w:rPr>
          <w:rFonts w:ascii="Times New Roman" w:hAnsi="Times New Roman" w:cs="Times New Roman"/>
          <w:sz w:val="24"/>
          <w:szCs w:val="24"/>
        </w:rPr>
        <w:t>In this regard, Belgium wishes to formulate the following recommendations: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11" w:rsidRPr="002254A7" w:rsidRDefault="00D95820" w:rsidP="00BF7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4A7">
        <w:rPr>
          <w:rFonts w:ascii="Times New Roman" w:hAnsi="Times New Roman" w:cs="Times New Roman"/>
          <w:b/>
          <w:sz w:val="24"/>
          <w:szCs w:val="24"/>
        </w:rPr>
        <w:t>R1</w:t>
      </w:r>
      <w:r w:rsidR="00BF7111" w:rsidRPr="002254A7">
        <w:rPr>
          <w:rFonts w:ascii="Times New Roman" w:hAnsi="Times New Roman" w:cs="Times New Roman"/>
          <w:b/>
          <w:sz w:val="24"/>
          <w:szCs w:val="24"/>
        </w:rPr>
        <w:t>.</w:t>
      </w:r>
      <w:r w:rsidR="00BF7111"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="00B1338A" w:rsidRPr="002254A7">
        <w:rPr>
          <w:rFonts w:ascii="Times New Roman" w:hAnsi="Times New Roman" w:cs="Times New Roman"/>
          <w:sz w:val="24"/>
          <w:szCs w:val="24"/>
        </w:rPr>
        <w:t>With regard to the continued segregation of Roma Children from mainstream education, t</w:t>
      </w:r>
      <w:r w:rsidR="00A92914" w:rsidRPr="002254A7">
        <w:rPr>
          <w:rFonts w:ascii="Times New Roman" w:hAnsi="Times New Roman" w:cs="Times New Roman"/>
          <w:sz w:val="24"/>
          <w:szCs w:val="24"/>
        </w:rPr>
        <w:t>o m</w:t>
      </w:r>
      <w:r w:rsidR="00BF7111" w:rsidRPr="002254A7">
        <w:rPr>
          <w:rFonts w:ascii="Times New Roman" w:hAnsi="Times New Roman" w:cs="Times New Roman"/>
          <w:sz w:val="24"/>
          <w:szCs w:val="24"/>
        </w:rPr>
        <w:t>onitor the impact of reforms aiming at inclusion of Romani pupils in mainstream schools</w:t>
      </w:r>
      <w:r w:rsidR="003C032B" w:rsidRPr="002254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7111" w:rsidRPr="002254A7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B1" w:rsidRPr="002254A7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b/>
          <w:sz w:val="24"/>
          <w:szCs w:val="24"/>
        </w:rPr>
        <w:t>R</w:t>
      </w:r>
      <w:r w:rsidR="00D95820" w:rsidRPr="002254A7">
        <w:rPr>
          <w:rFonts w:ascii="Times New Roman" w:hAnsi="Times New Roman" w:cs="Times New Roman"/>
          <w:b/>
          <w:sz w:val="24"/>
          <w:szCs w:val="24"/>
        </w:rPr>
        <w:t>2</w:t>
      </w:r>
      <w:r w:rsidRPr="002254A7">
        <w:rPr>
          <w:rFonts w:ascii="Times New Roman" w:hAnsi="Times New Roman" w:cs="Times New Roman"/>
          <w:b/>
          <w:sz w:val="24"/>
          <w:szCs w:val="24"/>
        </w:rPr>
        <w:t>.</w:t>
      </w:r>
      <w:r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="008529B1" w:rsidRPr="002254A7">
        <w:rPr>
          <w:rFonts w:ascii="Times New Roman" w:hAnsi="Times New Roman" w:cs="Times New Roman"/>
          <w:sz w:val="24"/>
          <w:szCs w:val="24"/>
          <w:lang w:val="en-GB"/>
        </w:rPr>
        <w:t>To continue fighting racial hatred and racially motivated violence against Roma, by effectively and promptly investigating and addressing all</w:t>
      </w:r>
      <w:r w:rsidR="002708DA" w:rsidRPr="002254A7">
        <w:rPr>
          <w:rFonts w:ascii="Times New Roman" w:hAnsi="Times New Roman" w:cs="Times New Roman"/>
          <w:sz w:val="24"/>
          <w:szCs w:val="24"/>
          <w:lang w:val="en-GB"/>
        </w:rPr>
        <w:t xml:space="preserve"> crimes against them</w:t>
      </w:r>
      <w:r w:rsidR="008529B1" w:rsidRPr="002254A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F7111" w:rsidRPr="002254A7" w:rsidRDefault="00BF7111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2254A7" w:rsidRDefault="00BF7111" w:rsidP="00BF7111">
      <w:pPr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Furthermore, Belgium attaches great importance to women’s rights. We therefore recommend:</w:t>
      </w:r>
    </w:p>
    <w:p w:rsidR="00BF7111" w:rsidRPr="002254A7" w:rsidRDefault="00D95820" w:rsidP="00BF7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4A7">
        <w:rPr>
          <w:rFonts w:ascii="Times New Roman" w:hAnsi="Times New Roman" w:cs="Times New Roman"/>
          <w:b/>
          <w:sz w:val="24"/>
          <w:szCs w:val="24"/>
        </w:rPr>
        <w:t>R3</w:t>
      </w:r>
      <w:r w:rsidR="00BF7111" w:rsidRPr="002254A7">
        <w:rPr>
          <w:rFonts w:ascii="Times New Roman" w:hAnsi="Times New Roman" w:cs="Times New Roman"/>
          <w:b/>
          <w:sz w:val="24"/>
          <w:szCs w:val="24"/>
        </w:rPr>
        <w:t>.</w:t>
      </w:r>
      <w:r w:rsidR="00A92914" w:rsidRPr="0022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52" w:rsidRPr="002254A7">
        <w:rPr>
          <w:rFonts w:ascii="Times New Roman" w:hAnsi="Times New Roman" w:cs="Times New Roman"/>
          <w:sz w:val="24"/>
          <w:szCs w:val="24"/>
        </w:rPr>
        <w:t xml:space="preserve">To </w:t>
      </w:r>
      <w:r w:rsidR="00C3309A" w:rsidRPr="002254A7">
        <w:rPr>
          <w:rFonts w:ascii="Times New Roman" w:hAnsi="Times New Roman" w:cs="Times New Roman"/>
          <w:sz w:val="24"/>
          <w:szCs w:val="24"/>
        </w:rPr>
        <w:t xml:space="preserve">continue the efforts to prevent and address gender based violence and in this context to </w:t>
      </w:r>
      <w:r w:rsidR="003F4A52" w:rsidRPr="002254A7">
        <w:rPr>
          <w:rFonts w:ascii="Times New Roman" w:hAnsi="Times New Roman" w:cs="Times New Roman"/>
          <w:sz w:val="24"/>
          <w:szCs w:val="24"/>
        </w:rPr>
        <w:t xml:space="preserve">ratify </w:t>
      </w:r>
      <w:r w:rsidR="00C07E6C" w:rsidRPr="002254A7">
        <w:rPr>
          <w:rFonts w:ascii="Times New Roman" w:hAnsi="Times New Roman" w:cs="Times New Roman"/>
          <w:sz w:val="24"/>
          <w:szCs w:val="24"/>
        </w:rPr>
        <w:t>the Council of Europe Convention on preventing and combating violence against women and domestic</w:t>
      </w:r>
      <w:r w:rsidR="00216E93">
        <w:rPr>
          <w:rFonts w:ascii="Times New Roman" w:hAnsi="Times New Roman" w:cs="Times New Roman"/>
          <w:sz w:val="24"/>
          <w:szCs w:val="24"/>
        </w:rPr>
        <w:t xml:space="preserve"> violence (Istanbul Convention);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A6" w:rsidRPr="002254A7" w:rsidRDefault="006C547E" w:rsidP="00B1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T</w:t>
      </w:r>
      <w:r w:rsidR="006A3A17" w:rsidRPr="002254A7">
        <w:rPr>
          <w:rFonts w:ascii="Times New Roman" w:hAnsi="Times New Roman" w:cs="Times New Roman"/>
          <w:sz w:val="24"/>
          <w:szCs w:val="24"/>
        </w:rPr>
        <w:t>hank you, Mr. President</w:t>
      </w:r>
    </w:p>
    <w:sectPr w:rsidR="00DC13A6" w:rsidRPr="002254A7" w:rsidSect="00794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AA" w:rsidRDefault="00DF4BAA" w:rsidP="006A3A17">
      <w:pPr>
        <w:spacing w:after="0" w:line="240" w:lineRule="auto"/>
      </w:pPr>
      <w:r>
        <w:separator/>
      </w:r>
    </w:p>
  </w:endnote>
  <w:endnote w:type="continuationSeparator" w:id="0">
    <w:p w:rsidR="00DF4BAA" w:rsidRDefault="00DF4BAA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DF4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DF4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DF4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AA" w:rsidRDefault="00DF4BAA" w:rsidP="006A3A17">
      <w:pPr>
        <w:spacing w:after="0" w:line="240" w:lineRule="auto"/>
      </w:pPr>
      <w:r>
        <w:separator/>
      </w:r>
    </w:p>
  </w:footnote>
  <w:footnote w:type="continuationSeparator" w:id="0">
    <w:p w:rsidR="00DF4BAA" w:rsidRDefault="00DF4BAA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7942EF" w:rsidRDefault="007942E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7942EF" w:rsidRDefault="007942E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3"/>
  <w:p w:rsidR="007942EF" w:rsidRDefault="007942E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17B43"/>
    <w:rsid w:val="00045400"/>
    <w:rsid w:val="00045672"/>
    <w:rsid w:val="000655A1"/>
    <w:rsid w:val="0018092A"/>
    <w:rsid w:val="00216E93"/>
    <w:rsid w:val="002254A7"/>
    <w:rsid w:val="00243693"/>
    <w:rsid w:val="002708DA"/>
    <w:rsid w:val="00341B43"/>
    <w:rsid w:val="00381712"/>
    <w:rsid w:val="003C032B"/>
    <w:rsid w:val="003C35CD"/>
    <w:rsid w:val="003D256C"/>
    <w:rsid w:val="003F4A52"/>
    <w:rsid w:val="004B47A0"/>
    <w:rsid w:val="00513E12"/>
    <w:rsid w:val="00516B94"/>
    <w:rsid w:val="005268FD"/>
    <w:rsid w:val="005A139E"/>
    <w:rsid w:val="006222B0"/>
    <w:rsid w:val="006A3A17"/>
    <w:rsid w:val="006C547E"/>
    <w:rsid w:val="006E406F"/>
    <w:rsid w:val="007260C6"/>
    <w:rsid w:val="0078128D"/>
    <w:rsid w:val="007942EF"/>
    <w:rsid w:val="008160E6"/>
    <w:rsid w:val="0082668A"/>
    <w:rsid w:val="008529B1"/>
    <w:rsid w:val="00A92914"/>
    <w:rsid w:val="00AC3115"/>
    <w:rsid w:val="00B1338A"/>
    <w:rsid w:val="00B16C2B"/>
    <w:rsid w:val="00BD5835"/>
    <w:rsid w:val="00BF7111"/>
    <w:rsid w:val="00C03237"/>
    <w:rsid w:val="00C07E6C"/>
    <w:rsid w:val="00C266A1"/>
    <w:rsid w:val="00C3309A"/>
    <w:rsid w:val="00C35A12"/>
    <w:rsid w:val="00C866BE"/>
    <w:rsid w:val="00CB6C31"/>
    <w:rsid w:val="00D46996"/>
    <w:rsid w:val="00D54074"/>
    <w:rsid w:val="00D95820"/>
    <w:rsid w:val="00DB661B"/>
    <w:rsid w:val="00DC13A6"/>
    <w:rsid w:val="00DF4BAA"/>
    <w:rsid w:val="00E23E17"/>
    <w:rsid w:val="00E46F89"/>
    <w:rsid w:val="00F1135E"/>
    <w:rsid w:val="00F667D6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E9BBD-737C-40DD-8C47-ED00634F692D}"/>
</file>

<file path=customXml/itemProps2.xml><?xml version="1.0" encoding="utf-8"?>
<ds:datastoreItem xmlns:ds="http://schemas.openxmlformats.org/officeDocument/2006/customXml" ds:itemID="{26220A44-65A4-455A-896F-8531B7499F8A}"/>
</file>

<file path=customXml/itemProps3.xml><?xml version="1.0" encoding="utf-8"?>
<ds:datastoreItem xmlns:ds="http://schemas.openxmlformats.org/officeDocument/2006/customXml" ds:itemID="{AFA4885F-2873-46AA-B555-01F926856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Van Caeneghem Charlotte - C4.1</cp:lastModifiedBy>
  <cp:revision>6</cp:revision>
  <dcterms:created xsi:type="dcterms:W3CDTF">2017-10-23T13:15:00Z</dcterms:created>
  <dcterms:modified xsi:type="dcterms:W3CDTF">2017-10-25T12:56:00Z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