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2CED" w14:textId="77777777" w:rsidR="00D4430E" w:rsidRDefault="00D07EB5" w:rsidP="00D07EB5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bookmarkStart w:id="0" w:name="_GoBack"/>
      <w:bookmarkEnd w:id="0"/>
      <w:r w:rsidRPr="0061517A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Universal Periodic Review </w:t>
      </w:r>
    </w:p>
    <w:p w14:paraId="492E9B71" w14:textId="6B8477C1" w:rsidR="00D07EB5" w:rsidRPr="0061517A" w:rsidRDefault="00D07EB5" w:rsidP="00D07EB5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61517A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of the </w:t>
      </w:r>
      <w:r w:rsidR="009F0D63" w:rsidRPr="0061517A">
        <w:rPr>
          <w:rFonts w:ascii="Times New Roman" w:hAnsi="Times New Roman" w:cs="Times New Roman"/>
          <w:b/>
          <w:caps/>
          <w:sz w:val="28"/>
          <w:szCs w:val="28"/>
          <w:lang w:val="en-US"/>
        </w:rPr>
        <w:t>Islamic republic of pakistan</w:t>
      </w:r>
    </w:p>
    <w:p w14:paraId="1C0E2262" w14:textId="77777777" w:rsidR="00D07EB5" w:rsidRPr="0061517A" w:rsidRDefault="00D07EB5" w:rsidP="00D07EB5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61517A">
        <w:rPr>
          <w:rFonts w:ascii="Times New Roman" w:hAnsi="Times New Roman" w:cs="Times New Roman"/>
          <w:b/>
          <w:caps/>
          <w:sz w:val="28"/>
          <w:szCs w:val="28"/>
          <w:lang w:val="en-US"/>
        </w:rPr>
        <w:t>Recommendations BY the Republic of Lithuania</w:t>
      </w:r>
    </w:p>
    <w:p w14:paraId="6549C564" w14:textId="53F32A63" w:rsidR="00D07EB5" w:rsidRPr="0061517A" w:rsidRDefault="00D4430E" w:rsidP="00D07EB5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Geneva, </w:t>
      </w:r>
      <w:r w:rsidR="00D07EB5" w:rsidRPr="0061517A">
        <w:rPr>
          <w:rFonts w:ascii="Times New Roman" w:hAnsi="Times New Roman" w:cs="Times New Roman"/>
          <w:b/>
          <w:sz w:val="28"/>
          <w:szCs w:val="28"/>
          <w:lang w:val="en-US"/>
        </w:rPr>
        <w:t>13 November 2017</w:t>
      </w:r>
    </w:p>
    <w:p w14:paraId="5A268B95" w14:textId="77777777" w:rsidR="00D07EB5" w:rsidRPr="00D07EB5" w:rsidRDefault="00D07EB5" w:rsidP="005973B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3C5AF72" w14:textId="577B2DFD" w:rsidR="00022C43" w:rsidRPr="0061517A" w:rsidRDefault="00045D91" w:rsidP="00831C8C">
      <w:pPr>
        <w:ind w:firstLine="567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Lithuania welcomes the esteemed </w:t>
      </w:r>
      <w:r w:rsidR="00D4430E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Delegation </w:t>
      </w:r>
      <w:r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of the Islamic Republic of Pakistan and wishes it success </w:t>
      </w:r>
      <w:r w:rsidR="00831C8C" w:rsidRPr="0061517A">
        <w:rPr>
          <w:rFonts w:ascii="Times New Roman" w:hAnsi="Times New Roman" w:cs="Times New Roman"/>
          <w:sz w:val="28"/>
          <w:szCs w:val="26"/>
          <w:lang w:val="en-US"/>
        </w:rPr>
        <w:t>in this UPR cycle.</w:t>
      </w:r>
    </w:p>
    <w:p w14:paraId="21E85380" w14:textId="30D2EA9B" w:rsidR="00045D91" w:rsidRPr="0061517A" w:rsidRDefault="00D4430E" w:rsidP="00D07EB5">
      <w:pPr>
        <w:ind w:firstLine="567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6"/>
          <w:lang w:val="en-US"/>
        </w:rPr>
        <w:t>W</w:t>
      </w:r>
      <w:r w:rsidR="00045D91" w:rsidRPr="0061517A">
        <w:rPr>
          <w:rFonts w:ascii="Times New Roman" w:hAnsi="Times New Roman" w:cs="Times New Roman"/>
          <w:sz w:val="28"/>
          <w:szCs w:val="26"/>
          <w:lang w:val="en-US"/>
        </w:rPr>
        <w:t>e welcome the establishment of the National Commissi</w:t>
      </w:r>
      <w:r w:rsidR="00831C8C" w:rsidRPr="0061517A">
        <w:rPr>
          <w:rFonts w:ascii="Times New Roman" w:hAnsi="Times New Roman" w:cs="Times New Roman"/>
          <w:sz w:val="28"/>
          <w:szCs w:val="26"/>
          <w:lang w:val="en-US"/>
        </w:rPr>
        <w:t>on of Human Rights in Pakistan</w:t>
      </w:r>
      <w:r>
        <w:rPr>
          <w:rFonts w:ascii="Times New Roman" w:hAnsi="Times New Roman" w:cs="Times New Roman"/>
          <w:sz w:val="28"/>
          <w:szCs w:val="26"/>
          <w:lang w:val="en-US"/>
        </w:rPr>
        <w:t xml:space="preserve"> as a step towards much-needed strengthening of the</w:t>
      </w:r>
      <w:r w:rsidR="00A229DF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38482E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capacities of </w:t>
      </w:r>
      <w:r w:rsidR="00A229DF" w:rsidRPr="0061517A">
        <w:rPr>
          <w:rFonts w:ascii="Times New Roman" w:hAnsi="Times New Roman" w:cs="Times New Roman"/>
          <w:sz w:val="28"/>
          <w:szCs w:val="26"/>
          <w:lang w:val="en-US"/>
        </w:rPr>
        <w:t>human rights institutions in Pakistan</w:t>
      </w:r>
      <w:r w:rsidR="007A3FD4">
        <w:rPr>
          <w:rFonts w:ascii="Times New Roman" w:hAnsi="Times New Roman" w:cs="Times New Roman"/>
          <w:sz w:val="28"/>
          <w:szCs w:val="26"/>
          <w:lang w:val="en-US"/>
        </w:rPr>
        <w:t>.</w:t>
      </w:r>
    </w:p>
    <w:p w14:paraId="68D819FB" w14:textId="70E6D664" w:rsidR="00045D91" w:rsidRPr="0061517A" w:rsidRDefault="00D4430E" w:rsidP="00D07EB5">
      <w:pPr>
        <w:ind w:firstLine="567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6"/>
          <w:lang w:val="en-US"/>
        </w:rPr>
        <w:t xml:space="preserve">In order to ensure adequate protection for </w:t>
      </w:r>
      <w:r w:rsidR="009C6DC0" w:rsidRPr="0061517A">
        <w:rPr>
          <w:rFonts w:ascii="Times New Roman" w:hAnsi="Times New Roman" w:cs="Times New Roman"/>
          <w:sz w:val="28"/>
          <w:szCs w:val="26"/>
          <w:lang w:val="en-US"/>
        </w:rPr>
        <w:t>media professionals and human rights defenders</w:t>
      </w:r>
      <w:r>
        <w:rPr>
          <w:rFonts w:ascii="Times New Roman" w:hAnsi="Times New Roman" w:cs="Times New Roman"/>
          <w:sz w:val="28"/>
          <w:szCs w:val="26"/>
          <w:lang w:val="en-US"/>
        </w:rPr>
        <w:t>,</w:t>
      </w:r>
      <w:r w:rsidR="00A97B41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A97B41" w:rsidRPr="0061517A">
        <w:rPr>
          <w:rFonts w:ascii="Times New Roman" w:hAnsi="Times New Roman" w:cs="Times New Roman"/>
          <w:b/>
          <w:sz w:val="28"/>
          <w:szCs w:val="26"/>
          <w:lang w:val="en-US"/>
        </w:rPr>
        <w:t>w</w:t>
      </w:r>
      <w:r w:rsidR="00C7506C" w:rsidRPr="0061517A">
        <w:rPr>
          <w:rFonts w:ascii="Times New Roman" w:hAnsi="Times New Roman" w:cs="Times New Roman"/>
          <w:b/>
          <w:sz w:val="28"/>
          <w:szCs w:val="26"/>
          <w:lang w:val="en-US"/>
        </w:rPr>
        <w:t xml:space="preserve">e </w:t>
      </w:r>
      <w:r w:rsidR="008B2235" w:rsidRPr="0061517A">
        <w:rPr>
          <w:rFonts w:ascii="Times New Roman" w:hAnsi="Times New Roman" w:cs="Times New Roman"/>
          <w:b/>
          <w:sz w:val="28"/>
          <w:szCs w:val="26"/>
          <w:lang w:val="en-US"/>
        </w:rPr>
        <w:t>recommend</w:t>
      </w:r>
      <w:r w:rsidR="008B2235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C7506C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Pakistan to </w:t>
      </w:r>
      <w:r w:rsidR="000B305F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amend </w:t>
      </w:r>
      <w:r w:rsidR="00C7506C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its national legislation </w:t>
      </w:r>
      <w:r w:rsidR="008B2235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on defamation and blasphemy </w:t>
      </w:r>
      <w:r w:rsidR="000B305F" w:rsidRPr="0061517A">
        <w:rPr>
          <w:rFonts w:ascii="Times New Roman" w:hAnsi="Times New Roman" w:cs="Times New Roman"/>
          <w:sz w:val="28"/>
          <w:szCs w:val="26"/>
          <w:lang w:val="en-US"/>
        </w:rPr>
        <w:t>in accordance</w:t>
      </w:r>
      <w:r w:rsidR="00464BCD">
        <w:rPr>
          <w:rFonts w:ascii="Times New Roman" w:hAnsi="Times New Roman" w:cs="Times New Roman"/>
          <w:sz w:val="28"/>
          <w:szCs w:val="26"/>
          <w:lang w:val="en-US"/>
        </w:rPr>
        <w:t xml:space="preserve"> with </w:t>
      </w:r>
      <w:r w:rsidR="00C7506C" w:rsidRPr="0061517A">
        <w:rPr>
          <w:rFonts w:ascii="Times New Roman" w:hAnsi="Times New Roman" w:cs="Times New Roman"/>
          <w:sz w:val="28"/>
          <w:szCs w:val="26"/>
          <w:lang w:val="en-US"/>
        </w:rPr>
        <w:t>international human rights law.</w:t>
      </w:r>
    </w:p>
    <w:p w14:paraId="4F31B441" w14:textId="77777777" w:rsidR="00D4430E" w:rsidRDefault="00D4430E" w:rsidP="00D07EB5">
      <w:pPr>
        <w:ind w:firstLine="567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6"/>
          <w:lang w:val="en-US"/>
        </w:rPr>
        <w:t>In face of the considerable</w:t>
      </w:r>
      <w:r w:rsidR="00B15048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7402C0" w:rsidRPr="0061517A">
        <w:rPr>
          <w:rFonts w:ascii="Times New Roman" w:hAnsi="Times New Roman" w:cs="Times New Roman"/>
          <w:sz w:val="28"/>
          <w:szCs w:val="26"/>
          <w:lang w:val="en-US"/>
        </w:rPr>
        <w:t>levels of</w:t>
      </w:r>
      <w:r w:rsidR="00B15048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 discrimination and violence against women in Pakistan</w:t>
      </w:r>
      <w:r>
        <w:rPr>
          <w:rFonts w:ascii="Times New Roman" w:hAnsi="Times New Roman" w:cs="Times New Roman"/>
          <w:sz w:val="28"/>
          <w:szCs w:val="26"/>
          <w:lang w:val="en-US"/>
        </w:rPr>
        <w:t>, including through</w:t>
      </w:r>
      <w:r w:rsidR="00B15048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 parallel justice systems</w:t>
      </w:r>
      <w:r w:rsidR="007D3800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7D3800" w:rsidRPr="007D3800">
        <w:rPr>
          <w:rFonts w:ascii="Times New Roman" w:hAnsi="Times New Roman" w:cs="Times New Roman"/>
          <w:sz w:val="28"/>
          <w:szCs w:val="26"/>
          <w:lang w:val="en-US"/>
        </w:rPr>
        <w:t xml:space="preserve">in the form of </w:t>
      </w:r>
      <w:proofErr w:type="spellStart"/>
      <w:r w:rsidR="007D3800" w:rsidRPr="00D4430E">
        <w:rPr>
          <w:rFonts w:ascii="Times New Roman" w:hAnsi="Times New Roman" w:cs="Times New Roman"/>
          <w:i/>
          <w:sz w:val="28"/>
          <w:szCs w:val="26"/>
          <w:lang w:val="en-US"/>
        </w:rPr>
        <w:t>jirgas</w:t>
      </w:r>
      <w:proofErr w:type="spellEnd"/>
      <w:r w:rsidR="00B15048" w:rsidRPr="007D3800">
        <w:rPr>
          <w:rFonts w:ascii="Times New Roman" w:hAnsi="Times New Roman" w:cs="Times New Roman"/>
          <w:sz w:val="28"/>
          <w:szCs w:val="26"/>
          <w:lang w:val="en-US"/>
        </w:rPr>
        <w:t>,</w:t>
      </w:r>
      <w:r w:rsidR="00B15048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en-US"/>
        </w:rPr>
        <w:t xml:space="preserve">and taking into account the </w:t>
      </w:r>
      <w:r w:rsidR="007402C0" w:rsidRPr="0061517A">
        <w:rPr>
          <w:rFonts w:ascii="Times New Roman" w:hAnsi="Times New Roman" w:cs="Times New Roman"/>
          <w:sz w:val="28"/>
          <w:szCs w:val="26"/>
          <w:lang w:val="en-US"/>
        </w:rPr>
        <w:t>underreporting and</w:t>
      </w:r>
      <w:r w:rsidR="00B7002A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 low conviction rates for </w:t>
      </w:r>
      <w:r w:rsidR="007402C0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such </w:t>
      </w:r>
      <w:r w:rsidR="00B15048" w:rsidRPr="0061517A">
        <w:rPr>
          <w:rFonts w:ascii="Times New Roman" w:hAnsi="Times New Roman" w:cs="Times New Roman"/>
          <w:sz w:val="28"/>
          <w:szCs w:val="26"/>
          <w:lang w:val="en-US"/>
        </w:rPr>
        <w:t>crimes</w:t>
      </w:r>
      <w:r w:rsidR="00B7002A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, </w:t>
      </w:r>
      <w:r w:rsidR="00B7002A" w:rsidRPr="0061517A">
        <w:rPr>
          <w:rFonts w:ascii="Times New Roman" w:hAnsi="Times New Roman" w:cs="Times New Roman"/>
          <w:b/>
          <w:sz w:val="28"/>
          <w:szCs w:val="26"/>
          <w:lang w:val="en-US"/>
        </w:rPr>
        <w:t xml:space="preserve">we </w:t>
      </w:r>
      <w:r w:rsidR="008B2235" w:rsidRPr="0061517A">
        <w:rPr>
          <w:rFonts w:ascii="Times New Roman" w:hAnsi="Times New Roman" w:cs="Times New Roman"/>
          <w:b/>
          <w:sz w:val="28"/>
          <w:szCs w:val="26"/>
          <w:lang w:val="en-US"/>
        </w:rPr>
        <w:t>recommend</w:t>
      </w:r>
      <w:r w:rsidR="008B2235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B7002A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Pakistan to </w:t>
      </w:r>
      <w:r w:rsidR="009C2C89" w:rsidRPr="0061517A">
        <w:rPr>
          <w:rFonts w:ascii="Times New Roman" w:hAnsi="Times New Roman" w:cs="Times New Roman"/>
          <w:sz w:val="28"/>
          <w:szCs w:val="26"/>
          <w:lang w:val="en-US"/>
        </w:rPr>
        <w:t>increase</w:t>
      </w:r>
      <w:r w:rsidR="008F0182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en-US"/>
        </w:rPr>
        <w:t xml:space="preserve">the numbers and quality of </w:t>
      </w:r>
      <w:r w:rsidR="008F0182" w:rsidRPr="0061517A">
        <w:rPr>
          <w:rFonts w:ascii="Times New Roman" w:hAnsi="Times New Roman" w:cs="Times New Roman"/>
          <w:sz w:val="28"/>
          <w:szCs w:val="26"/>
          <w:lang w:val="en-US"/>
        </w:rPr>
        <w:t>gender-sensitive training</w:t>
      </w:r>
      <w:r w:rsidR="00F41024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 events </w:t>
      </w:r>
      <w:r w:rsidR="00B15048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on violence against women </w:t>
      </w:r>
      <w:r w:rsidR="00F41024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for </w:t>
      </w:r>
      <w:r w:rsidR="008F0182" w:rsidRPr="0061517A">
        <w:rPr>
          <w:rFonts w:ascii="Times New Roman" w:hAnsi="Times New Roman" w:cs="Times New Roman"/>
          <w:sz w:val="28"/>
          <w:szCs w:val="26"/>
          <w:lang w:val="en-US"/>
        </w:rPr>
        <w:t>the judiciary and law</w:t>
      </w:r>
      <w:r>
        <w:rPr>
          <w:rFonts w:ascii="Times New Roman" w:hAnsi="Times New Roman" w:cs="Times New Roman"/>
          <w:sz w:val="28"/>
          <w:szCs w:val="26"/>
          <w:lang w:val="en-US"/>
        </w:rPr>
        <w:t>-</w:t>
      </w:r>
      <w:r w:rsidR="008F0182" w:rsidRPr="0061517A">
        <w:rPr>
          <w:rFonts w:ascii="Times New Roman" w:hAnsi="Times New Roman" w:cs="Times New Roman"/>
          <w:sz w:val="28"/>
          <w:szCs w:val="26"/>
          <w:lang w:val="en-US"/>
        </w:rPr>
        <w:t>enforcement agencies.</w:t>
      </w:r>
      <w:r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</w:p>
    <w:p w14:paraId="030A1059" w14:textId="653736B5" w:rsidR="00DE1B62" w:rsidRDefault="00D4430E" w:rsidP="00D07EB5">
      <w:pPr>
        <w:ind w:firstLine="567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6"/>
          <w:lang w:val="en-US"/>
        </w:rPr>
        <w:t xml:space="preserve">We </w:t>
      </w:r>
      <w:r w:rsidR="00254AB3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note with regret the </w:t>
      </w:r>
      <w:r w:rsidR="001256D5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general lifting of the moratorium on death penalty. </w:t>
      </w:r>
      <w:r>
        <w:rPr>
          <w:rFonts w:ascii="Times New Roman" w:hAnsi="Times New Roman" w:cs="Times New Roman"/>
          <w:sz w:val="28"/>
          <w:szCs w:val="26"/>
          <w:lang w:val="en-US"/>
        </w:rPr>
        <w:t>W</w:t>
      </w:r>
      <w:r w:rsidR="001256D5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e are </w:t>
      </w:r>
      <w:r>
        <w:rPr>
          <w:rFonts w:ascii="Times New Roman" w:hAnsi="Times New Roman" w:cs="Times New Roman"/>
          <w:sz w:val="28"/>
          <w:szCs w:val="26"/>
          <w:lang w:val="en-US"/>
        </w:rPr>
        <w:t xml:space="preserve">especially </w:t>
      </w:r>
      <w:r w:rsidR="001256D5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alarmed that some of the persons on the death row </w:t>
      </w:r>
      <w:proofErr w:type="gramStart"/>
      <w:r w:rsidR="001256D5" w:rsidRPr="0061517A">
        <w:rPr>
          <w:rFonts w:ascii="Times New Roman" w:hAnsi="Times New Roman" w:cs="Times New Roman"/>
          <w:sz w:val="28"/>
          <w:szCs w:val="26"/>
          <w:lang w:val="en-US"/>
        </w:rPr>
        <w:t>have been convicted</w:t>
      </w:r>
      <w:proofErr w:type="gramEnd"/>
      <w:r w:rsidR="001256D5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 for crimes that they committed </w:t>
      </w:r>
      <w:r>
        <w:rPr>
          <w:rFonts w:ascii="Times New Roman" w:hAnsi="Times New Roman" w:cs="Times New Roman"/>
          <w:sz w:val="28"/>
          <w:szCs w:val="26"/>
          <w:lang w:val="en-US"/>
        </w:rPr>
        <w:t xml:space="preserve">at the age of </w:t>
      </w:r>
      <w:r w:rsidR="001256D5" w:rsidRPr="0061517A">
        <w:rPr>
          <w:rFonts w:ascii="Times New Roman" w:hAnsi="Times New Roman" w:cs="Times New Roman"/>
          <w:sz w:val="28"/>
          <w:szCs w:val="26"/>
          <w:lang w:val="en-US"/>
        </w:rPr>
        <w:t>under 18 years or when the age has not been</w:t>
      </w:r>
      <w:r w:rsidR="00413540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10525C" w:rsidRPr="0061517A">
        <w:rPr>
          <w:rFonts w:ascii="Times New Roman" w:hAnsi="Times New Roman" w:cs="Times New Roman"/>
          <w:sz w:val="28"/>
          <w:szCs w:val="26"/>
          <w:lang w:val="en-US"/>
        </w:rPr>
        <w:t>sufficiently</w:t>
      </w:r>
      <w:r w:rsidR="00413540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 established. Therefore, </w:t>
      </w:r>
      <w:r w:rsidR="00413540" w:rsidRPr="0061517A">
        <w:rPr>
          <w:rFonts w:ascii="Times New Roman" w:hAnsi="Times New Roman" w:cs="Times New Roman"/>
          <w:b/>
          <w:sz w:val="28"/>
          <w:szCs w:val="26"/>
          <w:lang w:val="en-US"/>
        </w:rPr>
        <w:t>w</w:t>
      </w:r>
      <w:r w:rsidR="009F2490" w:rsidRPr="0061517A">
        <w:rPr>
          <w:rFonts w:ascii="Times New Roman" w:hAnsi="Times New Roman" w:cs="Times New Roman"/>
          <w:b/>
          <w:sz w:val="28"/>
          <w:szCs w:val="26"/>
          <w:lang w:val="en-US"/>
        </w:rPr>
        <w:t>e recommend</w:t>
      </w:r>
      <w:r w:rsidR="009F2490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 Pakistan to </w:t>
      </w:r>
      <w:r>
        <w:rPr>
          <w:rFonts w:ascii="Times New Roman" w:hAnsi="Times New Roman" w:cs="Times New Roman"/>
          <w:sz w:val="28"/>
          <w:szCs w:val="26"/>
          <w:lang w:val="en-US"/>
        </w:rPr>
        <w:t>re-</w:t>
      </w:r>
      <w:r w:rsidR="009118D2">
        <w:rPr>
          <w:rFonts w:ascii="Times New Roman" w:hAnsi="Times New Roman" w:cs="Times New Roman"/>
          <w:sz w:val="28"/>
          <w:szCs w:val="26"/>
          <w:lang w:val="en-US"/>
        </w:rPr>
        <w:t>establish the</w:t>
      </w:r>
      <w:r w:rsidR="009118D2" w:rsidRPr="0061517A">
        <w:rPr>
          <w:rFonts w:ascii="Times New Roman" w:hAnsi="Times New Roman" w:cs="Times New Roman"/>
          <w:sz w:val="28"/>
          <w:szCs w:val="26"/>
          <w:lang w:val="en-US"/>
        </w:rPr>
        <w:t xml:space="preserve"> moratorium on death penalty</w:t>
      </w:r>
      <w:r w:rsidR="009118D2">
        <w:rPr>
          <w:rFonts w:ascii="Times New Roman" w:hAnsi="Times New Roman" w:cs="Times New Roman"/>
          <w:sz w:val="28"/>
          <w:szCs w:val="26"/>
          <w:lang w:val="en-US"/>
        </w:rPr>
        <w:t>.</w:t>
      </w:r>
    </w:p>
    <w:p w14:paraId="123AA994" w14:textId="77777777" w:rsidR="00D4430E" w:rsidRPr="0061517A" w:rsidRDefault="00D4430E" w:rsidP="00D07EB5">
      <w:pPr>
        <w:ind w:firstLine="567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14:paraId="3421D683" w14:textId="19D5C8A3" w:rsidR="00C7506C" w:rsidRPr="0061517A" w:rsidRDefault="0061517A" w:rsidP="00D07EB5">
      <w:pPr>
        <w:ind w:firstLine="567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 w:rsidRPr="0061517A">
        <w:rPr>
          <w:rFonts w:ascii="Times New Roman" w:hAnsi="Times New Roman" w:cs="Times New Roman"/>
          <w:sz w:val="28"/>
          <w:szCs w:val="26"/>
          <w:lang w:val="en-US"/>
        </w:rPr>
        <w:t>I t</w:t>
      </w:r>
      <w:r w:rsidR="000776C4" w:rsidRPr="0061517A">
        <w:rPr>
          <w:rFonts w:ascii="Times New Roman" w:hAnsi="Times New Roman" w:cs="Times New Roman"/>
          <w:sz w:val="28"/>
          <w:szCs w:val="26"/>
          <w:lang w:val="en-US"/>
        </w:rPr>
        <w:t>hank you, Mr. President.</w:t>
      </w:r>
    </w:p>
    <w:sectPr w:rsidR="00C7506C" w:rsidRPr="006151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91"/>
    <w:rsid w:val="00045D91"/>
    <w:rsid w:val="000776C4"/>
    <w:rsid w:val="000B305F"/>
    <w:rsid w:val="000E114A"/>
    <w:rsid w:val="000F5CF7"/>
    <w:rsid w:val="0010525C"/>
    <w:rsid w:val="001256D5"/>
    <w:rsid w:val="00237FD3"/>
    <w:rsid w:val="00242C08"/>
    <w:rsid w:val="00254AB3"/>
    <w:rsid w:val="002C6F69"/>
    <w:rsid w:val="0038482E"/>
    <w:rsid w:val="00397E26"/>
    <w:rsid w:val="003B65B0"/>
    <w:rsid w:val="003F6DA9"/>
    <w:rsid w:val="00413540"/>
    <w:rsid w:val="00464BCD"/>
    <w:rsid w:val="004E4258"/>
    <w:rsid w:val="00574D47"/>
    <w:rsid w:val="00593724"/>
    <w:rsid w:val="005973B7"/>
    <w:rsid w:val="0061517A"/>
    <w:rsid w:val="0062688C"/>
    <w:rsid w:val="00626F72"/>
    <w:rsid w:val="006E3835"/>
    <w:rsid w:val="007402C0"/>
    <w:rsid w:val="007A3FD4"/>
    <w:rsid w:val="007D3800"/>
    <w:rsid w:val="00831C8C"/>
    <w:rsid w:val="008B2235"/>
    <w:rsid w:val="008B762F"/>
    <w:rsid w:val="008F0182"/>
    <w:rsid w:val="00907649"/>
    <w:rsid w:val="009118D2"/>
    <w:rsid w:val="00974164"/>
    <w:rsid w:val="009C1C82"/>
    <w:rsid w:val="009C2C89"/>
    <w:rsid w:val="009C6DC0"/>
    <w:rsid w:val="009F0D63"/>
    <w:rsid w:val="009F2490"/>
    <w:rsid w:val="00A229DF"/>
    <w:rsid w:val="00A52267"/>
    <w:rsid w:val="00A97B41"/>
    <w:rsid w:val="00B15048"/>
    <w:rsid w:val="00B7002A"/>
    <w:rsid w:val="00C26905"/>
    <w:rsid w:val="00C7506C"/>
    <w:rsid w:val="00CC039C"/>
    <w:rsid w:val="00CC2980"/>
    <w:rsid w:val="00D07EB5"/>
    <w:rsid w:val="00D4430E"/>
    <w:rsid w:val="00DE1B62"/>
    <w:rsid w:val="00E061D1"/>
    <w:rsid w:val="00E720F6"/>
    <w:rsid w:val="00EC0C06"/>
    <w:rsid w:val="00EC425D"/>
    <w:rsid w:val="00EE489E"/>
    <w:rsid w:val="00F41024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01AE"/>
  <w15:chartTrackingRefBased/>
  <w15:docId w15:val="{ED1B674B-A360-4555-BF3D-8B279364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6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745E6-9DA8-4B41-A41B-7C2992447A46}"/>
</file>

<file path=customXml/itemProps2.xml><?xml version="1.0" encoding="utf-8"?>
<ds:datastoreItem xmlns:ds="http://schemas.openxmlformats.org/officeDocument/2006/customXml" ds:itemID="{7B4D5396-AC5D-4FC4-86F6-804B24259BBA}"/>
</file>

<file path=customXml/itemProps3.xml><?xml version="1.0" encoding="utf-8"?>
<ds:datastoreItem xmlns:ds="http://schemas.openxmlformats.org/officeDocument/2006/customXml" ds:itemID="{6F8CEDB5-F60C-417B-BF8E-641C4E823BFC}"/>
</file>

<file path=customXml/itemProps4.xml><?xml version="1.0" encoding="utf-8"?>
<ds:datastoreItem xmlns:ds="http://schemas.openxmlformats.org/officeDocument/2006/customXml" ds:itemID="{9075C3E4-4703-40DF-BDFA-D0F8FCD12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Raimundas Šmitas</dc:creator>
  <cp:keywords/>
  <dc:description/>
  <cp:lastModifiedBy>Andrius Krivas</cp:lastModifiedBy>
  <cp:revision>2</cp:revision>
  <dcterms:created xsi:type="dcterms:W3CDTF">2017-11-10T15:23:00Z</dcterms:created>
  <dcterms:modified xsi:type="dcterms:W3CDTF">2017-11-10T15:23:00Z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