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5A90B" w14:textId="77777777" w:rsidR="006301D5" w:rsidRDefault="006301D5" w:rsidP="006301D5">
      <w:pPr>
        <w:spacing w:after="120"/>
      </w:pPr>
      <w:bookmarkStart w:id="0" w:name="_GoBack"/>
      <w:bookmarkEnd w:id="0"/>
    </w:p>
    <w:p w14:paraId="3062CAC3" w14:textId="77777777" w:rsidR="006301D5" w:rsidRDefault="006301D5" w:rsidP="006301D5">
      <w:pPr>
        <w:spacing w:after="120"/>
      </w:pPr>
    </w:p>
    <w:p w14:paraId="5909646B" w14:textId="77777777" w:rsidR="006301D5" w:rsidRDefault="006301D5" w:rsidP="00514770">
      <w:pPr>
        <w:pStyle w:val="NormalWeb"/>
        <w:spacing w:after="120"/>
        <w:ind w:right="624"/>
        <w:rPr>
          <w:rStyle w:val="Strong"/>
        </w:rPr>
      </w:pPr>
    </w:p>
    <w:p w14:paraId="585E44F2" w14:textId="77777777" w:rsidR="006301D5" w:rsidRDefault="006301D5" w:rsidP="006301D5">
      <w:pPr>
        <w:pStyle w:val="NormalWeb"/>
        <w:spacing w:after="120"/>
        <w:ind w:left="-567" w:right="624"/>
        <w:jc w:val="center"/>
        <w:rPr>
          <w:rStyle w:val="Strong"/>
        </w:rPr>
      </w:pPr>
      <w:r w:rsidRPr="0070527B">
        <w:rPr>
          <w:rStyle w:val="Strong"/>
        </w:rPr>
        <w:t>Universal Pe</w:t>
      </w:r>
      <w:r>
        <w:rPr>
          <w:rStyle w:val="Strong"/>
        </w:rPr>
        <w:t xml:space="preserve">riodic Review Working Group – </w:t>
      </w:r>
      <w:r w:rsidR="00791FA9">
        <w:rPr>
          <w:rStyle w:val="Strong"/>
        </w:rPr>
        <w:t>2</w:t>
      </w:r>
      <w:r w:rsidR="00C26BDE">
        <w:rPr>
          <w:rStyle w:val="Strong"/>
        </w:rPr>
        <w:t>8</w:t>
      </w:r>
      <w:r w:rsidR="00B155F1">
        <w:rPr>
          <w:rStyle w:val="Strong"/>
        </w:rPr>
        <w:t>th</w:t>
      </w:r>
      <w:r w:rsidRPr="0070527B">
        <w:rPr>
          <w:rStyle w:val="Strong"/>
        </w:rPr>
        <w:t xml:space="preserve"> Session</w:t>
      </w:r>
    </w:p>
    <w:p w14:paraId="3387DD38" w14:textId="77777777" w:rsidR="006301D5" w:rsidRDefault="006301D5" w:rsidP="006301D5">
      <w:pPr>
        <w:pStyle w:val="NormalWeb"/>
        <w:spacing w:after="120"/>
        <w:ind w:left="-567" w:right="624"/>
        <w:jc w:val="center"/>
        <w:rPr>
          <w:rStyle w:val="Strong"/>
        </w:rPr>
      </w:pPr>
      <w:r w:rsidRPr="0070527B">
        <w:rPr>
          <w:rStyle w:val="Strong"/>
        </w:rPr>
        <w:t>Univ</w:t>
      </w:r>
      <w:r>
        <w:rPr>
          <w:rStyle w:val="Strong"/>
        </w:rPr>
        <w:t xml:space="preserve">ersal Periodic Review of </w:t>
      </w:r>
      <w:r w:rsidR="002A7694">
        <w:rPr>
          <w:rStyle w:val="Strong"/>
        </w:rPr>
        <w:t>Peru</w:t>
      </w:r>
    </w:p>
    <w:p w14:paraId="7E3E76FF" w14:textId="77777777" w:rsidR="006301D5" w:rsidRDefault="006301D5" w:rsidP="006301D5">
      <w:pPr>
        <w:pStyle w:val="NormalWeb"/>
        <w:spacing w:after="120"/>
        <w:ind w:left="-567" w:right="624"/>
        <w:jc w:val="center"/>
        <w:rPr>
          <w:b/>
        </w:rPr>
      </w:pPr>
      <w:r w:rsidRPr="0070527B">
        <w:rPr>
          <w:rStyle w:val="Strong"/>
        </w:rPr>
        <w:t>Statement by Australia</w:t>
      </w:r>
    </w:p>
    <w:p w14:paraId="3D6803AE" w14:textId="77777777" w:rsidR="005712E2" w:rsidRDefault="005712E2" w:rsidP="00B53AB7">
      <w:pPr>
        <w:spacing w:after="120"/>
      </w:pPr>
    </w:p>
    <w:p w14:paraId="5A620B8B" w14:textId="5C6E0E5B" w:rsidR="00C94CA7" w:rsidRDefault="006522B4" w:rsidP="005712E2">
      <w:pPr>
        <w:spacing w:after="120"/>
        <w:rPr>
          <w:b/>
        </w:rPr>
      </w:pPr>
      <w:r>
        <w:t xml:space="preserve">Australia commends </w:t>
      </w:r>
      <w:r w:rsidR="002A7694">
        <w:t xml:space="preserve">Peru </w:t>
      </w:r>
      <w:r>
        <w:t xml:space="preserve">on its efforts </w:t>
      </w:r>
      <w:r w:rsidR="002A7694">
        <w:t>to improve</w:t>
      </w:r>
      <w:r>
        <w:t xml:space="preserve"> the protection of human rights since its second</w:t>
      </w:r>
      <w:r w:rsidRPr="006522B4">
        <w:t xml:space="preserve"> Universal Periodic Review</w:t>
      </w:r>
      <w:r>
        <w:t xml:space="preserve">, including </w:t>
      </w:r>
      <w:r w:rsidR="00141DA6">
        <w:t xml:space="preserve">making </w:t>
      </w:r>
      <w:r w:rsidR="00CF459A">
        <w:t>positive progress on social</w:t>
      </w:r>
      <w:r w:rsidR="00141DA6">
        <w:t xml:space="preserve"> inclusion, reducing</w:t>
      </w:r>
      <w:r w:rsidR="00AF6C62">
        <w:t xml:space="preserve"> </w:t>
      </w:r>
      <w:r w:rsidR="0012144D" w:rsidRPr="002A7694">
        <w:t>poverty</w:t>
      </w:r>
      <w:r w:rsidR="00141DA6">
        <w:t xml:space="preserve"> rates</w:t>
      </w:r>
      <w:r w:rsidR="0012144D" w:rsidRPr="002A7694">
        <w:t xml:space="preserve"> </w:t>
      </w:r>
      <w:r w:rsidR="00AF6C62">
        <w:t xml:space="preserve">and </w:t>
      </w:r>
      <w:r w:rsidR="0012144D">
        <w:t>increas</w:t>
      </w:r>
      <w:r>
        <w:t>ing</w:t>
      </w:r>
      <w:r w:rsidR="0012144D">
        <w:t xml:space="preserve"> </w:t>
      </w:r>
      <w:r w:rsidR="0012144D" w:rsidRPr="0012144D">
        <w:t>access to</w:t>
      </w:r>
      <w:r w:rsidR="00CF459A">
        <w:t xml:space="preserve"> education and basic services</w:t>
      </w:r>
      <w:r w:rsidR="0012144D">
        <w:t>.</w:t>
      </w:r>
      <w:r w:rsidR="0012144D">
        <w:br/>
      </w:r>
      <w:r w:rsidR="0012144D">
        <w:br/>
        <w:t xml:space="preserve">Australia </w:t>
      </w:r>
      <w:r w:rsidR="00141DA6">
        <w:t xml:space="preserve">is encouraged by the </w:t>
      </w:r>
      <w:r w:rsidR="00C94CA7">
        <w:t xml:space="preserve">inclusive </w:t>
      </w:r>
      <w:r w:rsidR="00141DA6">
        <w:t xml:space="preserve">consultation </w:t>
      </w:r>
      <w:r w:rsidR="002A6095">
        <w:t>process</w:t>
      </w:r>
      <w:r w:rsidR="00C94CA7">
        <w:t xml:space="preserve"> that took place</w:t>
      </w:r>
      <w:r w:rsidR="00141DA6">
        <w:t xml:space="preserve"> </w:t>
      </w:r>
      <w:r w:rsidR="00C94CA7">
        <w:t xml:space="preserve">during the </w:t>
      </w:r>
      <w:r w:rsidR="00141DA6">
        <w:t xml:space="preserve">establishment </w:t>
      </w:r>
      <w:r w:rsidR="005712E2">
        <w:t xml:space="preserve">of </w:t>
      </w:r>
      <w:r w:rsidR="0012144D" w:rsidRPr="002A7694">
        <w:t>Peru</w:t>
      </w:r>
      <w:r w:rsidR="0012144D">
        <w:t>’s</w:t>
      </w:r>
      <w:r w:rsidR="0012144D" w:rsidRPr="002A7694">
        <w:t xml:space="preserve"> </w:t>
      </w:r>
      <w:r w:rsidR="0012144D" w:rsidRPr="00982DC2">
        <w:rPr>
          <w:i/>
        </w:rPr>
        <w:t>2017‒2021 National Human Rights Plan</w:t>
      </w:r>
      <w:r w:rsidR="00C94CA7">
        <w:t xml:space="preserve">. </w:t>
      </w:r>
      <w:r w:rsidR="00C94CA7" w:rsidRPr="00C94CA7">
        <w:rPr>
          <w:b/>
        </w:rPr>
        <w:t>Australia</w:t>
      </w:r>
      <w:r w:rsidR="00C94CA7">
        <w:t xml:space="preserve"> </w:t>
      </w:r>
      <w:r w:rsidR="00C94CA7">
        <w:rPr>
          <w:b/>
        </w:rPr>
        <w:t>recommend</w:t>
      </w:r>
      <w:r w:rsidR="00DA2C5A">
        <w:rPr>
          <w:b/>
        </w:rPr>
        <w:t>s</w:t>
      </w:r>
      <w:r w:rsidR="002A7694" w:rsidRPr="005712E2">
        <w:rPr>
          <w:b/>
        </w:rPr>
        <w:t xml:space="preserve"> Peru </w:t>
      </w:r>
      <w:r w:rsidR="002A6095">
        <w:rPr>
          <w:b/>
        </w:rPr>
        <w:t xml:space="preserve">consider ways to ensure the </w:t>
      </w:r>
      <w:r w:rsidR="00056B44" w:rsidRPr="00EB2E86">
        <w:rPr>
          <w:b/>
        </w:rPr>
        <w:t>2017‒2021 National Human Rights</w:t>
      </w:r>
      <w:r w:rsidR="00056B44" w:rsidRPr="00982DC2">
        <w:rPr>
          <w:i/>
        </w:rPr>
        <w:t xml:space="preserve"> </w:t>
      </w:r>
      <w:r w:rsidR="002A6095">
        <w:rPr>
          <w:b/>
        </w:rPr>
        <w:t>Plan is</w:t>
      </w:r>
      <w:r w:rsidR="00C94CA7">
        <w:rPr>
          <w:b/>
        </w:rPr>
        <w:t xml:space="preserve"> progressed, and implemented, in a manner consistent with the international human rights tre</w:t>
      </w:r>
      <w:r w:rsidR="00FA3EE3">
        <w:rPr>
          <w:b/>
        </w:rPr>
        <w:t>aties to which Peru is a party;</w:t>
      </w:r>
      <w:r w:rsidR="00FA3EE3" w:rsidRPr="00FA3EE3">
        <w:rPr>
          <w:b/>
        </w:rPr>
        <w:t xml:space="preserve"> including by taking steps to protect human rights defenders from threats and intimidation to ensure they can perform their functions properly.</w:t>
      </w:r>
    </w:p>
    <w:p w14:paraId="7E61AB75" w14:textId="19937143" w:rsidR="005712E2" w:rsidRDefault="00141DA6" w:rsidP="005712E2">
      <w:pPr>
        <w:spacing w:after="120"/>
      </w:pPr>
      <w:r w:rsidRPr="00141DA6">
        <w:t xml:space="preserve">While </w:t>
      </w:r>
      <w:r>
        <w:t xml:space="preserve">acknowledging </w:t>
      </w:r>
      <w:r w:rsidRPr="00141DA6">
        <w:t>Peru’s efforts to</w:t>
      </w:r>
      <w:r>
        <w:t xml:space="preserve"> address </w:t>
      </w:r>
      <w:r w:rsidRPr="00141DA6">
        <w:t xml:space="preserve">gender equality, </w:t>
      </w:r>
      <w:r>
        <w:t xml:space="preserve">such as </w:t>
      </w:r>
      <w:r w:rsidR="00C94CA7">
        <w:t xml:space="preserve">an increased number of </w:t>
      </w:r>
      <w:r>
        <w:t>ministerial appointments,</w:t>
      </w:r>
      <w:r>
        <w:rPr>
          <w:b/>
        </w:rPr>
        <w:t xml:space="preserve"> Australia </w:t>
      </w:r>
      <w:r w:rsidR="005E6A55" w:rsidRPr="005712E2">
        <w:rPr>
          <w:b/>
        </w:rPr>
        <w:t>recommend</w:t>
      </w:r>
      <w:r>
        <w:rPr>
          <w:b/>
        </w:rPr>
        <w:t>s</w:t>
      </w:r>
      <w:r w:rsidR="005E6A55" w:rsidRPr="005712E2">
        <w:rPr>
          <w:b/>
        </w:rPr>
        <w:t xml:space="preserve"> Peru </w:t>
      </w:r>
      <w:r w:rsidR="005C380B">
        <w:rPr>
          <w:b/>
        </w:rPr>
        <w:t>continue to advance efforts</w:t>
      </w:r>
      <w:r w:rsidR="00056B44">
        <w:rPr>
          <w:b/>
        </w:rPr>
        <w:t xml:space="preserve"> to address gender inequality</w:t>
      </w:r>
      <w:r w:rsidR="005C380B">
        <w:rPr>
          <w:b/>
        </w:rPr>
        <w:t xml:space="preserve"> and </w:t>
      </w:r>
      <w:r w:rsidR="002F38AC">
        <w:rPr>
          <w:b/>
        </w:rPr>
        <w:t xml:space="preserve">undertake further measures, </w:t>
      </w:r>
      <w:r w:rsidR="00EB2E86">
        <w:rPr>
          <w:b/>
        </w:rPr>
        <w:t xml:space="preserve">such as enacting </w:t>
      </w:r>
      <w:r w:rsidR="005C380B">
        <w:rPr>
          <w:b/>
        </w:rPr>
        <w:t xml:space="preserve">specific </w:t>
      </w:r>
      <w:r w:rsidR="00C94CA7">
        <w:rPr>
          <w:b/>
        </w:rPr>
        <w:t xml:space="preserve">legislation </w:t>
      </w:r>
      <w:r w:rsidR="005C380B">
        <w:rPr>
          <w:b/>
        </w:rPr>
        <w:t xml:space="preserve">to </w:t>
      </w:r>
      <w:r w:rsidR="005E6A55" w:rsidRPr="005712E2">
        <w:rPr>
          <w:b/>
        </w:rPr>
        <w:t xml:space="preserve">protect vulnerable populations, including women, children and </w:t>
      </w:r>
      <w:r w:rsidR="005C380B">
        <w:rPr>
          <w:b/>
        </w:rPr>
        <w:t>indigenous peoples, from violence and exploitation</w:t>
      </w:r>
      <w:r w:rsidR="00D60048">
        <w:t>.</w:t>
      </w:r>
      <w:r w:rsidR="00AF6C62">
        <w:br/>
      </w:r>
      <w:r w:rsidR="00AF6C62">
        <w:br/>
      </w:r>
      <w:r w:rsidR="00EB1D75">
        <w:t xml:space="preserve">We </w:t>
      </w:r>
      <w:r w:rsidR="002D6E73">
        <w:t xml:space="preserve">welcome </w:t>
      </w:r>
      <w:r w:rsidR="00EB1D75">
        <w:t xml:space="preserve">Peru’s introduction of the </w:t>
      </w:r>
      <w:r w:rsidR="00EB1D75" w:rsidRPr="00982DC2">
        <w:rPr>
          <w:i/>
        </w:rPr>
        <w:t>General Law for People with Disability (2012)</w:t>
      </w:r>
      <w:r>
        <w:t xml:space="preserve">, </w:t>
      </w:r>
      <w:r w:rsidR="002D6E73">
        <w:t>however</w:t>
      </w:r>
      <w:r w:rsidR="00141249">
        <w:t xml:space="preserve">, </w:t>
      </w:r>
      <w:r>
        <w:t>we</w:t>
      </w:r>
      <w:r w:rsidR="002D6E73">
        <w:t xml:space="preserve"> </w:t>
      </w:r>
      <w:proofErr w:type="gramStart"/>
      <w:r w:rsidR="002D6E73">
        <w:t>are concerned</w:t>
      </w:r>
      <w:proofErr w:type="gramEnd"/>
      <w:r w:rsidR="002D6E73">
        <w:t xml:space="preserve"> by reports that </w:t>
      </w:r>
      <w:r w:rsidR="005C380B">
        <w:t xml:space="preserve">progress </w:t>
      </w:r>
      <w:r w:rsidR="002D6E73">
        <w:t>implementing this law has been delayed.</w:t>
      </w:r>
      <w:r w:rsidR="005E6A55">
        <w:t xml:space="preserve"> </w:t>
      </w:r>
      <w:r w:rsidR="002D6E73" w:rsidRPr="002D6E73">
        <w:rPr>
          <w:b/>
        </w:rPr>
        <w:t>Australia</w:t>
      </w:r>
      <w:r w:rsidR="002D6E73">
        <w:t xml:space="preserve"> </w:t>
      </w:r>
      <w:r w:rsidR="003B7353" w:rsidRPr="005712E2">
        <w:rPr>
          <w:b/>
        </w:rPr>
        <w:t>recommend</w:t>
      </w:r>
      <w:r w:rsidR="00141249">
        <w:rPr>
          <w:b/>
        </w:rPr>
        <w:t>s</w:t>
      </w:r>
      <w:r w:rsidR="003B7353" w:rsidRPr="005712E2">
        <w:rPr>
          <w:b/>
        </w:rPr>
        <w:t xml:space="preserve"> Peru </w:t>
      </w:r>
      <w:r>
        <w:rPr>
          <w:b/>
        </w:rPr>
        <w:t xml:space="preserve">continue </w:t>
      </w:r>
      <w:r w:rsidR="00141249">
        <w:rPr>
          <w:b/>
        </w:rPr>
        <w:t xml:space="preserve">its </w:t>
      </w:r>
      <w:r>
        <w:rPr>
          <w:b/>
        </w:rPr>
        <w:t xml:space="preserve">efforts to protect the rights of people living with a disability, and consider ways to </w:t>
      </w:r>
      <w:r w:rsidR="005E6A55" w:rsidRPr="005712E2">
        <w:rPr>
          <w:b/>
        </w:rPr>
        <w:t xml:space="preserve">increase job opportunities, </w:t>
      </w:r>
      <w:r w:rsidR="002D6E73">
        <w:rPr>
          <w:b/>
        </w:rPr>
        <w:t xml:space="preserve">for rural, </w:t>
      </w:r>
      <w:r w:rsidR="005E6A55" w:rsidRPr="005712E2">
        <w:rPr>
          <w:b/>
        </w:rPr>
        <w:t>women</w:t>
      </w:r>
      <w:r w:rsidR="002D6E73">
        <w:rPr>
          <w:b/>
        </w:rPr>
        <w:t xml:space="preserve">, and elderly people living with a disability. </w:t>
      </w:r>
      <w:r w:rsidR="003B7353" w:rsidRPr="005712E2">
        <w:rPr>
          <w:b/>
        </w:rPr>
        <w:br/>
      </w:r>
    </w:p>
    <w:p w14:paraId="03FBB127" w14:textId="77777777" w:rsidR="00C8084A" w:rsidRPr="003B7353" w:rsidRDefault="003B7353" w:rsidP="005712E2">
      <w:r>
        <w:br/>
      </w:r>
    </w:p>
    <w:sectPr w:rsidR="00C8084A" w:rsidRPr="003B7353" w:rsidSect="00585CB6">
      <w:headerReference w:type="default" r:id="rId7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D5B7D" w14:textId="77777777" w:rsidR="00486A68" w:rsidRDefault="00486A68" w:rsidP="007655C9">
      <w:r>
        <w:separator/>
      </w:r>
    </w:p>
  </w:endnote>
  <w:endnote w:type="continuationSeparator" w:id="0">
    <w:p w14:paraId="30ABBBB0" w14:textId="77777777" w:rsidR="00486A68" w:rsidRDefault="00486A68" w:rsidP="0076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altName w:val="Copperplate Gothic Light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539C2" w14:textId="77777777" w:rsidR="00486A68" w:rsidRDefault="00486A68" w:rsidP="007655C9">
      <w:r>
        <w:separator/>
      </w:r>
    </w:p>
  </w:footnote>
  <w:footnote w:type="continuationSeparator" w:id="0">
    <w:p w14:paraId="1BEC0E7F" w14:textId="77777777" w:rsidR="00486A68" w:rsidRDefault="00486A68" w:rsidP="00765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F4F6" w14:textId="77777777" w:rsidR="00486A68" w:rsidRDefault="0029255D" w:rsidP="00585CB6">
    <w:pPr>
      <w:pStyle w:val="Header"/>
      <w:ind w:left="142"/>
    </w:pPr>
    <w:r>
      <w:object w:dxaOrig="1440" w:dyaOrig="1440" w14:anchorId="6470F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71.15pt;margin-top:5.4pt;width:78pt;height:57.65pt;z-index:251653632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1025" DrawAspect="Content" ObjectID="_1571637104" r:id="rId2"/>
      </w:objec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E15C2B7" wp14:editId="03DBCE1C">
              <wp:simplePos x="0" y="0"/>
              <wp:positionH relativeFrom="column">
                <wp:posOffset>-1052195</wp:posOffset>
              </wp:positionH>
              <wp:positionV relativeFrom="paragraph">
                <wp:posOffset>-54610</wp:posOffset>
              </wp:positionV>
              <wp:extent cx="6976745" cy="958850"/>
              <wp:effectExtent l="0" t="2540" r="0" b="635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674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99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B717CD" id="Rectangle 2" o:spid="_x0000_s1026" alt="Narrow horizontal" style="position:absolute;margin-left:-82.85pt;margin-top:-4.3pt;width:549.35pt;height:7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" o:allowincell="f" fillcolor="#ddd" stroked="f">
              <v:fill r:id="rId3" o:title="" color2="#009" type="pattern"/>
            </v:rect>
          </w:pict>
        </mc:Fallback>
      </mc:AlternateConten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27EC3AB" wp14:editId="74253323">
              <wp:simplePos x="0" y="0"/>
              <wp:positionH relativeFrom="column">
                <wp:posOffset>-758190</wp:posOffset>
              </wp:positionH>
              <wp:positionV relativeFrom="paragraph">
                <wp:posOffset>908050</wp:posOffset>
              </wp:positionV>
              <wp:extent cx="6555105" cy="598805"/>
              <wp:effectExtent l="3810" t="3175" r="381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105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0BC2B" w14:textId="77777777" w:rsidR="00486A68" w:rsidRDefault="00486A68" w:rsidP="00585CB6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63FF67A7" w14:textId="77777777" w:rsidR="00486A68" w:rsidRPr="002A7354" w:rsidRDefault="00486A68" w:rsidP="00585CB6">
                          <w:pPr>
                            <w:pStyle w:val="Heading3"/>
                            <w:spacing w:after="160"/>
                            <w:jc w:val="center"/>
                            <w:rPr>
                              <w:sz w:val="18"/>
                              <w:lang w:val="fr-FR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   </w:t>
                          </w:r>
                          <w:r w:rsidRPr="002A7354">
                            <w:rPr>
                              <w:rFonts w:ascii="Times New Roman" w:hAnsi="Times New Roman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2A7354">
                            <w:rPr>
                              <w:rFonts w:ascii="Times New Roman" w:hAnsi="Times New Roman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2A7354">
                            <w:rPr>
                              <w:rFonts w:ascii="Times New Roman" w:hAnsi="Times New Roman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2A7354">
                            <w:rPr>
                              <w:rFonts w:ascii="Times New Roman" w:hAnsi="Times New Roman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2A7354">
                            <w:rPr>
                              <w:rFonts w:ascii="Times New Roman" w:hAnsi="Times New Roman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7pt;margin-top:71.5pt;width:516.15pt;height:4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" o:allowincell="f" stroked="f">
              <v:textbox>
                <w:txbxContent>
                  <w:p w:rsidR="00486A68" w:rsidRDefault="00486A68" w:rsidP="00585CB6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          Australian Mission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UN.Geneva@dfat.gov.au </w:t>
                    </w:r>
                  </w:p>
                  <w:p w:rsidR="00486A68" w:rsidRPr="002A7354" w:rsidRDefault="00486A68" w:rsidP="00585CB6">
                    <w:pPr>
                      <w:pStyle w:val="Heading3"/>
                      <w:spacing w:after="160"/>
                      <w:jc w:val="center"/>
                      <w:rPr>
                        <w:sz w:val="18"/>
                        <w:lang w:val="fr-FR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 xml:space="preserve">       </w:t>
                    </w:r>
                    <w:r w:rsidRPr="002A7354">
                      <w:rPr>
                        <w:rFonts w:ascii="Times New Roman" w:hAnsi="Times New Roman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2A7354">
                      <w:rPr>
                        <w:rFonts w:ascii="Times New Roman" w:hAnsi="Times New Roman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2A7354">
                      <w:rPr>
                        <w:rFonts w:ascii="Times New Roman" w:hAnsi="Times New Roman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2A7354">
                      <w:rPr>
                        <w:rFonts w:ascii="Times New Roman" w:hAnsi="Times New Roman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2A7354">
                      <w:rPr>
                        <w:rFonts w:ascii="Times New Roman" w:hAnsi="Times New Roman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</v:shape>
          </w:pict>
        </mc:Fallback>
      </mc:AlternateConten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227B283" wp14:editId="57F81B8A">
              <wp:simplePos x="0" y="0"/>
              <wp:positionH relativeFrom="column">
                <wp:posOffset>-344170</wp:posOffset>
              </wp:positionH>
              <wp:positionV relativeFrom="paragraph">
                <wp:posOffset>1151890</wp:posOffset>
              </wp:positionV>
              <wp:extent cx="5972810" cy="0"/>
              <wp:effectExtent l="17780" t="18415" r="19685" b="19685"/>
              <wp:wrapNone/>
              <wp:docPr id="1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DD0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1pt,90.7pt" to="443.2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VQFQIAACo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" o:allowincell="f" strokecolor="silver" strokeweight="2.25pt"/>
          </w:pict>
        </mc:Fallback>
      </mc:AlternateConten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4454FB4" wp14:editId="520F8CAC">
              <wp:simplePos x="0" y="0"/>
              <wp:positionH relativeFrom="column">
                <wp:posOffset>-91440</wp:posOffset>
              </wp:positionH>
              <wp:positionV relativeFrom="paragraph">
                <wp:posOffset>109855</wp:posOffset>
              </wp:positionV>
              <wp:extent cx="3208020" cy="737235"/>
              <wp:effectExtent l="3810" t="0" r="0" b="635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2B048" w14:textId="77777777" w:rsidR="00486A68" w:rsidRDefault="00486A68" w:rsidP="00585CB6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rPr>
                                  <w:color w:val="FFFFFF"/>
                                </w:rP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-7.2pt;margin-top:8.65pt;width:252.6pt;height:5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" o:allowincell="f" filled="f" stroked="f">
              <v:textbox>
                <w:txbxContent>
                  <w:p w:rsidR="00486A68" w:rsidRDefault="00486A68" w:rsidP="00585CB6">
                    <w:pPr>
                      <w:pStyle w:val="Heading2"/>
                      <w:rPr>
                        <w:color w:val="FFFFFF"/>
                      </w:rPr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rPr>
                            <w:color w:val="FFFFFF"/>
                          </w:rP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486A68">
      <w:t xml:space="preserve"> </w: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9948BFC" wp14:editId="12CB12CC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635" b="0"/>
              <wp:wrapNone/>
              <wp:docPr id="1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6B29D" w14:textId="77777777" w:rsidR="00486A68" w:rsidRDefault="00486A68" w:rsidP="00585CB6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8" type="#_x0000_t202" style="position:absolute;left:0;text-align:left;margin-left:-11.25pt;margin-top:10.5pt;width:278.2pt;height:5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DDb3cjuAIA&#10;AME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86A68" w:rsidRDefault="00486A68" w:rsidP="00585CB6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486A68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776" behindDoc="0" locked="0" layoutInCell="0" allowOverlap="1" wp14:anchorId="139CE432" wp14:editId="04EAFB9A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41910" t="1905" r="0" b="58420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AutoShape 12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44D55" id="Group 7" o:spid="_x0000_s1026" style="position:absolute;margin-left:249.3pt;margin-top:-5.1pt;width:53.95pt;height:74.75pt;z-index:251659776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" o:allowincell="f">
              <v:shape id="Freeform 8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9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0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1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2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UoQwwAAANsAAAAPAAAAZHJzL2Rvd25yZXYueG1sRE/fa8Iw&#10;EH4X9j+EG+xN022g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OMFKEM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486A68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800" behindDoc="0" locked="0" layoutInCell="0" allowOverlap="1" wp14:anchorId="45C30794" wp14:editId="6606A14A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24130" t="0" r="0" b="35560"/>
              <wp:wrapNone/>
              <wp:docPr id="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" name="Freeform 14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6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7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18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D60AD3" id="Group 13" o:spid="_x0000_s1026" style="position:absolute;margin-left:10.9pt;margin-top:138.75pt;width:447.1pt;height:576.95pt;z-index:251660800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" o:allowincell="f">
              <v:shape id="Freeform 14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15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16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17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8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486A6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7667CA2" wp14:editId="21C82A25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81280" t="5715" r="5715" b="51435"/>
              <wp:wrapNone/>
              <wp:docPr id="1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EF8160" id="Freeform 19" o:spid="_x0000_s1026" style="position:absolute;margin-left:-82.85pt;margin-top:-6.3pt;width:78.65pt;height:79.5pt;rotation:-95085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</w:p>
  <w:p w14:paraId="4D035CC7" w14:textId="77777777" w:rsidR="00486A68" w:rsidRDefault="00486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1A2A"/>
    <w:multiLevelType w:val="hybridMultilevel"/>
    <w:tmpl w:val="CA8631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5A4A"/>
    <w:multiLevelType w:val="hybridMultilevel"/>
    <w:tmpl w:val="C316D2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3" w15:restartNumberingAfterBreak="0">
    <w:nsid w:val="77C752A3"/>
    <w:multiLevelType w:val="hybridMultilevel"/>
    <w:tmpl w:val="E528DE30"/>
    <w:lvl w:ilvl="0" w:tplc="5DFE336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D5"/>
    <w:rsid w:val="00056B44"/>
    <w:rsid w:val="0006767D"/>
    <w:rsid w:val="0008264E"/>
    <w:rsid w:val="000B369B"/>
    <w:rsid w:val="000E7AD0"/>
    <w:rsid w:val="0012144D"/>
    <w:rsid w:val="00141249"/>
    <w:rsid w:val="00141DA6"/>
    <w:rsid w:val="00143A3D"/>
    <w:rsid w:val="0029255D"/>
    <w:rsid w:val="002A6095"/>
    <w:rsid w:val="002A7694"/>
    <w:rsid w:val="002D6E73"/>
    <w:rsid w:val="002F3323"/>
    <w:rsid w:val="002F38AC"/>
    <w:rsid w:val="002F65EC"/>
    <w:rsid w:val="00344A74"/>
    <w:rsid w:val="003A10E0"/>
    <w:rsid w:val="003B7353"/>
    <w:rsid w:val="003D2A04"/>
    <w:rsid w:val="004213DA"/>
    <w:rsid w:val="004405A5"/>
    <w:rsid w:val="00486A68"/>
    <w:rsid w:val="004A2801"/>
    <w:rsid w:val="004D01BE"/>
    <w:rsid w:val="004D4F27"/>
    <w:rsid w:val="004F121D"/>
    <w:rsid w:val="00514770"/>
    <w:rsid w:val="00536998"/>
    <w:rsid w:val="00562C24"/>
    <w:rsid w:val="005712E2"/>
    <w:rsid w:val="00585CB6"/>
    <w:rsid w:val="005C380B"/>
    <w:rsid w:val="005C3D38"/>
    <w:rsid w:val="005E6A55"/>
    <w:rsid w:val="00614E2E"/>
    <w:rsid w:val="006301D5"/>
    <w:rsid w:val="006518E8"/>
    <w:rsid w:val="006522B4"/>
    <w:rsid w:val="006B5CFC"/>
    <w:rsid w:val="006D77F6"/>
    <w:rsid w:val="007655C9"/>
    <w:rsid w:val="00791FA9"/>
    <w:rsid w:val="007F5ADA"/>
    <w:rsid w:val="00824BFB"/>
    <w:rsid w:val="00843DCC"/>
    <w:rsid w:val="00867168"/>
    <w:rsid w:val="00886DAD"/>
    <w:rsid w:val="00911D03"/>
    <w:rsid w:val="00913F38"/>
    <w:rsid w:val="0094580E"/>
    <w:rsid w:val="00952ED4"/>
    <w:rsid w:val="00982DC2"/>
    <w:rsid w:val="00983E53"/>
    <w:rsid w:val="009A1D6D"/>
    <w:rsid w:val="00A14383"/>
    <w:rsid w:val="00A63BFB"/>
    <w:rsid w:val="00A97EE1"/>
    <w:rsid w:val="00AF6C62"/>
    <w:rsid w:val="00B155F1"/>
    <w:rsid w:val="00B53AB7"/>
    <w:rsid w:val="00B62778"/>
    <w:rsid w:val="00C17DEB"/>
    <w:rsid w:val="00C26BDE"/>
    <w:rsid w:val="00C5592D"/>
    <w:rsid w:val="00C63A5F"/>
    <w:rsid w:val="00C71928"/>
    <w:rsid w:val="00C8084A"/>
    <w:rsid w:val="00C94CA7"/>
    <w:rsid w:val="00CF459A"/>
    <w:rsid w:val="00D03DA8"/>
    <w:rsid w:val="00D60048"/>
    <w:rsid w:val="00D64185"/>
    <w:rsid w:val="00DA2C5A"/>
    <w:rsid w:val="00E27B8A"/>
    <w:rsid w:val="00EB1D75"/>
    <w:rsid w:val="00EB2E86"/>
    <w:rsid w:val="00EC7B79"/>
    <w:rsid w:val="00FA3EE3"/>
    <w:rsid w:val="00FC497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6A3C20E"/>
  <w15:docId w15:val="{84608BA1-7341-4A77-AA89-F31BB053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D5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01D5"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link w:val="Heading3Char"/>
    <w:qFormat/>
    <w:rsid w:val="006301D5"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01D5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6301D5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6301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01D5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301D5"/>
    <w:rPr>
      <w:lang w:eastAsia="en-AU"/>
    </w:rPr>
  </w:style>
  <w:style w:type="character" w:styleId="Strong">
    <w:name w:val="Strong"/>
    <w:basedOn w:val="DefaultParagraphFont"/>
    <w:uiPriority w:val="22"/>
    <w:qFormat/>
    <w:rsid w:val="006301D5"/>
    <w:rPr>
      <w:b/>
      <w:bCs/>
    </w:rPr>
  </w:style>
  <w:style w:type="paragraph" w:styleId="ListParagraph">
    <w:name w:val="List Paragraph"/>
    <w:basedOn w:val="Normal"/>
    <w:uiPriority w:val="34"/>
    <w:qFormat/>
    <w:rsid w:val="006301D5"/>
    <w:pPr>
      <w:ind w:left="720"/>
      <w:contextualSpacing/>
    </w:pPr>
  </w:style>
  <w:style w:type="paragraph" w:styleId="Footer">
    <w:name w:val="footer"/>
    <w:basedOn w:val="Normal"/>
    <w:link w:val="FooterChar"/>
    <w:rsid w:val="00765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655C9"/>
    <w:rPr>
      <w:sz w:val="24"/>
      <w:szCs w:val="24"/>
      <w:lang w:eastAsia="en-US"/>
    </w:rPr>
  </w:style>
  <w:style w:type="paragraph" w:customStyle="1" w:styleId="AfterFirstPara">
    <w:name w:val="AfterFirstPara"/>
    <w:basedOn w:val="Normal"/>
    <w:rsid w:val="00C8084A"/>
    <w:pPr>
      <w:numPr>
        <w:numId w:val="2"/>
      </w:numPr>
      <w:spacing w:before="120" w:after="120"/>
    </w:pPr>
    <w:rPr>
      <w:lang w:val="en-GB" w:eastAsia="zh-CN"/>
    </w:rPr>
  </w:style>
  <w:style w:type="character" w:styleId="Hyperlink">
    <w:name w:val="Hyperlink"/>
    <w:rsid w:val="00C8084A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F6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6C6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056B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B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B4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3E4ED-43BE-45BC-BCDF-97DE064265CA}"/>
</file>

<file path=customXml/itemProps2.xml><?xml version="1.0" encoding="utf-8"?>
<ds:datastoreItem xmlns:ds="http://schemas.openxmlformats.org/officeDocument/2006/customXml" ds:itemID="{739FC8BA-831F-41B2-B307-0E6B78F2DDBB}"/>
</file>

<file path=customXml/itemProps3.xml><?xml version="1.0" encoding="utf-8"?>
<ds:datastoreItem xmlns:ds="http://schemas.openxmlformats.org/officeDocument/2006/customXml" ds:itemID="{5E52BFED-2671-4800-A74F-495CA13919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Yasmine</dc:creator>
  <cp:lastModifiedBy>Bernacki, Genevieve</cp:lastModifiedBy>
  <cp:revision>2</cp:revision>
  <cp:lastPrinted>2017-10-24T01:39:00Z</cp:lastPrinted>
  <dcterms:created xsi:type="dcterms:W3CDTF">2017-11-08T08:05:00Z</dcterms:created>
  <dcterms:modified xsi:type="dcterms:W3CDTF">2017-11-08T08:05:00Z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b2f9ebbf-4fa4-4bf6-9d5c-a4b597000f3a</vt:lpwstr>
  </property>
  <property fmtid="{D5CDD505-2E9C-101B-9397-08002B2CF9AE}" pid="3" name="hptrimdataset">
    <vt:lpwstr>CH</vt:lpwstr>
  </property>
  <property fmtid="{D5CDD505-2E9C-101B-9397-08002B2CF9AE}" pid="4" name="hptrimfileref">
    <vt:lpwstr>17/1224</vt:lpwstr>
  </property>
  <property fmtid="{D5CDD505-2E9C-101B-9397-08002B2CF9AE}" pid="5" name="hptrimrecordref">
    <vt:lpwstr/>
  </property>
  <property fmtid="{D5CDD505-2E9C-101B-9397-08002B2CF9AE}" pid="6" name="SEC">
    <vt:lpwstr>UNCLASSIFIED</vt:lpwstr>
  </property>
  <property fmtid="{D5CDD505-2E9C-101B-9397-08002B2CF9AE}" pid="7" name="DLM">
    <vt:lpwstr>No DLM</vt:lpwstr>
  </property>
  <property fmtid="{D5CDD505-2E9C-101B-9397-08002B2CF9AE}" pid="8" name="ContentTypeId">
    <vt:lpwstr>0x01010037C5AC3008AAB14799B0F32C039A8199</vt:lpwstr>
  </property>
</Properties>
</file>