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1E78" w14:textId="77777777" w:rsidR="00564C53" w:rsidRDefault="00564C53" w:rsidP="00564C53">
      <w:pPr>
        <w:ind w:left="180"/>
        <w:jc w:val="center"/>
        <w:rPr>
          <w:rFonts w:cs="Arial"/>
          <w:b/>
          <w:bCs/>
          <w:color w:val="000000" w:themeColor="text1"/>
          <w:sz w:val="60"/>
          <w:szCs w:val="60"/>
        </w:rPr>
      </w:pPr>
      <w:r>
        <w:rPr>
          <w:rFonts w:cs="Arial"/>
          <w:b/>
          <w:bCs/>
          <w:color w:val="000000" w:themeColor="text1"/>
          <w:sz w:val="60"/>
          <w:szCs w:val="60"/>
        </w:rPr>
        <w:t>GEORGIA</w:t>
      </w:r>
    </w:p>
    <w:p w14:paraId="7459DCD9" w14:textId="77777777" w:rsidR="00564C53" w:rsidRDefault="00564C53" w:rsidP="00564C53">
      <w:pPr>
        <w:ind w:left="180"/>
        <w:jc w:val="center"/>
        <w:rPr>
          <w:rFonts w:cs="Arial"/>
          <w:b/>
          <w:bCs/>
          <w:color w:val="000000" w:themeColor="text1"/>
          <w:szCs w:val="24"/>
        </w:rPr>
      </w:pPr>
    </w:p>
    <w:p w14:paraId="367A6951" w14:textId="77777777" w:rsidR="00564C53" w:rsidRDefault="00564C53" w:rsidP="00564C53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THE 28</w:t>
      </w:r>
      <w:r>
        <w:rPr>
          <w:rFonts w:eastAsia="SimSun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14:paraId="11272544" w14:textId="77777777" w:rsidR="00564C53" w:rsidRDefault="00564C53" w:rsidP="00564C53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UPR of the Republic of Zambia</w:t>
      </w:r>
    </w:p>
    <w:p w14:paraId="25CD5734" w14:textId="77777777" w:rsidR="00564C53" w:rsidRDefault="00564C53" w:rsidP="00564C53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</w:p>
    <w:p w14:paraId="519733E4" w14:textId="77777777" w:rsidR="00564C53" w:rsidRDefault="00564C53" w:rsidP="00564C53">
      <w:pPr>
        <w:ind w:left="180"/>
        <w:jc w:val="right"/>
        <w:rPr>
          <w:rFonts w:cs="Arial"/>
          <w:b/>
          <w:bCs/>
          <w:color w:val="000000" w:themeColor="text1"/>
          <w:szCs w:val="24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13 November, 2017</w:t>
      </w:r>
    </w:p>
    <w:p w14:paraId="30AE8F0A" w14:textId="77777777" w:rsidR="00ED408A" w:rsidRDefault="00ED408A">
      <w:pPr>
        <w:rPr>
          <w:color w:val="000000" w:themeColor="text1"/>
          <w:szCs w:val="24"/>
        </w:rPr>
      </w:pPr>
    </w:p>
    <w:p w14:paraId="33B24AF9" w14:textId="77777777" w:rsidR="00146D5C" w:rsidRDefault="00ED408A" w:rsidP="00ED408A">
      <w:pPr>
        <w:jc w:val="both"/>
        <w:rPr>
          <w:szCs w:val="24"/>
        </w:rPr>
      </w:pPr>
      <w:r w:rsidRPr="000B6796">
        <w:rPr>
          <w:color w:val="000000" w:themeColor="text1"/>
          <w:szCs w:val="24"/>
        </w:rPr>
        <w:t xml:space="preserve">Georgia welcomes the Delegation of </w:t>
      </w:r>
      <w:r>
        <w:rPr>
          <w:szCs w:val="24"/>
        </w:rPr>
        <w:t xml:space="preserve">the Republic of </w:t>
      </w:r>
      <w:r w:rsidR="00CB48E1">
        <w:rPr>
          <w:szCs w:val="24"/>
        </w:rPr>
        <w:t>Zambia</w:t>
      </w:r>
      <w:r w:rsidRPr="000B6796">
        <w:rPr>
          <w:color w:val="000000" w:themeColor="text1"/>
          <w:szCs w:val="24"/>
        </w:rPr>
        <w:t xml:space="preserve"> and </w:t>
      </w:r>
      <w:r w:rsidRPr="000B6796">
        <w:rPr>
          <w:szCs w:val="24"/>
        </w:rPr>
        <w:t>thanks the Head of Delegation for the presentation.</w:t>
      </w:r>
    </w:p>
    <w:p w14:paraId="59F31237" w14:textId="77777777" w:rsidR="00ED408A" w:rsidRDefault="00ED408A">
      <w:pPr>
        <w:rPr>
          <w:szCs w:val="24"/>
        </w:rPr>
      </w:pPr>
    </w:p>
    <w:p w14:paraId="5D0EA710" w14:textId="77777777" w:rsidR="00AC41C6" w:rsidRDefault="009075E0" w:rsidP="00ED408A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-US"/>
        </w:rPr>
        <w:t>We welcome the new Constitution of Zambia and its provisions on non-discrimination</w:t>
      </w:r>
      <w:r w:rsidR="006C6119">
        <w:rPr>
          <w:color w:val="000000" w:themeColor="text1"/>
          <w:szCs w:val="24"/>
          <w:lang w:val="en-US"/>
        </w:rPr>
        <w:t>.</w:t>
      </w:r>
      <w:r w:rsidR="00DD4FE0">
        <w:rPr>
          <w:color w:val="000000" w:themeColor="text1"/>
          <w:szCs w:val="24"/>
          <w:lang w:val="en-US"/>
        </w:rPr>
        <w:t xml:space="preserve"> While recognizing </w:t>
      </w:r>
      <w:r>
        <w:rPr>
          <w:color w:val="000000" w:themeColor="text1"/>
          <w:szCs w:val="24"/>
          <w:lang w:val="en-US"/>
        </w:rPr>
        <w:t xml:space="preserve">the </w:t>
      </w:r>
      <w:r w:rsidR="001A24D7">
        <w:rPr>
          <w:color w:val="000000" w:themeColor="text1"/>
          <w:szCs w:val="24"/>
          <w:lang w:val="en-US"/>
        </w:rPr>
        <w:t>initiatives</w:t>
      </w:r>
      <w:r>
        <w:rPr>
          <w:color w:val="000000" w:themeColor="text1"/>
          <w:szCs w:val="24"/>
          <w:lang w:val="en-US"/>
        </w:rPr>
        <w:t xml:space="preserve"> </w:t>
      </w:r>
      <w:r w:rsidR="001A24D7">
        <w:rPr>
          <w:color w:val="000000" w:themeColor="text1"/>
          <w:szCs w:val="24"/>
          <w:lang w:val="en-US"/>
        </w:rPr>
        <w:t>to promote and enhance the rights of women, w</w:t>
      </w:r>
      <w:r>
        <w:rPr>
          <w:color w:val="000000" w:themeColor="text1"/>
          <w:szCs w:val="24"/>
          <w:lang w:val="en-US"/>
        </w:rPr>
        <w:t>e encourage the Government</w:t>
      </w:r>
      <w:r w:rsidR="001A24D7">
        <w:rPr>
          <w:color w:val="000000" w:themeColor="text1"/>
          <w:szCs w:val="24"/>
          <w:lang w:val="en-US"/>
        </w:rPr>
        <w:t xml:space="preserve"> to accelerate efforts with the view to preventing gender-based violence and sexual abuses. </w:t>
      </w:r>
      <w:r>
        <w:rPr>
          <w:color w:val="000000" w:themeColor="text1"/>
          <w:szCs w:val="24"/>
          <w:lang w:val="en-US"/>
        </w:rPr>
        <w:t xml:space="preserve">   </w:t>
      </w:r>
      <w:r w:rsidR="00AC41C6">
        <w:rPr>
          <w:color w:val="000000" w:themeColor="text1"/>
          <w:szCs w:val="24"/>
        </w:rPr>
        <w:t xml:space="preserve">  </w:t>
      </w:r>
    </w:p>
    <w:p w14:paraId="162BFDE9" w14:textId="77777777" w:rsidR="001A24D7" w:rsidRDefault="001A24D7" w:rsidP="00A97D46">
      <w:pPr>
        <w:jc w:val="both"/>
        <w:rPr>
          <w:szCs w:val="24"/>
        </w:rPr>
      </w:pPr>
      <w:bookmarkStart w:id="0" w:name="_GoBack"/>
      <w:bookmarkEnd w:id="0"/>
    </w:p>
    <w:p w14:paraId="30B8991B" w14:textId="77777777" w:rsidR="00ED408A" w:rsidRDefault="00ED408A">
      <w:pPr>
        <w:rPr>
          <w:szCs w:val="24"/>
        </w:rPr>
      </w:pPr>
      <w:r>
        <w:rPr>
          <w:szCs w:val="24"/>
        </w:rPr>
        <w:t xml:space="preserve">Georgia recommends </w:t>
      </w:r>
      <w:r w:rsidR="006A37AD">
        <w:rPr>
          <w:szCs w:val="24"/>
        </w:rPr>
        <w:t xml:space="preserve">the </w:t>
      </w:r>
      <w:r w:rsidR="006A37AD" w:rsidRPr="00564C53">
        <w:rPr>
          <w:szCs w:val="24"/>
        </w:rPr>
        <w:t>Government</w:t>
      </w:r>
      <w:r w:rsidR="006A37AD">
        <w:rPr>
          <w:szCs w:val="24"/>
        </w:rPr>
        <w:t xml:space="preserve"> of Zambia</w:t>
      </w:r>
      <w:r>
        <w:rPr>
          <w:szCs w:val="24"/>
        </w:rPr>
        <w:t xml:space="preserve"> to:</w:t>
      </w:r>
    </w:p>
    <w:p w14:paraId="34D662E5" w14:textId="77777777" w:rsidR="00890C2F" w:rsidRDefault="00DD4FE0" w:rsidP="009306C7">
      <w:pPr>
        <w:pStyle w:val="ListParagraph"/>
        <w:numPr>
          <w:ilvl w:val="0"/>
          <w:numId w:val="1"/>
        </w:numPr>
        <w:ind w:left="360"/>
        <w:jc w:val="both"/>
      </w:pPr>
      <w:r>
        <w:t xml:space="preserve">Consider ratification of </w:t>
      </w:r>
      <w:r w:rsidR="00564C53">
        <w:t xml:space="preserve">the </w:t>
      </w:r>
      <w:r w:rsidR="00890C2F">
        <w:t>Optional Protocol of the CAT.</w:t>
      </w:r>
    </w:p>
    <w:p w14:paraId="1F9CCCFA" w14:textId="77777777" w:rsidR="00890C2F" w:rsidRDefault="00890C2F" w:rsidP="00890C2F">
      <w:pPr>
        <w:pStyle w:val="ListParagraph"/>
        <w:numPr>
          <w:ilvl w:val="0"/>
          <w:numId w:val="1"/>
        </w:numPr>
        <w:ind w:left="360"/>
        <w:jc w:val="both"/>
      </w:pPr>
      <w:r>
        <w:t>Undertake effective measures to combat violence against women;</w:t>
      </w:r>
    </w:p>
    <w:p w14:paraId="5D7047DE" w14:textId="77777777" w:rsidR="00564C53" w:rsidRPr="00564C53" w:rsidRDefault="00564C53" w:rsidP="005B53D4">
      <w:pPr>
        <w:pStyle w:val="ListParagraph"/>
        <w:numPr>
          <w:ilvl w:val="0"/>
          <w:numId w:val="1"/>
        </w:numPr>
        <w:ind w:left="360"/>
        <w:jc w:val="both"/>
      </w:pPr>
      <w:r>
        <w:t>F</w:t>
      </w:r>
      <w:r w:rsidRPr="00564C53">
        <w:t xml:space="preserve">urther </w:t>
      </w:r>
      <w:r w:rsidR="00890C2F" w:rsidRPr="00564C53">
        <w:t xml:space="preserve">Strengthen </w:t>
      </w:r>
      <w:r>
        <w:t xml:space="preserve">the </w:t>
      </w:r>
      <w:r w:rsidR="00890C2F" w:rsidRPr="00564C53">
        <w:t xml:space="preserve">policies to </w:t>
      </w:r>
      <w:r>
        <w:t>protect children’s rights.</w:t>
      </w:r>
    </w:p>
    <w:p w14:paraId="37820091" w14:textId="77777777" w:rsidR="00564C53" w:rsidRDefault="00564C53" w:rsidP="00564C53">
      <w:pPr>
        <w:pStyle w:val="ListParagraph"/>
        <w:ind w:left="360"/>
        <w:jc w:val="both"/>
      </w:pPr>
    </w:p>
    <w:p w14:paraId="115C8A41" w14:textId="77777777" w:rsidR="00564C53" w:rsidRDefault="00564C53" w:rsidP="00564C53">
      <w:pPr>
        <w:pStyle w:val="ListParagraph"/>
        <w:ind w:left="360"/>
        <w:jc w:val="both"/>
      </w:pPr>
    </w:p>
    <w:p w14:paraId="26308F58" w14:textId="77777777" w:rsidR="00ED408A" w:rsidRPr="00564C53" w:rsidRDefault="00A97D46" w:rsidP="00564C53">
      <w:pPr>
        <w:pStyle w:val="ListParagraph"/>
        <w:ind w:left="360"/>
        <w:jc w:val="both"/>
        <w:rPr>
          <w:highlight w:val="yellow"/>
        </w:rPr>
      </w:pPr>
      <w:r>
        <w:t>We wish</w:t>
      </w:r>
      <w:r w:rsidR="005B53D4">
        <w:t xml:space="preserve"> the Delegation of </w:t>
      </w:r>
      <w:r w:rsidR="006A37AD">
        <w:t>Zambia</w:t>
      </w:r>
      <w:r w:rsidR="005B53D4">
        <w:t xml:space="preserve"> a successful UPR. </w:t>
      </w:r>
      <w:r w:rsidR="005B5EE1">
        <w:t xml:space="preserve">  </w:t>
      </w:r>
    </w:p>
    <w:sectPr w:rsidR="00ED408A" w:rsidRPr="00564C53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0304"/>
    <w:multiLevelType w:val="hybridMultilevel"/>
    <w:tmpl w:val="D0C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8A"/>
    <w:rsid w:val="000E5B80"/>
    <w:rsid w:val="000F49DC"/>
    <w:rsid w:val="00115F00"/>
    <w:rsid w:val="00146D5C"/>
    <w:rsid w:val="001A24D7"/>
    <w:rsid w:val="001A6F31"/>
    <w:rsid w:val="001E7665"/>
    <w:rsid w:val="002609B6"/>
    <w:rsid w:val="00285ED0"/>
    <w:rsid w:val="002C64EE"/>
    <w:rsid w:val="002E2B8F"/>
    <w:rsid w:val="00386C36"/>
    <w:rsid w:val="003D6C4B"/>
    <w:rsid w:val="004D3677"/>
    <w:rsid w:val="005562F3"/>
    <w:rsid w:val="00564C53"/>
    <w:rsid w:val="005B53D4"/>
    <w:rsid w:val="005B5EE1"/>
    <w:rsid w:val="005E070F"/>
    <w:rsid w:val="00657B40"/>
    <w:rsid w:val="006671AE"/>
    <w:rsid w:val="0067248D"/>
    <w:rsid w:val="00674FEE"/>
    <w:rsid w:val="006956A5"/>
    <w:rsid w:val="006A37AD"/>
    <w:rsid w:val="006C6119"/>
    <w:rsid w:val="006D7A7A"/>
    <w:rsid w:val="00726BA6"/>
    <w:rsid w:val="00820B45"/>
    <w:rsid w:val="00847A1F"/>
    <w:rsid w:val="00890C2F"/>
    <w:rsid w:val="00891BAA"/>
    <w:rsid w:val="008C6C7A"/>
    <w:rsid w:val="008E44EA"/>
    <w:rsid w:val="008F217B"/>
    <w:rsid w:val="009030B8"/>
    <w:rsid w:val="009075E0"/>
    <w:rsid w:val="009D39B2"/>
    <w:rsid w:val="00A518EC"/>
    <w:rsid w:val="00A657C5"/>
    <w:rsid w:val="00A66854"/>
    <w:rsid w:val="00A81682"/>
    <w:rsid w:val="00A97D46"/>
    <w:rsid w:val="00AC41C6"/>
    <w:rsid w:val="00AD0543"/>
    <w:rsid w:val="00B90EA3"/>
    <w:rsid w:val="00B96EE7"/>
    <w:rsid w:val="00C6403D"/>
    <w:rsid w:val="00CB368C"/>
    <w:rsid w:val="00CB48E1"/>
    <w:rsid w:val="00DD0CE2"/>
    <w:rsid w:val="00DD4FE0"/>
    <w:rsid w:val="00E52AA3"/>
    <w:rsid w:val="00E6182B"/>
    <w:rsid w:val="00EA696C"/>
    <w:rsid w:val="00ED408A"/>
    <w:rsid w:val="00F574F4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F3FB"/>
  <w15:docId w15:val="{BCC4C27D-3051-45FC-AB81-C8837EAD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C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2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99FA6-5BD0-4202-B283-FE7C4E26DCC9}"/>
</file>

<file path=customXml/itemProps2.xml><?xml version="1.0" encoding="utf-8"?>
<ds:datastoreItem xmlns:ds="http://schemas.openxmlformats.org/officeDocument/2006/customXml" ds:itemID="{839DA31E-311F-43DD-8F0E-6B7A1EB2D912}"/>
</file>

<file path=customXml/itemProps3.xml><?xml version="1.0" encoding="utf-8"?>
<ds:datastoreItem xmlns:ds="http://schemas.openxmlformats.org/officeDocument/2006/customXml" ds:itemID="{D4464D66-3B1F-4408-A8DB-B95745600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Lika Kirtadze</cp:lastModifiedBy>
  <cp:revision>2</cp:revision>
  <cp:lastPrinted>2017-11-12T13:57:00Z</cp:lastPrinted>
  <dcterms:created xsi:type="dcterms:W3CDTF">2017-11-13T14:21:00Z</dcterms:created>
  <dcterms:modified xsi:type="dcterms:W3CDTF">2017-11-13T14:21:00Z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