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1B72" w14:textId="77777777" w:rsidR="00512FA9" w:rsidRPr="00530E26" w:rsidRDefault="00512FA9" w:rsidP="00512FA9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bookmarkStart w:id="0" w:name="_GoBack"/>
      <w:bookmarkEnd w:id="0"/>
      <w:r w:rsidRPr="00530E26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14:paraId="6134A3F4" w14:textId="77777777" w:rsidR="00512FA9" w:rsidRPr="00530E26" w:rsidRDefault="00512FA9" w:rsidP="00512FA9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3B82A2AE" w14:textId="77777777" w:rsidR="00512FA9" w:rsidRPr="00530E26" w:rsidRDefault="00512FA9" w:rsidP="00512FA9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28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1DA7BB4A" w14:textId="77777777" w:rsidR="00512FA9" w:rsidRPr="00530E26" w:rsidRDefault="00512FA9" w:rsidP="00512FA9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UPR OF GHANA</w:t>
      </w:r>
    </w:p>
    <w:p w14:paraId="46C8C3B3" w14:textId="77777777" w:rsidR="00512FA9" w:rsidRPr="00530E26" w:rsidRDefault="00512FA9" w:rsidP="00512FA9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14:paraId="1F087E40" w14:textId="77777777" w:rsidR="00512FA9" w:rsidRPr="00530E26" w:rsidRDefault="00512FA9" w:rsidP="00512FA9">
      <w:pPr>
        <w:spacing w:line="276" w:lineRule="auto"/>
        <w:ind w:left="180" w:right="0"/>
        <w:jc w:val="right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7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November, 2017</w:t>
      </w:r>
    </w:p>
    <w:p w14:paraId="23E01706" w14:textId="77777777" w:rsidR="00512FA9" w:rsidRPr="00530E26" w:rsidRDefault="00512FA9" w:rsidP="00512FA9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6DFF660" w14:textId="77777777" w:rsidR="00512FA9" w:rsidRPr="00530E26" w:rsidRDefault="00512FA9" w:rsidP="00512FA9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38FBBFBB" w14:textId="77777777" w:rsidR="00512FA9" w:rsidRDefault="00512FA9" w:rsidP="00684C28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Georgia warmly welcomes the Delegation of </w:t>
      </w:r>
      <w:r>
        <w:rPr>
          <w:rFonts w:ascii="Arial" w:hAnsi="Arial" w:cs="Arial"/>
          <w:color w:val="000000" w:themeColor="text1"/>
          <w:szCs w:val="24"/>
        </w:rPr>
        <w:t xml:space="preserve">Ghana </w:t>
      </w:r>
      <w:r w:rsidRPr="00530E26">
        <w:rPr>
          <w:rFonts w:ascii="Arial" w:hAnsi="Arial" w:cs="Arial"/>
          <w:color w:val="000000" w:themeColor="text1"/>
          <w:szCs w:val="24"/>
        </w:rPr>
        <w:t>and thanks the Head of Delegation for the presentation.</w:t>
      </w:r>
    </w:p>
    <w:p w14:paraId="2CF73044" w14:textId="77777777" w:rsidR="00684C28" w:rsidRPr="00684C28" w:rsidRDefault="00684C28" w:rsidP="00684C28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2203778C" w14:textId="77777777" w:rsidR="00684C28" w:rsidRDefault="00512FA9" w:rsidP="00512FA9">
      <w:pPr>
        <w:autoSpaceDE w:val="0"/>
        <w:autoSpaceDN w:val="0"/>
        <w:adjustRightInd w:val="0"/>
        <w:ind w:right="0"/>
        <w:rPr>
          <w:rFonts w:ascii="Arial" w:hAnsi="Arial" w:cs="Arial"/>
        </w:rPr>
      </w:pPr>
      <w:r w:rsidRPr="00512FA9">
        <w:rPr>
          <w:rFonts w:ascii="Arial" w:hAnsi="Arial" w:cs="Arial"/>
          <w:color w:val="000000"/>
          <w:szCs w:val="24"/>
        </w:rPr>
        <w:t>Georgia welcomes the ratification of the following</w:t>
      </w:r>
      <w:r>
        <w:rPr>
          <w:rFonts w:ascii="Arial" w:hAnsi="Arial" w:cs="Arial"/>
          <w:color w:val="000000"/>
          <w:szCs w:val="24"/>
        </w:rPr>
        <w:t xml:space="preserve"> </w:t>
      </w:r>
      <w:r w:rsidR="00684C28">
        <w:rPr>
          <w:rFonts w:ascii="Arial" w:hAnsi="Arial" w:cs="Arial"/>
          <w:color w:val="000000"/>
          <w:szCs w:val="24"/>
        </w:rPr>
        <w:t>international instruments</w:t>
      </w:r>
      <w:r w:rsidRPr="00512FA9">
        <w:rPr>
          <w:rFonts w:ascii="Arial" w:hAnsi="Arial" w:cs="Arial"/>
          <w:color w:val="000000"/>
          <w:szCs w:val="24"/>
        </w:rPr>
        <w:t xml:space="preserve">: </w:t>
      </w:r>
      <w:r w:rsidRPr="00512FA9">
        <w:rPr>
          <w:rFonts w:ascii="Arial" w:hAnsi="Arial" w:cs="Arial"/>
        </w:rPr>
        <w:t xml:space="preserve"> O</w:t>
      </w:r>
      <w:r w:rsidR="00684C28">
        <w:rPr>
          <w:rFonts w:ascii="Arial" w:hAnsi="Arial" w:cs="Arial"/>
        </w:rPr>
        <w:t xml:space="preserve">P </w:t>
      </w:r>
      <w:r w:rsidRPr="00512FA9">
        <w:rPr>
          <w:rFonts w:ascii="Arial" w:hAnsi="Arial" w:cs="Arial"/>
        </w:rPr>
        <w:t>on the Involvement of Children in Armed Conflict, the O</w:t>
      </w:r>
      <w:r w:rsidR="00684C28">
        <w:rPr>
          <w:rFonts w:ascii="Arial" w:hAnsi="Arial" w:cs="Arial"/>
        </w:rPr>
        <w:t>P</w:t>
      </w:r>
      <w:r w:rsidRPr="00512FA9">
        <w:rPr>
          <w:rFonts w:ascii="Arial" w:hAnsi="Arial" w:cs="Arial"/>
        </w:rPr>
        <w:t xml:space="preserve"> on the Sale of Children</w:t>
      </w:r>
      <w:r w:rsidR="00365F6E">
        <w:rPr>
          <w:rFonts w:ascii="Arial" w:hAnsi="Arial" w:cs="Arial"/>
        </w:rPr>
        <w:t>,</w:t>
      </w:r>
      <w:r w:rsidRPr="00512FA9">
        <w:rPr>
          <w:rFonts w:ascii="Arial" w:hAnsi="Arial" w:cs="Arial"/>
        </w:rPr>
        <w:t xml:space="preserve"> Child Prostitution and</w:t>
      </w:r>
      <w:r w:rsidR="00365F6E">
        <w:rPr>
          <w:rFonts w:ascii="Arial" w:hAnsi="Arial" w:cs="Arial"/>
        </w:rPr>
        <w:t xml:space="preserve"> Child Pornography</w:t>
      </w:r>
      <w:r w:rsidR="00684C28">
        <w:rPr>
          <w:rFonts w:ascii="Arial" w:hAnsi="Arial" w:cs="Arial"/>
        </w:rPr>
        <w:t xml:space="preserve"> and </w:t>
      </w:r>
      <w:r w:rsidR="00365F6E">
        <w:rPr>
          <w:rFonts w:ascii="Arial" w:hAnsi="Arial" w:cs="Arial"/>
        </w:rPr>
        <w:t>OPCAT</w:t>
      </w:r>
      <w:r>
        <w:rPr>
          <w:rFonts w:ascii="Arial" w:hAnsi="Arial" w:cs="Arial"/>
        </w:rPr>
        <w:t>.</w:t>
      </w:r>
      <w:r w:rsidRPr="00512FA9">
        <w:rPr>
          <w:rFonts w:ascii="Arial" w:hAnsi="Arial" w:cs="Arial"/>
        </w:rPr>
        <w:t xml:space="preserve"> </w:t>
      </w:r>
    </w:p>
    <w:p w14:paraId="7A0DFD56" w14:textId="77777777" w:rsidR="00365F6E" w:rsidRDefault="00365F6E" w:rsidP="00512FA9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14:paraId="05BCD763" w14:textId="77777777" w:rsidR="00512FA9" w:rsidRPr="00512FA9" w:rsidRDefault="00512FA9" w:rsidP="00512FA9">
      <w:pPr>
        <w:autoSpaceDE w:val="0"/>
        <w:autoSpaceDN w:val="0"/>
        <w:adjustRightInd w:val="0"/>
        <w:ind w:right="0"/>
        <w:rPr>
          <w:rFonts w:ascii="Arial" w:hAnsi="Arial" w:cs="Arial"/>
          <w:color w:val="000000" w:themeColor="text1"/>
          <w:szCs w:val="24"/>
        </w:rPr>
      </w:pPr>
      <w:r w:rsidRPr="00512FA9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also </w:t>
      </w:r>
      <w:r w:rsidRPr="00512FA9">
        <w:rPr>
          <w:rFonts w:ascii="Arial" w:hAnsi="Arial" w:cs="Arial"/>
        </w:rPr>
        <w:t xml:space="preserve">commend the decision of the Cabinet </w:t>
      </w:r>
      <w:r w:rsidR="00365F6E" w:rsidRPr="00365F6E">
        <w:rPr>
          <w:rFonts w:ascii="Arial" w:hAnsi="Arial" w:cs="Arial"/>
        </w:rPr>
        <w:t>to grant</w:t>
      </w:r>
      <w:r w:rsidRPr="00365F6E">
        <w:rPr>
          <w:rFonts w:ascii="Arial" w:hAnsi="Arial" w:cs="Arial"/>
        </w:rPr>
        <w:t xml:space="preserve"> approval</w:t>
      </w:r>
      <w:r w:rsidRPr="00684C28">
        <w:rPr>
          <w:rFonts w:ascii="Arial" w:hAnsi="Arial" w:cs="Arial"/>
          <w:color w:val="FF0000"/>
        </w:rPr>
        <w:t xml:space="preserve"> </w:t>
      </w:r>
      <w:r w:rsidRPr="00512FA9">
        <w:rPr>
          <w:rFonts w:ascii="Arial" w:hAnsi="Arial" w:cs="Arial"/>
        </w:rPr>
        <w:t>for the abolition of death penalty on 24th April, 2014 and encourage the government to hold releva</w:t>
      </w:r>
      <w:r w:rsidR="00684C28">
        <w:rPr>
          <w:rFonts w:ascii="Arial" w:hAnsi="Arial" w:cs="Arial"/>
        </w:rPr>
        <w:t>nt referendum in timely fashion.</w:t>
      </w:r>
    </w:p>
    <w:p w14:paraId="389FB048" w14:textId="77777777" w:rsidR="00512FA9" w:rsidRDefault="00512FA9" w:rsidP="00512FA9">
      <w:pPr>
        <w:autoSpaceDE w:val="0"/>
        <w:autoSpaceDN w:val="0"/>
        <w:adjustRightInd w:val="0"/>
        <w:ind w:right="0"/>
        <w:rPr>
          <w:rFonts w:ascii="Arial" w:hAnsi="Arial" w:cs="Arial"/>
          <w:color w:val="000000" w:themeColor="text1"/>
          <w:szCs w:val="24"/>
        </w:rPr>
      </w:pPr>
    </w:p>
    <w:p w14:paraId="613A804A" w14:textId="77777777" w:rsidR="00512FA9" w:rsidRPr="00530E26" w:rsidRDefault="00512FA9" w:rsidP="00512FA9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>In line of the aforesaid Georgia would like to</w:t>
      </w:r>
      <w:r w:rsidRPr="00530E26">
        <w:rPr>
          <w:rFonts w:ascii="Arial" w:hAnsi="Arial" w:cs="Arial"/>
          <w:b/>
          <w:color w:val="000000" w:themeColor="text1"/>
          <w:szCs w:val="24"/>
        </w:rPr>
        <w:t xml:space="preserve"> recommend </w:t>
      </w:r>
      <w:r w:rsidRPr="00530E26">
        <w:rPr>
          <w:rFonts w:ascii="Arial" w:hAnsi="Arial" w:cs="Arial"/>
          <w:color w:val="000000" w:themeColor="text1"/>
          <w:szCs w:val="24"/>
        </w:rPr>
        <w:t>to the Government of</w:t>
      </w:r>
      <w:r>
        <w:rPr>
          <w:rFonts w:ascii="Arial" w:hAnsi="Arial" w:cs="Arial"/>
          <w:color w:val="000000" w:themeColor="text1"/>
          <w:szCs w:val="24"/>
        </w:rPr>
        <w:t xml:space="preserve"> Ghana</w:t>
      </w:r>
      <w:r w:rsidRPr="00530E26">
        <w:rPr>
          <w:rFonts w:ascii="Arial" w:hAnsi="Arial" w:cs="Arial"/>
          <w:color w:val="000000" w:themeColor="text1"/>
          <w:szCs w:val="24"/>
        </w:rPr>
        <w:t>:</w:t>
      </w:r>
    </w:p>
    <w:p w14:paraId="1C587153" w14:textId="77777777" w:rsidR="00512FA9" w:rsidRPr="00530E26" w:rsidRDefault="00512FA9" w:rsidP="00512FA9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080039D9" w14:textId="77777777" w:rsidR="00512FA9" w:rsidRPr="00512FA9" w:rsidRDefault="00512FA9" w:rsidP="00512FA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12FA9">
        <w:rPr>
          <w:rFonts w:ascii="Arial" w:hAnsi="Arial" w:cs="Arial"/>
          <w:color w:val="000000" w:themeColor="text1"/>
          <w:szCs w:val="24"/>
        </w:rPr>
        <w:t xml:space="preserve">To ratify the Optional protocol to </w:t>
      </w:r>
      <w:r w:rsidRPr="00512FA9">
        <w:rPr>
          <w:rFonts w:ascii="Arial" w:hAnsi="Arial" w:cs="Arial"/>
        </w:rPr>
        <w:t>CRC on Communications Procedure</w:t>
      </w:r>
      <w:r w:rsidR="00365F6E">
        <w:rPr>
          <w:rFonts w:ascii="Arial" w:hAnsi="Arial" w:cs="Arial"/>
        </w:rPr>
        <w:t>;</w:t>
      </w:r>
    </w:p>
    <w:p w14:paraId="0BB7F242" w14:textId="77777777" w:rsidR="00512FA9" w:rsidRDefault="00512FA9" w:rsidP="00EC0ED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12FA9">
        <w:rPr>
          <w:rFonts w:ascii="Arial" w:hAnsi="Arial" w:cs="Arial"/>
          <w:color w:val="000000" w:themeColor="text1"/>
          <w:szCs w:val="24"/>
        </w:rPr>
        <w:t>To expedite internal procedures related to the establis</w:t>
      </w:r>
      <w:r w:rsidR="00492B11">
        <w:rPr>
          <w:rFonts w:ascii="Arial" w:hAnsi="Arial" w:cs="Arial"/>
          <w:color w:val="000000" w:themeColor="text1"/>
          <w:szCs w:val="24"/>
        </w:rPr>
        <w:t>hing of the N</w:t>
      </w:r>
      <w:r w:rsidR="00A57810">
        <w:rPr>
          <w:rFonts w:ascii="Arial" w:hAnsi="Arial" w:cs="Arial"/>
          <w:color w:val="000000" w:themeColor="text1"/>
          <w:szCs w:val="24"/>
        </w:rPr>
        <w:t>ational Preventive Mechanism</w:t>
      </w:r>
      <w:r w:rsidR="00492B11">
        <w:rPr>
          <w:rFonts w:ascii="Arial" w:hAnsi="Arial" w:cs="Arial"/>
          <w:color w:val="000000" w:themeColor="text1"/>
          <w:szCs w:val="24"/>
        </w:rPr>
        <w:t xml:space="preserve"> under the OPCAT;</w:t>
      </w:r>
    </w:p>
    <w:p w14:paraId="2AD578D6" w14:textId="77777777" w:rsidR="00492B11" w:rsidRPr="00492B11" w:rsidRDefault="00492B11" w:rsidP="00EC0ED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492B11">
        <w:rPr>
          <w:rFonts w:ascii="Arial" w:hAnsi="Arial" w:cs="Arial"/>
        </w:rPr>
        <w:t>To intensify efforts aimed at establishing standing coordinating body for the implementation of</w:t>
      </w:r>
      <w:r w:rsidR="00365F6E">
        <w:rPr>
          <w:rFonts w:ascii="Arial" w:hAnsi="Arial" w:cs="Arial"/>
        </w:rPr>
        <w:t xml:space="preserve"> </w:t>
      </w:r>
      <w:r w:rsidRPr="00492B11">
        <w:rPr>
          <w:rFonts w:ascii="Arial" w:hAnsi="Arial" w:cs="Arial"/>
        </w:rPr>
        <w:t>recommendations</w:t>
      </w:r>
      <w:r w:rsidR="00684C28">
        <w:rPr>
          <w:rFonts w:ascii="Arial" w:hAnsi="Arial" w:cs="Arial"/>
        </w:rPr>
        <w:t xml:space="preserve"> </w:t>
      </w:r>
      <w:r w:rsidRPr="00492B11">
        <w:rPr>
          <w:rFonts w:ascii="Arial" w:hAnsi="Arial" w:cs="Arial"/>
        </w:rPr>
        <w:t>and reporting.</w:t>
      </w:r>
    </w:p>
    <w:p w14:paraId="5A897FAF" w14:textId="77777777" w:rsidR="00512FA9" w:rsidRDefault="00512FA9" w:rsidP="00512FA9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67F44386" w14:textId="77777777" w:rsidR="00512FA9" w:rsidRPr="00FF2466" w:rsidRDefault="00512FA9" w:rsidP="00512FA9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 w:rsidRPr="00FF2466">
        <w:rPr>
          <w:rFonts w:ascii="Arial" w:hAnsi="Arial" w:cs="Arial"/>
          <w:color w:val="000000" w:themeColor="text1"/>
          <w:szCs w:val="24"/>
        </w:rPr>
        <w:t xml:space="preserve">We wish the delegation of </w:t>
      </w:r>
      <w:r w:rsidR="00492B11">
        <w:rPr>
          <w:rFonts w:ascii="Arial" w:hAnsi="Arial" w:cs="Arial"/>
          <w:color w:val="000000" w:themeColor="text1"/>
          <w:szCs w:val="24"/>
        </w:rPr>
        <w:t xml:space="preserve">Ghana </w:t>
      </w:r>
      <w:r w:rsidRPr="00FF2466">
        <w:rPr>
          <w:rFonts w:ascii="Arial" w:hAnsi="Arial" w:cs="Arial"/>
          <w:color w:val="000000" w:themeColor="text1"/>
          <w:szCs w:val="24"/>
        </w:rPr>
        <w:t>a successful UPR.</w:t>
      </w:r>
    </w:p>
    <w:p w14:paraId="20CF5B8D" w14:textId="77777777" w:rsidR="00512FA9" w:rsidRPr="000B6796" w:rsidRDefault="00512FA9" w:rsidP="00512FA9">
      <w:pPr>
        <w:ind w:right="0"/>
        <w:rPr>
          <w:szCs w:val="24"/>
        </w:rPr>
      </w:pPr>
    </w:p>
    <w:p w14:paraId="4DF7EAF7" w14:textId="77777777" w:rsidR="00635A57" w:rsidRDefault="00635A57"/>
    <w:sectPr w:rsidR="00635A57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A9"/>
    <w:rsid w:val="00365F6E"/>
    <w:rsid w:val="00492B11"/>
    <w:rsid w:val="00512FA9"/>
    <w:rsid w:val="00635A57"/>
    <w:rsid w:val="00684C28"/>
    <w:rsid w:val="006F2438"/>
    <w:rsid w:val="009A5478"/>
    <w:rsid w:val="00A57810"/>
    <w:rsid w:val="00F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C9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FA9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0C546-CC8F-4C7C-9E57-C0378EACEF1E}"/>
</file>

<file path=customXml/itemProps2.xml><?xml version="1.0" encoding="utf-8"?>
<ds:datastoreItem xmlns:ds="http://schemas.openxmlformats.org/officeDocument/2006/customXml" ds:itemID="{1C02C662-A938-4F47-B341-3078C70A21CA}"/>
</file>

<file path=customXml/itemProps3.xml><?xml version="1.0" encoding="utf-8"?>
<ds:datastoreItem xmlns:ds="http://schemas.openxmlformats.org/officeDocument/2006/customXml" ds:itemID="{CB1326C1-4F81-4CBD-8ED9-D734741A8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Jgenti</dc:creator>
  <cp:lastModifiedBy>Lika Kirtadze</cp:lastModifiedBy>
  <cp:revision>2</cp:revision>
  <dcterms:created xsi:type="dcterms:W3CDTF">2017-11-09T15:20:00Z</dcterms:created>
  <dcterms:modified xsi:type="dcterms:W3CDTF">2017-11-09T15:20:00Z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