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0DE9C3" w14:textId="77777777" w:rsidR="009C3CC2" w:rsidRPr="003E2B4C" w:rsidRDefault="009C3CC2" w:rsidP="009C3CC2">
      <w:pPr>
        <w:spacing w:after="0" w:line="240" w:lineRule="auto"/>
        <w:jc w:val="center"/>
        <w:rPr>
          <w:rFonts w:ascii="Times New Roman" w:hAnsi="Times New Roman"/>
          <w:b/>
          <w:sz w:val="28"/>
          <w:szCs w:val="24"/>
        </w:rPr>
      </w:pPr>
      <w:r w:rsidRPr="003E2B4C">
        <w:rPr>
          <w:rFonts w:ascii="Times New Roman" w:hAnsi="Times New Roman"/>
          <w:b/>
          <w:sz w:val="28"/>
          <w:szCs w:val="24"/>
        </w:rPr>
        <w:t>28</w:t>
      </w:r>
      <w:r w:rsidRPr="003E2B4C">
        <w:rPr>
          <w:rFonts w:ascii="Times New Roman" w:hAnsi="Times New Roman"/>
          <w:b/>
          <w:sz w:val="28"/>
          <w:szCs w:val="24"/>
          <w:vertAlign w:val="superscript"/>
        </w:rPr>
        <w:t>th</w:t>
      </w:r>
      <w:r w:rsidRPr="003E2B4C">
        <w:rPr>
          <w:rFonts w:ascii="Times New Roman" w:hAnsi="Times New Roman"/>
          <w:b/>
          <w:sz w:val="28"/>
          <w:szCs w:val="24"/>
        </w:rPr>
        <w:t xml:space="preserve"> session of the Universal Periodic Review</w:t>
      </w:r>
    </w:p>
    <w:p w14:paraId="07CDC53F" w14:textId="77777777" w:rsidR="009C3CC2" w:rsidRPr="003E2B4C" w:rsidRDefault="009C3CC2" w:rsidP="009C3CC2">
      <w:pPr>
        <w:spacing w:after="0" w:line="240" w:lineRule="auto"/>
        <w:jc w:val="center"/>
        <w:rPr>
          <w:rFonts w:ascii="Times New Roman" w:hAnsi="Times New Roman"/>
          <w:b/>
          <w:sz w:val="28"/>
          <w:szCs w:val="24"/>
        </w:rPr>
      </w:pPr>
      <w:r w:rsidRPr="003E2B4C">
        <w:rPr>
          <w:rFonts w:ascii="Times New Roman" w:hAnsi="Times New Roman"/>
          <w:b/>
          <w:sz w:val="28"/>
          <w:szCs w:val="24"/>
        </w:rPr>
        <w:t>(6-17 November 2017)</w:t>
      </w:r>
    </w:p>
    <w:p w14:paraId="7C14A879" w14:textId="77777777" w:rsidR="009C3CC2" w:rsidRPr="003E2B4C" w:rsidRDefault="009C3CC2" w:rsidP="009C3CC2">
      <w:pPr>
        <w:spacing w:after="0" w:line="240" w:lineRule="auto"/>
        <w:jc w:val="center"/>
        <w:rPr>
          <w:rFonts w:ascii="Times New Roman" w:hAnsi="Times New Roman"/>
          <w:b/>
          <w:sz w:val="28"/>
          <w:szCs w:val="24"/>
        </w:rPr>
      </w:pPr>
      <w:r w:rsidRPr="003E2B4C">
        <w:rPr>
          <w:rFonts w:ascii="Times New Roman" w:hAnsi="Times New Roman"/>
          <w:b/>
          <w:sz w:val="28"/>
          <w:szCs w:val="24"/>
        </w:rPr>
        <w:t>Review of Peru</w:t>
      </w:r>
    </w:p>
    <w:p w14:paraId="3F9018B4" w14:textId="77777777" w:rsidR="009C3CC2" w:rsidRPr="003E2B4C" w:rsidRDefault="009C3CC2" w:rsidP="009C3CC2">
      <w:pPr>
        <w:spacing w:after="0" w:line="240" w:lineRule="auto"/>
        <w:rPr>
          <w:rFonts w:ascii="Times New Roman" w:hAnsi="Times New Roman"/>
          <w:b/>
          <w:sz w:val="28"/>
          <w:szCs w:val="24"/>
        </w:rPr>
      </w:pPr>
    </w:p>
    <w:p w14:paraId="161076DA" w14:textId="77777777" w:rsidR="009C3CC2" w:rsidRPr="003E2B4C" w:rsidRDefault="009C3CC2" w:rsidP="009C3CC2">
      <w:pPr>
        <w:spacing w:after="0" w:line="240" w:lineRule="auto"/>
        <w:jc w:val="center"/>
        <w:rPr>
          <w:rFonts w:ascii="Times New Roman" w:hAnsi="Times New Roman"/>
          <w:b/>
          <w:sz w:val="28"/>
          <w:szCs w:val="24"/>
        </w:rPr>
      </w:pPr>
      <w:r w:rsidRPr="003E2B4C">
        <w:rPr>
          <w:rFonts w:ascii="Times New Roman" w:hAnsi="Times New Roman"/>
          <w:b/>
          <w:sz w:val="28"/>
          <w:szCs w:val="24"/>
        </w:rPr>
        <w:t>Statement of Ireland</w:t>
      </w:r>
    </w:p>
    <w:p w14:paraId="10AC4B49" w14:textId="77777777" w:rsidR="009C3CC2" w:rsidRPr="003E2B4C" w:rsidRDefault="009C3CC2" w:rsidP="009C3CC2">
      <w:pPr>
        <w:spacing w:after="0" w:line="240" w:lineRule="auto"/>
        <w:jc w:val="center"/>
        <w:rPr>
          <w:rFonts w:ascii="Times New Roman" w:hAnsi="Times New Roman"/>
          <w:b/>
          <w:sz w:val="28"/>
          <w:szCs w:val="24"/>
        </w:rPr>
      </w:pPr>
      <w:r w:rsidRPr="003E2B4C">
        <w:rPr>
          <w:rFonts w:ascii="Times New Roman" w:hAnsi="Times New Roman"/>
          <w:b/>
          <w:sz w:val="28"/>
          <w:szCs w:val="24"/>
        </w:rPr>
        <w:t>8 November 2017</w:t>
      </w:r>
    </w:p>
    <w:p w14:paraId="3CD0EAF0" w14:textId="77777777" w:rsidR="009C3CC2" w:rsidRDefault="009C3CC2" w:rsidP="009C3CC2">
      <w:pPr>
        <w:spacing w:after="0" w:line="240" w:lineRule="auto"/>
        <w:jc w:val="center"/>
        <w:rPr>
          <w:rFonts w:ascii="Times New Roman" w:hAnsi="Times New Roman"/>
          <w:b/>
          <w:i/>
          <w:sz w:val="24"/>
          <w:szCs w:val="24"/>
        </w:rPr>
      </w:pPr>
    </w:p>
    <w:p w14:paraId="35D1D49A" w14:textId="77777777" w:rsidR="009C3CC2" w:rsidRDefault="009C3CC2" w:rsidP="009C3CC2">
      <w:pPr>
        <w:spacing w:after="0" w:line="240" w:lineRule="auto"/>
        <w:rPr>
          <w:rFonts w:ascii="Times New Roman" w:hAnsi="Times New Roman"/>
          <w:sz w:val="24"/>
          <w:szCs w:val="24"/>
        </w:rPr>
      </w:pPr>
    </w:p>
    <w:p w14:paraId="4DD5E280" w14:textId="77777777" w:rsidR="009C3CC2" w:rsidRPr="00EA2525" w:rsidRDefault="009C3CC2" w:rsidP="009C3CC2">
      <w:pPr>
        <w:spacing w:after="0" w:line="240" w:lineRule="auto"/>
        <w:rPr>
          <w:rFonts w:ascii="Times New Roman" w:hAnsi="Times New Roman"/>
          <w:sz w:val="24"/>
          <w:szCs w:val="24"/>
        </w:rPr>
      </w:pPr>
      <w:r w:rsidRPr="00EA2525">
        <w:rPr>
          <w:rFonts w:ascii="Times New Roman" w:hAnsi="Times New Roman"/>
          <w:sz w:val="24"/>
          <w:szCs w:val="24"/>
        </w:rPr>
        <w:t xml:space="preserve">Thank you, Mr. </w:t>
      </w:r>
      <w:r w:rsidR="00DA2E0E" w:rsidRPr="00EA2525">
        <w:rPr>
          <w:rFonts w:ascii="Times New Roman" w:hAnsi="Times New Roman"/>
          <w:sz w:val="24"/>
          <w:szCs w:val="24"/>
        </w:rPr>
        <w:t xml:space="preserve">(Vice) </w:t>
      </w:r>
      <w:r w:rsidRPr="00EA2525">
        <w:rPr>
          <w:rFonts w:ascii="Times New Roman" w:hAnsi="Times New Roman"/>
          <w:sz w:val="24"/>
          <w:szCs w:val="24"/>
        </w:rPr>
        <w:t xml:space="preserve">President </w:t>
      </w:r>
    </w:p>
    <w:p w14:paraId="215F1813" w14:textId="77777777" w:rsidR="009C3CC2" w:rsidRDefault="009C3CC2" w:rsidP="009C3CC2">
      <w:pPr>
        <w:spacing w:after="0" w:line="240" w:lineRule="auto"/>
        <w:rPr>
          <w:rFonts w:ascii="Times New Roman" w:hAnsi="Times New Roman"/>
          <w:sz w:val="24"/>
          <w:szCs w:val="24"/>
        </w:rPr>
      </w:pPr>
    </w:p>
    <w:p w14:paraId="582B66FE" w14:textId="424FD58F" w:rsidR="009C3CC2" w:rsidRDefault="009C3CC2" w:rsidP="009C3CC2">
      <w:pPr>
        <w:spacing w:after="0" w:line="240" w:lineRule="auto"/>
        <w:jc w:val="both"/>
        <w:rPr>
          <w:rFonts w:ascii="Times New Roman" w:hAnsi="Times New Roman"/>
          <w:sz w:val="24"/>
          <w:szCs w:val="24"/>
        </w:rPr>
      </w:pPr>
      <w:r>
        <w:rPr>
          <w:rFonts w:ascii="Times New Roman" w:hAnsi="Times New Roman"/>
          <w:sz w:val="24"/>
          <w:szCs w:val="24"/>
        </w:rPr>
        <w:t>Ireland welcomes the delegation of Peru and thanks it for its presentation</w:t>
      </w:r>
      <w:r w:rsidR="00E94D9D">
        <w:rPr>
          <w:rFonts w:ascii="Times New Roman" w:hAnsi="Times New Roman"/>
          <w:sz w:val="24"/>
          <w:szCs w:val="24"/>
        </w:rPr>
        <w:t>.</w:t>
      </w:r>
    </w:p>
    <w:p w14:paraId="141B132A" w14:textId="77777777" w:rsidR="009C3CC2" w:rsidRDefault="009C3CC2" w:rsidP="009C3CC2">
      <w:pPr>
        <w:spacing w:after="0" w:line="240" w:lineRule="auto"/>
        <w:jc w:val="both"/>
        <w:rPr>
          <w:rFonts w:ascii="Times New Roman" w:hAnsi="Times New Roman"/>
          <w:sz w:val="24"/>
          <w:szCs w:val="24"/>
        </w:rPr>
      </w:pPr>
    </w:p>
    <w:p w14:paraId="6DBAF385" w14:textId="77777777" w:rsidR="00F75311" w:rsidRDefault="00F75311" w:rsidP="009C3CC2">
      <w:pPr>
        <w:spacing w:after="0" w:line="240" w:lineRule="auto"/>
        <w:jc w:val="both"/>
        <w:rPr>
          <w:rFonts w:ascii="Times New Roman" w:hAnsi="Times New Roman"/>
          <w:sz w:val="24"/>
          <w:szCs w:val="24"/>
        </w:rPr>
      </w:pPr>
      <w:r w:rsidRPr="00F75311">
        <w:rPr>
          <w:rFonts w:ascii="Times New Roman" w:hAnsi="Times New Roman"/>
          <w:sz w:val="24"/>
          <w:szCs w:val="24"/>
        </w:rPr>
        <w:t xml:space="preserve">Ireland would also like to congratulate </w:t>
      </w:r>
      <w:r>
        <w:rPr>
          <w:rFonts w:ascii="Times New Roman" w:hAnsi="Times New Roman"/>
          <w:sz w:val="24"/>
          <w:szCs w:val="24"/>
        </w:rPr>
        <w:t>Peru</w:t>
      </w:r>
      <w:r w:rsidRPr="00F75311">
        <w:rPr>
          <w:rFonts w:ascii="Times New Roman" w:hAnsi="Times New Roman"/>
          <w:sz w:val="24"/>
          <w:szCs w:val="24"/>
        </w:rPr>
        <w:t xml:space="preserve"> on its recent election to the Human Rights Council.</w:t>
      </w:r>
    </w:p>
    <w:p w14:paraId="381D172C" w14:textId="77777777" w:rsidR="00F75311" w:rsidRDefault="00F75311" w:rsidP="009C3CC2">
      <w:pPr>
        <w:spacing w:after="0" w:line="240" w:lineRule="auto"/>
        <w:jc w:val="both"/>
        <w:rPr>
          <w:rFonts w:ascii="Times New Roman" w:hAnsi="Times New Roman"/>
          <w:sz w:val="24"/>
          <w:szCs w:val="24"/>
        </w:rPr>
      </w:pPr>
    </w:p>
    <w:p w14:paraId="4F0ED584" w14:textId="37F2CEA8" w:rsidR="009C3CC2" w:rsidRDefault="00DA2E0E" w:rsidP="009C3CC2">
      <w:pPr>
        <w:spacing w:after="0" w:line="240" w:lineRule="auto"/>
        <w:jc w:val="both"/>
        <w:rPr>
          <w:rFonts w:ascii="Times New Roman" w:hAnsi="Times New Roman"/>
          <w:sz w:val="24"/>
          <w:szCs w:val="24"/>
        </w:rPr>
      </w:pPr>
      <w:r>
        <w:rPr>
          <w:rFonts w:ascii="Times New Roman" w:hAnsi="Times New Roman"/>
          <w:sz w:val="24"/>
          <w:szCs w:val="24"/>
        </w:rPr>
        <w:t>We welcome</w:t>
      </w:r>
      <w:r w:rsidR="009C3CC2">
        <w:rPr>
          <w:rFonts w:ascii="Times New Roman" w:hAnsi="Times New Roman"/>
          <w:sz w:val="24"/>
          <w:szCs w:val="24"/>
        </w:rPr>
        <w:t xml:space="preserve"> Peru’s progress in reducing child mortality and chronic malnutrition. We urge Peru to take steps to address continuing disparities between urban and rural areas and regarding indigenous children and children living in povert</w:t>
      </w:r>
      <w:r w:rsidR="00C35733">
        <w:rPr>
          <w:rFonts w:ascii="Times New Roman" w:hAnsi="Times New Roman"/>
          <w:sz w:val="24"/>
          <w:szCs w:val="24"/>
        </w:rPr>
        <w:t>y</w:t>
      </w:r>
      <w:r>
        <w:rPr>
          <w:rFonts w:ascii="Times New Roman" w:hAnsi="Times New Roman"/>
          <w:sz w:val="24"/>
          <w:szCs w:val="24"/>
        </w:rPr>
        <w:t>.</w:t>
      </w:r>
    </w:p>
    <w:p w14:paraId="0721FD54" w14:textId="77777777" w:rsidR="003C362B" w:rsidRDefault="003C362B" w:rsidP="009C3CC2">
      <w:pPr>
        <w:spacing w:after="0" w:line="240" w:lineRule="auto"/>
        <w:jc w:val="both"/>
        <w:rPr>
          <w:rFonts w:ascii="Times New Roman" w:hAnsi="Times New Roman"/>
          <w:sz w:val="24"/>
          <w:szCs w:val="24"/>
        </w:rPr>
      </w:pPr>
    </w:p>
    <w:p w14:paraId="25F96B3E" w14:textId="77777777" w:rsidR="009C3CC2" w:rsidRDefault="009C3CC2" w:rsidP="009C3CC2">
      <w:pPr>
        <w:spacing w:after="0" w:line="240" w:lineRule="auto"/>
        <w:jc w:val="both"/>
        <w:rPr>
          <w:rFonts w:ascii="Times New Roman" w:hAnsi="Times New Roman"/>
          <w:sz w:val="24"/>
          <w:szCs w:val="24"/>
        </w:rPr>
      </w:pPr>
    </w:p>
    <w:p w14:paraId="6C9402C3" w14:textId="7C3A7948" w:rsidR="0013664D" w:rsidRDefault="003E2B4C" w:rsidP="009C3CC2">
      <w:pPr>
        <w:spacing w:after="0" w:line="240" w:lineRule="auto"/>
        <w:jc w:val="both"/>
        <w:rPr>
          <w:rFonts w:ascii="Times New Roman" w:hAnsi="Times New Roman"/>
          <w:sz w:val="24"/>
          <w:szCs w:val="24"/>
        </w:rPr>
      </w:pPr>
      <w:r>
        <w:rPr>
          <w:rFonts w:ascii="Times New Roman" w:hAnsi="Times New Roman"/>
          <w:sz w:val="24"/>
          <w:szCs w:val="24"/>
        </w:rPr>
        <w:t>Ireland shares the concerns recently expressed by</w:t>
      </w:r>
      <w:r w:rsidR="00C35733">
        <w:rPr>
          <w:rFonts w:ascii="Times New Roman" w:hAnsi="Times New Roman"/>
          <w:sz w:val="24"/>
          <w:szCs w:val="24"/>
        </w:rPr>
        <w:t xml:space="preserve"> the High Commissioner for Human Rights in relation to</w:t>
      </w:r>
      <w:r w:rsidR="000C61FA">
        <w:rPr>
          <w:rFonts w:ascii="Times New Roman" w:hAnsi="Times New Roman"/>
          <w:sz w:val="24"/>
          <w:szCs w:val="24"/>
        </w:rPr>
        <w:t xml:space="preserve"> </w:t>
      </w:r>
      <w:r w:rsidR="00C35733">
        <w:rPr>
          <w:rFonts w:ascii="Times New Roman" w:hAnsi="Times New Roman"/>
          <w:sz w:val="24"/>
          <w:szCs w:val="24"/>
        </w:rPr>
        <w:t>harassment, intimidation and attacks on human rights defenders in Peru</w:t>
      </w:r>
      <w:r w:rsidR="00DA2E0E">
        <w:rPr>
          <w:rFonts w:ascii="Times New Roman" w:hAnsi="Times New Roman"/>
          <w:sz w:val="24"/>
          <w:szCs w:val="24"/>
        </w:rPr>
        <w:t>.</w:t>
      </w:r>
      <w:r w:rsidR="00C35733">
        <w:rPr>
          <w:rFonts w:ascii="Times New Roman" w:hAnsi="Times New Roman"/>
          <w:sz w:val="24"/>
          <w:szCs w:val="24"/>
        </w:rPr>
        <w:t xml:space="preserve"> </w:t>
      </w:r>
      <w:r w:rsidR="00C35733" w:rsidRPr="00EE17D8">
        <w:rPr>
          <w:rFonts w:ascii="Times New Roman" w:hAnsi="Times New Roman"/>
          <w:sz w:val="24"/>
          <w:szCs w:val="24"/>
        </w:rPr>
        <w:t>We note the even greater</w:t>
      </w:r>
      <w:r w:rsidR="001F205E" w:rsidRPr="00EE17D8">
        <w:rPr>
          <w:rFonts w:ascii="Times New Roman" w:hAnsi="Times New Roman"/>
          <w:sz w:val="24"/>
          <w:szCs w:val="24"/>
        </w:rPr>
        <w:t xml:space="preserve"> dangers faced by those working to advance environmental</w:t>
      </w:r>
      <w:r w:rsidRPr="00EE17D8">
        <w:rPr>
          <w:rFonts w:ascii="Times New Roman" w:hAnsi="Times New Roman"/>
          <w:sz w:val="24"/>
          <w:szCs w:val="24"/>
        </w:rPr>
        <w:t xml:space="preserve"> and indigenous peoples’ rights</w:t>
      </w:r>
      <w:r w:rsidR="00DA2E0E" w:rsidRPr="00EE17D8">
        <w:rPr>
          <w:rFonts w:ascii="Times New Roman" w:hAnsi="Times New Roman"/>
          <w:sz w:val="24"/>
          <w:szCs w:val="24"/>
        </w:rPr>
        <w:t>.</w:t>
      </w:r>
      <w:r w:rsidR="001F205E">
        <w:rPr>
          <w:rFonts w:ascii="Times New Roman" w:hAnsi="Times New Roman"/>
          <w:sz w:val="24"/>
          <w:szCs w:val="24"/>
        </w:rPr>
        <w:t xml:space="preserve"> </w:t>
      </w:r>
      <w:r w:rsidR="0013664D">
        <w:rPr>
          <w:rFonts w:ascii="Times New Roman" w:hAnsi="Times New Roman"/>
          <w:sz w:val="24"/>
          <w:szCs w:val="24"/>
        </w:rPr>
        <w:t xml:space="preserve">We </w:t>
      </w:r>
      <w:r w:rsidR="0013664D">
        <w:rPr>
          <w:rFonts w:ascii="Times New Roman" w:hAnsi="Times New Roman"/>
          <w:b/>
          <w:sz w:val="24"/>
          <w:szCs w:val="24"/>
        </w:rPr>
        <w:t xml:space="preserve">recommend </w:t>
      </w:r>
      <w:r w:rsidR="0013664D">
        <w:rPr>
          <w:rFonts w:ascii="Times New Roman" w:hAnsi="Times New Roman"/>
          <w:sz w:val="24"/>
          <w:szCs w:val="24"/>
        </w:rPr>
        <w:t xml:space="preserve">that Peru introduce a comprehensive public policy recognising the role of human rights defenders, provide mechanisms for their effective protection, and conduct thorough and impartial investigations </w:t>
      </w:r>
      <w:r w:rsidR="000C61FA">
        <w:rPr>
          <w:rFonts w:ascii="Times New Roman" w:hAnsi="Times New Roman"/>
          <w:sz w:val="24"/>
          <w:szCs w:val="24"/>
        </w:rPr>
        <w:t>into all cases of attacks, harassment and inti</w:t>
      </w:r>
      <w:r w:rsidR="00C35733">
        <w:rPr>
          <w:rFonts w:ascii="Times New Roman" w:hAnsi="Times New Roman"/>
          <w:sz w:val="24"/>
          <w:szCs w:val="24"/>
        </w:rPr>
        <w:t>mid</w:t>
      </w:r>
      <w:r>
        <w:rPr>
          <w:rFonts w:ascii="Times New Roman" w:hAnsi="Times New Roman"/>
          <w:sz w:val="24"/>
          <w:szCs w:val="24"/>
        </w:rPr>
        <w:t>ation committed against them</w:t>
      </w:r>
      <w:r w:rsidR="00C35733">
        <w:rPr>
          <w:rFonts w:ascii="Times New Roman" w:hAnsi="Times New Roman"/>
          <w:sz w:val="24"/>
          <w:szCs w:val="24"/>
        </w:rPr>
        <w:t>.</w:t>
      </w:r>
    </w:p>
    <w:p w14:paraId="053AD97F" w14:textId="77777777" w:rsidR="009C3CC2" w:rsidRDefault="009C3CC2" w:rsidP="009C3CC2">
      <w:pPr>
        <w:spacing w:after="0" w:line="240" w:lineRule="auto"/>
        <w:jc w:val="both"/>
        <w:rPr>
          <w:rFonts w:ascii="Times New Roman" w:hAnsi="Times New Roman"/>
          <w:sz w:val="24"/>
          <w:szCs w:val="24"/>
        </w:rPr>
      </w:pPr>
    </w:p>
    <w:p w14:paraId="3DB68AEB" w14:textId="51E474AF" w:rsidR="00EA2525" w:rsidRDefault="00EA2525" w:rsidP="009C3CC2">
      <w:pPr>
        <w:spacing w:after="0" w:line="240" w:lineRule="auto"/>
        <w:jc w:val="both"/>
        <w:rPr>
          <w:rFonts w:ascii="Times New Roman" w:hAnsi="Times New Roman"/>
          <w:sz w:val="24"/>
          <w:szCs w:val="24"/>
        </w:rPr>
      </w:pPr>
      <w:r>
        <w:rPr>
          <w:rFonts w:ascii="Times New Roman" w:hAnsi="Times New Roman"/>
          <w:sz w:val="24"/>
          <w:szCs w:val="24"/>
        </w:rPr>
        <w:t xml:space="preserve">We are concerned at reports of serious restrictions on the rights to freedom of expression and assembly, </w:t>
      </w:r>
      <w:r w:rsidR="002E50D6">
        <w:rPr>
          <w:rFonts w:ascii="Times New Roman" w:hAnsi="Times New Roman"/>
          <w:sz w:val="24"/>
          <w:szCs w:val="24"/>
        </w:rPr>
        <w:t xml:space="preserve">including reports of violence by security forces against protestors, </w:t>
      </w:r>
      <w:r w:rsidRPr="00EE17D8">
        <w:rPr>
          <w:rFonts w:ascii="Times New Roman" w:hAnsi="Times New Roman"/>
          <w:sz w:val="24"/>
          <w:szCs w:val="24"/>
        </w:rPr>
        <w:t>particularly in connection with the activities of the extractive industry.</w:t>
      </w:r>
      <w:r>
        <w:rPr>
          <w:rFonts w:ascii="Times New Roman" w:hAnsi="Times New Roman"/>
          <w:sz w:val="24"/>
          <w:szCs w:val="24"/>
        </w:rPr>
        <w:t xml:space="preserve"> We therefore recommend that Peru take measures to foster a safe, respectful, enabling space for civil society, including through removing legal and policy measures unwarrantedly limiting the rights to freedo</w:t>
      </w:r>
      <w:r w:rsidR="00F739D0">
        <w:rPr>
          <w:rFonts w:ascii="Times New Roman" w:hAnsi="Times New Roman"/>
          <w:sz w:val="24"/>
          <w:szCs w:val="24"/>
        </w:rPr>
        <w:t>m of expression and association, and to ensure that the rights of indigenous communities to prior consultation on extractive projects are rigorously enforced</w:t>
      </w:r>
      <w:r w:rsidR="0046786D">
        <w:rPr>
          <w:rFonts w:ascii="Times New Roman" w:hAnsi="Times New Roman"/>
          <w:sz w:val="24"/>
          <w:szCs w:val="24"/>
        </w:rPr>
        <w:t>.</w:t>
      </w:r>
    </w:p>
    <w:p w14:paraId="120E5F4C" w14:textId="77777777" w:rsidR="00E94D9D" w:rsidRDefault="00E94D9D" w:rsidP="009C3CC2">
      <w:pPr>
        <w:spacing w:after="0" w:line="240" w:lineRule="auto"/>
        <w:jc w:val="both"/>
        <w:rPr>
          <w:rFonts w:ascii="Times New Roman" w:hAnsi="Times New Roman"/>
          <w:sz w:val="24"/>
          <w:szCs w:val="24"/>
        </w:rPr>
      </w:pPr>
      <w:bookmarkStart w:id="0" w:name="_GoBack"/>
      <w:bookmarkEnd w:id="0"/>
    </w:p>
    <w:p w14:paraId="1846050A" w14:textId="1DDC7379" w:rsidR="00E94D9D" w:rsidRDefault="00E94D9D" w:rsidP="009C3CC2">
      <w:pPr>
        <w:spacing w:after="0" w:line="240" w:lineRule="auto"/>
        <w:jc w:val="both"/>
        <w:rPr>
          <w:rFonts w:ascii="Times New Roman" w:hAnsi="Times New Roman"/>
          <w:sz w:val="24"/>
          <w:szCs w:val="24"/>
        </w:rPr>
      </w:pPr>
      <w:r>
        <w:rPr>
          <w:rFonts w:ascii="Times New Roman" w:hAnsi="Times New Roman"/>
          <w:sz w:val="24"/>
          <w:szCs w:val="24"/>
        </w:rPr>
        <w:t>We encourage Peru to organise official visits by the Special Rapporteurs on the situation of human rights defenders,</w:t>
      </w:r>
      <w:r w:rsidRPr="00E94D9D">
        <w:rPr>
          <w:rFonts w:ascii="Times New Roman" w:hAnsi="Times New Roman"/>
          <w:sz w:val="24"/>
          <w:szCs w:val="24"/>
        </w:rPr>
        <w:t xml:space="preserve"> on the rights to freedom of peaceful assembly and of associa</w:t>
      </w:r>
      <w:r>
        <w:rPr>
          <w:rFonts w:ascii="Times New Roman" w:hAnsi="Times New Roman"/>
          <w:sz w:val="24"/>
          <w:szCs w:val="24"/>
        </w:rPr>
        <w:t>tion, and</w:t>
      </w:r>
      <w:r w:rsidRPr="00E94D9D">
        <w:rPr>
          <w:rFonts w:ascii="Times New Roman" w:hAnsi="Times New Roman"/>
          <w:sz w:val="24"/>
          <w:szCs w:val="24"/>
        </w:rPr>
        <w:t xml:space="preserve"> on the promotion and protection of the right to freedom of opinion and expression</w:t>
      </w:r>
    </w:p>
    <w:p w14:paraId="1EFC328A" w14:textId="77777777" w:rsidR="009C3CC2" w:rsidRDefault="009C3CC2" w:rsidP="009C3CC2">
      <w:pPr>
        <w:spacing w:after="0" w:line="240" w:lineRule="auto"/>
        <w:jc w:val="both"/>
        <w:rPr>
          <w:rFonts w:ascii="Times New Roman" w:hAnsi="Times New Roman"/>
          <w:sz w:val="24"/>
          <w:szCs w:val="24"/>
        </w:rPr>
      </w:pPr>
    </w:p>
    <w:p w14:paraId="4C2B9174" w14:textId="77777777" w:rsidR="009C3CC2" w:rsidRPr="00DA2E0E" w:rsidRDefault="009C3CC2" w:rsidP="009C3CC2">
      <w:pPr>
        <w:spacing w:after="0" w:line="240" w:lineRule="auto"/>
        <w:rPr>
          <w:rFonts w:ascii="Times New Roman" w:hAnsi="Times New Roman"/>
          <w:sz w:val="24"/>
          <w:szCs w:val="24"/>
        </w:rPr>
      </w:pPr>
      <w:r w:rsidRPr="00DA2E0E">
        <w:rPr>
          <w:rFonts w:ascii="Times New Roman" w:hAnsi="Times New Roman"/>
          <w:sz w:val="24"/>
          <w:szCs w:val="24"/>
        </w:rPr>
        <w:t>Thank you</w:t>
      </w:r>
    </w:p>
    <w:p w14:paraId="524CEFD0" w14:textId="77777777" w:rsidR="00E94D9D" w:rsidRDefault="00E94D9D" w:rsidP="00EA2525">
      <w:pPr>
        <w:jc w:val="center"/>
        <w:rPr>
          <w:rFonts w:ascii="Times New Roman" w:hAnsi="Times New Roman"/>
          <w:i/>
          <w:sz w:val="24"/>
        </w:rPr>
      </w:pPr>
    </w:p>
    <w:p w14:paraId="3E77E742" w14:textId="020E2346" w:rsidR="00EA2525" w:rsidRPr="00EA2525" w:rsidRDefault="00EA2525" w:rsidP="00EA2525">
      <w:pPr>
        <w:jc w:val="center"/>
        <w:rPr>
          <w:rFonts w:ascii="Times New Roman" w:hAnsi="Times New Roman"/>
          <w:i/>
          <w:sz w:val="24"/>
        </w:rPr>
      </w:pPr>
      <w:r w:rsidRPr="00EA2525">
        <w:rPr>
          <w:rFonts w:ascii="Times New Roman" w:hAnsi="Times New Roman"/>
          <w:i/>
          <w:sz w:val="24"/>
        </w:rPr>
        <w:t xml:space="preserve">Word count: </w:t>
      </w:r>
      <w:r w:rsidR="0046786D">
        <w:rPr>
          <w:rFonts w:ascii="Times New Roman" w:hAnsi="Times New Roman"/>
          <w:i/>
          <w:sz w:val="24"/>
        </w:rPr>
        <w:t>289</w:t>
      </w:r>
    </w:p>
    <w:sectPr w:rsidR="00EA2525" w:rsidRPr="00EA25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DB2D53" w14:textId="77777777" w:rsidR="000B6EDE" w:rsidRDefault="000B6EDE" w:rsidP="00DA2E0E">
      <w:pPr>
        <w:spacing w:after="0" w:line="240" w:lineRule="auto"/>
      </w:pPr>
      <w:r>
        <w:separator/>
      </w:r>
    </w:p>
  </w:endnote>
  <w:endnote w:type="continuationSeparator" w:id="0">
    <w:p w14:paraId="3AF4A003" w14:textId="77777777" w:rsidR="000B6EDE" w:rsidRDefault="000B6EDE" w:rsidP="00DA2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6C55B7" w14:textId="77777777" w:rsidR="000B6EDE" w:rsidRDefault="000B6EDE" w:rsidP="00DA2E0E">
      <w:pPr>
        <w:spacing w:after="0" w:line="240" w:lineRule="auto"/>
      </w:pPr>
      <w:r>
        <w:separator/>
      </w:r>
    </w:p>
  </w:footnote>
  <w:footnote w:type="continuationSeparator" w:id="0">
    <w:p w14:paraId="5FFFDCB4" w14:textId="77777777" w:rsidR="000B6EDE" w:rsidRDefault="000B6EDE" w:rsidP="00DA2E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CC2"/>
    <w:rsid w:val="000B6EDE"/>
    <w:rsid w:val="000C61FA"/>
    <w:rsid w:val="000E215D"/>
    <w:rsid w:val="001017D9"/>
    <w:rsid w:val="0013664D"/>
    <w:rsid w:val="00182C2B"/>
    <w:rsid w:val="001C7707"/>
    <w:rsid w:val="001F205E"/>
    <w:rsid w:val="0020563A"/>
    <w:rsid w:val="0021155D"/>
    <w:rsid w:val="0022399C"/>
    <w:rsid w:val="00231675"/>
    <w:rsid w:val="00262EEC"/>
    <w:rsid w:val="00272076"/>
    <w:rsid w:val="002876A8"/>
    <w:rsid w:val="002B0B25"/>
    <w:rsid w:val="002D6554"/>
    <w:rsid w:val="002E1A13"/>
    <w:rsid w:val="002E50D6"/>
    <w:rsid w:val="00353F51"/>
    <w:rsid w:val="00380B62"/>
    <w:rsid w:val="00387F72"/>
    <w:rsid w:val="00390836"/>
    <w:rsid w:val="00393C66"/>
    <w:rsid w:val="003C362B"/>
    <w:rsid w:val="003E2B4C"/>
    <w:rsid w:val="00437BE2"/>
    <w:rsid w:val="00464449"/>
    <w:rsid w:val="0046786D"/>
    <w:rsid w:val="004A3564"/>
    <w:rsid w:val="004A5EFC"/>
    <w:rsid w:val="005E2EEC"/>
    <w:rsid w:val="0064372A"/>
    <w:rsid w:val="006F175A"/>
    <w:rsid w:val="007242F2"/>
    <w:rsid w:val="00731D55"/>
    <w:rsid w:val="007469F9"/>
    <w:rsid w:val="007E1184"/>
    <w:rsid w:val="0083127B"/>
    <w:rsid w:val="00956865"/>
    <w:rsid w:val="009C3CC2"/>
    <w:rsid w:val="009D58E7"/>
    <w:rsid w:val="009E2947"/>
    <w:rsid w:val="00A44DF7"/>
    <w:rsid w:val="00A90B1A"/>
    <w:rsid w:val="00AD0A9E"/>
    <w:rsid w:val="00B30411"/>
    <w:rsid w:val="00B46394"/>
    <w:rsid w:val="00C35733"/>
    <w:rsid w:val="00C60208"/>
    <w:rsid w:val="00D65803"/>
    <w:rsid w:val="00D7485C"/>
    <w:rsid w:val="00DA2E0E"/>
    <w:rsid w:val="00E50332"/>
    <w:rsid w:val="00E94D9D"/>
    <w:rsid w:val="00EA2525"/>
    <w:rsid w:val="00EC4F2B"/>
    <w:rsid w:val="00EE17D8"/>
    <w:rsid w:val="00EE371A"/>
    <w:rsid w:val="00F369AC"/>
    <w:rsid w:val="00F739D0"/>
    <w:rsid w:val="00F7531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0F9123"/>
  <w15:chartTrackingRefBased/>
  <w15:docId w15:val="{CE6F1020-17EA-4901-B2CF-2D43FF90A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CC2"/>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48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85C"/>
    <w:rPr>
      <w:rFonts w:ascii="Segoe UI" w:eastAsia="Calibri" w:hAnsi="Segoe UI" w:cs="Segoe UI"/>
      <w:sz w:val="18"/>
      <w:szCs w:val="18"/>
    </w:rPr>
  </w:style>
  <w:style w:type="paragraph" w:styleId="FootnoteText">
    <w:name w:val="footnote text"/>
    <w:basedOn w:val="Normal"/>
    <w:link w:val="FootnoteTextChar"/>
    <w:uiPriority w:val="99"/>
    <w:semiHidden/>
    <w:unhideWhenUsed/>
    <w:rsid w:val="00DA2E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2E0E"/>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DA2E0E"/>
    <w:rPr>
      <w:vertAlign w:val="superscript"/>
    </w:rPr>
  </w:style>
  <w:style w:type="character" w:styleId="CommentReference">
    <w:name w:val="annotation reference"/>
    <w:basedOn w:val="DefaultParagraphFont"/>
    <w:uiPriority w:val="99"/>
    <w:semiHidden/>
    <w:unhideWhenUsed/>
    <w:rsid w:val="00F739D0"/>
    <w:rPr>
      <w:sz w:val="16"/>
      <w:szCs w:val="16"/>
    </w:rPr>
  </w:style>
  <w:style w:type="paragraph" w:styleId="CommentText">
    <w:name w:val="annotation text"/>
    <w:basedOn w:val="Normal"/>
    <w:link w:val="CommentTextChar"/>
    <w:uiPriority w:val="99"/>
    <w:semiHidden/>
    <w:unhideWhenUsed/>
    <w:rsid w:val="00F739D0"/>
    <w:pPr>
      <w:spacing w:line="240" w:lineRule="auto"/>
    </w:pPr>
    <w:rPr>
      <w:sz w:val="20"/>
      <w:szCs w:val="20"/>
    </w:rPr>
  </w:style>
  <w:style w:type="character" w:customStyle="1" w:styleId="CommentTextChar">
    <w:name w:val="Comment Text Char"/>
    <w:basedOn w:val="DefaultParagraphFont"/>
    <w:link w:val="CommentText"/>
    <w:uiPriority w:val="99"/>
    <w:semiHidden/>
    <w:rsid w:val="00F739D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739D0"/>
    <w:rPr>
      <w:b/>
      <w:bCs/>
    </w:rPr>
  </w:style>
  <w:style w:type="character" w:customStyle="1" w:styleId="CommentSubjectChar">
    <w:name w:val="Comment Subject Char"/>
    <w:basedOn w:val="CommentTextChar"/>
    <w:link w:val="CommentSubject"/>
    <w:uiPriority w:val="99"/>
    <w:semiHidden/>
    <w:rsid w:val="00F739D0"/>
    <w:rPr>
      <w:rFonts w:ascii="Calibri" w:eastAsia="Calibri" w:hAnsi="Calibri" w:cs="Times New Roman"/>
      <w:b/>
      <w:bCs/>
      <w:sz w:val="20"/>
      <w:szCs w:val="20"/>
    </w:rPr>
  </w:style>
  <w:style w:type="paragraph" w:styleId="EndnoteText">
    <w:name w:val="endnote text"/>
    <w:basedOn w:val="Normal"/>
    <w:link w:val="EndnoteTextChar"/>
    <w:uiPriority w:val="99"/>
    <w:semiHidden/>
    <w:unhideWhenUsed/>
    <w:rsid w:val="00F739D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739D0"/>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F739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89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6B40D9-3009-45D0-B364-6F02C5AB9E22}"/>
</file>

<file path=customXml/itemProps2.xml><?xml version="1.0" encoding="utf-8"?>
<ds:datastoreItem xmlns:ds="http://schemas.openxmlformats.org/officeDocument/2006/customXml" ds:itemID="{EFFCCADA-7C4F-44AC-A1A4-1953E2FE2A6F}"/>
</file>

<file path=customXml/itemProps3.xml><?xml version="1.0" encoding="utf-8"?>
<ds:datastoreItem xmlns:ds="http://schemas.openxmlformats.org/officeDocument/2006/customXml" ds:itemID="{91937F8C-2FF6-4D9E-BE2C-70DA691D425F}"/>
</file>

<file path=customXml/itemProps4.xml><?xml version="1.0" encoding="utf-8"?>
<ds:datastoreItem xmlns:ds="http://schemas.openxmlformats.org/officeDocument/2006/customXml" ds:itemID="{280A64A2-1655-43BD-94C1-72D5240062A5}"/>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Dept of Foreign Affairs &amp; Trade</Company>
  <LinksUpToDate>false</LinksUpToDate>
  <CharactersWithSpaces>2061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 unit</dc:creator>
  <cp:keywords/>
  <dc:description/>
  <cp:lastModifiedBy>Maguire Sarah GENEVA PM</cp:lastModifiedBy>
  <cp:revision>2</cp:revision>
  <cp:lastPrinted>2017-10-26T12:57:00Z</cp:lastPrinted>
  <dcterms:created xsi:type="dcterms:W3CDTF">2017-11-08T08:04:00Z</dcterms:created>
  <dcterms:modified xsi:type="dcterms:W3CDTF">2017-11-08T08:04:00Z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