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8236" w14:textId="119C1642" w:rsidR="007B421D" w:rsidRDefault="00222A50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UPR4</w:t>
      </w:r>
      <w:r w:rsidR="00DA044A">
        <w:rPr>
          <w:b/>
          <w:color w:val="808080" w:themeColor="background1" w:themeShade="80"/>
          <w:sz w:val="36"/>
          <w:szCs w:val="36"/>
        </w:rPr>
        <w:t>8</w:t>
      </w:r>
      <w:r>
        <w:rPr>
          <w:b/>
          <w:color w:val="808080" w:themeColor="background1" w:themeShade="80"/>
          <w:sz w:val="36"/>
          <w:szCs w:val="36"/>
        </w:rPr>
        <w:t xml:space="preserve"> </w:t>
      </w:r>
      <w:r w:rsidR="006A1C57">
        <w:rPr>
          <w:b/>
          <w:color w:val="808080" w:themeColor="background1" w:themeShade="80"/>
          <w:sz w:val="36"/>
          <w:szCs w:val="36"/>
        </w:rPr>
        <w:t>–</w:t>
      </w:r>
      <w:r>
        <w:rPr>
          <w:b/>
          <w:color w:val="808080" w:themeColor="background1" w:themeShade="80"/>
          <w:sz w:val="36"/>
          <w:szCs w:val="36"/>
        </w:rPr>
        <w:t xml:space="preserve"> </w:t>
      </w:r>
      <w:r w:rsidR="00C43209">
        <w:rPr>
          <w:b/>
          <w:color w:val="808080" w:themeColor="background1" w:themeShade="80"/>
          <w:sz w:val="36"/>
          <w:szCs w:val="36"/>
        </w:rPr>
        <w:t>Slovenia</w:t>
      </w:r>
    </w:p>
    <w:p w14:paraId="0C7EBD1E" w14:textId="490957F9" w:rsidR="00460BFF" w:rsidRPr="00460BFF" w:rsidRDefault="00DA044A" w:rsidP="00460BFF">
      <w:pPr>
        <w:ind w:right="-1"/>
        <w:jc w:val="both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2</w:t>
      </w:r>
      <w:r w:rsidR="00C43209">
        <w:rPr>
          <w:b/>
          <w:color w:val="808080" w:themeColor="background1" w:themeShade="80"/>
          <w:sz w:val="36"/>
          <w:szCs w:val="36"/>
        </w:rPr>
        <w:t>8</w:t>
      </w:r>
      <w:r w:rsidR="005163A5" w:rsidRPr="005163A5">
        <w:rPr>
          <w:b/>
          <w:color w:val="808080" w:themeColor="background1" w:themeShade="80"/>
          <w:sz w:val="36"/>
          <w:szCs w:val="36"/>
          <w:vertAlign w:val="superscript"/>
        </w:rPr>
        <w:t>th</w:t>
      </w:r>
      <w:r>
        <w:rPr>
          <w:b/>
          <w:color w:val="808080" w:themeColor="background1" w:themeShade="80"/>
          <w:sz w:val="36"/>
          <w:szCs w:val="36"/>
        </w:rPr>
        <w:t xml:space="preserve"> January 2025</w:t>
      </w:r>
    </w:p>
    <w:p w14:paraId="195662D5" w14:textId="679FF0B0" w:rsidR="00161F59" w:rsidRPr="00460BFF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mt-MT"/>
        </w:rPr>
      </w:pPr>
      <w:r w:rsidRPr="001A275B">
        <w:rPr>
          <w:b/>
          <w:color w:val="808080" w:themeColor="background1" w:themeShade="80"/>
          <w:sz w:val="36"/>
          <w:szCs w:val="36"/>
        </w:rPr>
        <w:t xml:space="preserve"> </w:t>
      </w:r>
    </w:p>
    <w:p w14:paraId="1AAF8E97" w14:textId="071C94BA" w:rsidR="00161F59" w:rsidRPr="004103D6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en-GB"/>
        </w:rPr>
      </w:pPr>
      <w:r w:rsidRPr="004103D6">
        <w:rPr>
          <w:rFonts w:cs="Arial"/>
          <w:color w:val="818285"/>
          <w:sz w:val="28"/>
          <w:lang w:val="en-GB"/>
        </w:rPr>
        <w:t xml:space="preserve">Statement by </w:t>
      </w:r>
      <w:r w:rsidR="009A7755">
        <w:rPr>
          <w:rFonts w:cs="Arial"/>
          <w:color w:val="818285"/>
          <w:sz w:val="28"/>
          <w:lang w:val="en-GB"/>
        </w:rPr>
        <w:t>Mr. Bernard Charles Mifsud, Counsellor, Permanent Mission of Malta to the UN</w:t>
      </w:r>
    </w:p>
    <w:p w14:paraId="1F653949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77F1B5CF" w14:textId="77777777" w:rsidR="00CE3CD8" w:rsidRPr="00226FD0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</w:rPr>
      </w:pPr>
      <w:r w:rsidRPr="00226FD0">
        <w:rPr>
          <w:i/>
          <w:color w:val="000000" w:themeColor="text1"/>
          <w:sz w:val="22"/>
          <w:szCs w:val="22"/>
          <w:u w:val="single"/>
        </w:rPr>
        <w:t>Check against delivery</w:t>
      </w:r>
    </w:p>
    <w:p w14:paraId="2B253761" w14:textId="05ACAFEE" w:rsidR="00CE3CD8" w:rsidRPr="0018629B" w:rsidRDefault="00CE3CD8" w:rsidP="00CE3CD8">
      <w:pPr>
        <w:jc w:val="both"/>
      </w:pPr>
    </w:p>
    <w:p w14:paraId="09B448DA" w14:textId="0F9FA676" w:rsidR="0011598C" w:rsidRPr="00313F9E" w:rsidRDefault="00696C90" w:rsidP="005303F6">
      <w:pPr>
        <w:spacing w:after="120"/>
        <w:jc w:val="both"/>
        <w:rPr>
          <w:rFonts w:cs="Times New Roman"/>
          <w:color w:val="000000" w:themeColor="text1"/>
        </w:rPr>
      </w:pPr>
      <w:r w:rsidRPr="00313F9E">
        <w:rPr>
          <w:rFonts w:cs="Times New Roman"/>
          <w:color w:val="000000" w:themeColor="text1"/>
        </w:rPr>
        <w:t xml:space="preserve">Thank you, </w:t>
      </w:r>
      <w:r w:rsidR="005303F6" w:rsidRPr="00313F9E">
        <w:rPr>
          <w:rFonts w:cs="Times New Roman"/>
          <w:color w:val="000000" w:themeColor="text1"/>
        </w:rPr>
        <w:t xml:space="preserve">Mr. </w:t>
      </w:r>
      <w:r w:rsidR="005A6BDB">
        <w:rPr>
          <w:rFonts w:cs="Times New Roman"/>
          <w:color w:val="000000" w:themeColor="text1"/>
        </w:rPr>
        <w:t xml:space="preserve">Vice </w:t>
      </w:r>
      <w:r w:rsidR="005303F6" w:rsidRPr="00313F9E">
        <w:rPr>
          <w:rFonts w:cs="Times New Roman"/>
          <w:color w:val="000000" w:themeColor="text1"/>
        </w:rPr>
        <w:t xml:space="preserve">President, </w:t>
      </w:r>
    </w:p>
    <w:p w14:paraId="588B18EC" w14:textId="77777777" w:rsidR="005303F6" w:rsidRPr="00313F9E" w:rsidRDefault="005303F6" w:rsidP="005303F6">
      <w:pPr>
        <w:spacing w:after="120"/>
        <w:jc w:val="both"/>
        <w:rPr>
          <w:rFonts w:cs="Times New Roman"/>
          <w:color w:val="000000" w:themeColor="text1"/>
        </w:rPr>
      </w:pPr>
    </w:p>
    <w:p w14:paraId="5862E350" w14:textId="6E934A94" w:rsidR="00E36DD4" w:rsidRDefault="005163A5" w:rsidP="005303F6">
      <w:pPr>
        <w:spacing w:after="120"/>
        <w:jc w:val="both"/>
        <w:rPr>
          <w:rFonts w:cs="Times New Roman"/>
          <w:color w:val="000000" w:themeColor="text1"/>
        </w:rPr>
      </w:pPr>
      <w:r w:rsidRPr="00313F9E">
        <w:rPr>
          <w:rFonts w:cs="Times New Roman"/>
          <w:color w:val="000000" w:themeColor="text1"/>
        </w:rPr>
        <w:t xml:space="preserve">We </w:t>
      </w:r>
      <w:r w:rsidR="007B53C6" w:rsidRPr="00313F9E">
        <w:rPr>
          <w:rFonts w:cs="Times New Roman"/>
          <w:color w:val="000000" w:themeColor="text1"/>
        </w:rPr>
        <w:t xml:space="preserve">warmly </w:t>
      </w:r>
      <w:r w:rsidR="00D92964" w:rsidRPr="00313F9E">
        <w:rPr>
          <w:rFonts w:cs="Times New Roman"/>
          <w:color w:val="000000" w:themeColor="text1"/>
        </w:rPr>
        <w:t xml:space="preserve">welcome the delegation of </w:t>
      </w:r>
      <w:r w:rsidR="007B53C6" w:rsidRPr="00313F9E">
        <w:rPr>
          <w:rFonts w:cs="Times New Roman"/>
          <w:color w:val="000000" w:themeColor="text1"/>
        </w:rPr>
        <w:t>Slovenia</w:t>
      </w:r>
      <w:r w:rsidR="00D92964" w:rsidRPr="00313F9E">
        <w:rPr>
          <w:rFonts w:cs="Times New Roman"/>
          <w:color w:val="000000" w:themeColor="text1"/>
        </w:rPr>
        <w:t xml:space="preserve"> to this UPR session. </w:t>
      </w:r>
      <w:r w:rsidRPr="00313F9E">
        <w:rPr>
          <w:rFonts w:cs="Times New Roman"/>
          <w:color w:val="000000" w:themeColor="text1"/>
        </w:rPr>
        <w:t xml:space="preserve"> </w:t>
      </w:r>
    </w:p>
    <w:p w14:paraId="148038AA" w14:textId="77777777" w:rsidR="009A05C1" w:rsidRPr="00313F9E" w:rsidRDefault="009A05C1" w:rsidP="005303F6">
      <w:pPr>
        <w:spacing w:after="120"/>
        <w:jc w:val="both"/>
        <w:rPr>
          <w:rFonts w:cs="Times New Roman"/>
          <w:color w:val="000000" w:themeColor="text1"/>
        </w:rPr>
      </w:pPr>
    </w:p>
    <w:p w14:paraId="3B9A34A3" w14:textId="23C64FD0" w:rsidR="00901A76" w:rsidRDefault="007B53C6" w:rsidP="004C3F7C">
      <w:pPr>
        <w:spacing w:line="360" w:lineRule="auto"/>
        <w:jc w:val="both"/>
        <w:rPr>
          <w:rFonts w:cs="Times New Roman"/>
          <w:color w:val="000000" w:themeColor="text1"/>
        </w:rPr>
      </w:pPr>
      <w:r w:rsidRPr="00313F9E">
        <w:rPr>
          <w:rFonts w:cs="Times New Roman"/>
          <w:color w:val="000000" w:themeColor="text1"/>
        </w:rPr>
        <w:t>Malta</w:t>
      </w:r>
      <w:r w:rsidR="00CA0B8D" w:rsidRPr="00313F9E">
        <w:rPr>
          <w:rFonts w:cs="Times New Roman"/>
          <w:color w:val="000000" w:themeColor="text1"/>
        </w:rPr>
        <w:t xml:space="preserve"> </w:t>
      </w:r>
      <w:r w:rsidR="007B6696" w:rsidRPr="00313F9E">
        <w:rPr>
          <w:rFonts w:cs="Times New Roman"/>
          <w:color w:val="000000" w:themeColor="text1"/>
        </w:rPr>
        <w:t xml:space="preserve">is pleased to note the significant progress and initiatives Slovenia has undertaken since the last review. </w:t>
      </w:r>
      <w:r w:rsidR="00880E06" w:rsidRPr="00313F9E">
        <w:rPr>
          <w:rFonts w:cs="Times New Roman"/>
          <w:color w:val="000000" w:themeColor="text1"/>
        </w:rPr>
        <w:t>Slovenia’s education system</w:t>
      </w:r>
      <w:r w:rsidR="002F5208" w:rsidRPr="00313F9E">
        <w:rPr>
          <w:rFonts w:cs="Times New Roman"/>
          <w:color w:val="000000" w:themeColor="text1"/>
        </w:rPr>
        <w:t xml:space="preserve"> includes a number of programs and activities that ensure </w:t>
      </w:r>
      <w:r w:rsidR="006D1298" w:rsidRPr="00313F9E">
        <w:rPr>
          <w:rFonts w:cs="Times New Roman"/>
          <w:color w:val="000000" w:themeColor="text1"/>
        </w:rPr>
        <w:t xml:space="preserve">a multicultural approach to learning. </w:t>
      </w:r>
      <w:r w:rsidR="009D65D3" w:rsidRPr="00313F9E">
        <w:rPr>
          <w:rFonts w:cs="Times New Roman"/>
          <w:color w:val="000000" w:themeColor="text1"/>
        </w:rPr>
        <w:t xml:space="preserve">We also welcome Slovenia’s decision to develop a national LGBTI equality strategy. </w:t>
      </w:r>
    </w:p>
    <w:p w14:paraId="7D32DC0A" w14:textId="77777777" w:rsidR="009A05C1" w:rsidRPr="00313F9E" w:rsidRDefault="009A05C1" w:rsidP="004C3F7C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0EDE5DEE" w14:textId="02F3C291" w:rsidR="00856DD7" w:rsidRPr="00313F9E" w:rsidRDefault="00856DD7" w:rsidP="004C3F7C">
      <w:pPr>
        <w:spacing w:line="360" w:lineRule="auto"/>
        <w:jc w:val="both"/>
        <w:rPr>
          <w:rFonts w:cs="Times New Roman"/>
          <w:color w:val="000000" w:themeColor="text1"/>
        </w:rPr>
      </w:pPr>
      <w:r w:rsidRPr="00313F9E">
        <w:rPr>
          <w:rFonts w:cs="Times New Roman"/>
          <w:color w:val="000000" w:themeColor="text1"/>
        </w:rPr>
        <w:t xml:space="preserve">We are however concerned that despite several </w:t>
      </w:r>
      <w:r w:rsidR="00517354" w:rsidRPr="00313F9E">
        <w:rPr>
          <w:rFonts w:cs="Times New Roman"/>
          <w:color w:val="000000" w:themeColor="text1"/>
        </w:rPr>
        <w:t xml:space="preserve">decades have passed, </w:t>
      </w:r>
      <w:r w:rsidR="009C2C0B" w:rsidRPr="00313F9E">
        <w:rPr>
          <w:rFonts w:cs="Times New Roman"/>
          <w:color w:val="000000" w:themeColor="text1"/>
        </w:rPr>
        <w:t>not enough</w:t>
      </w:r>
      <w:r w:rsidR="00517354" w:rsidRPr="00313F9E">
        <w:rPr>
          <w:rFonts w:cs="Times New Roman"/>
          <w:color w:val="000000" w:themeColor="text1"/>
        </w:rPr>
        <w:t xml:space="preserve"> progress has been made to adequately deal with the issue of “erased” persons since </w:t>
      </w:r>
      <w:r w:rsidR="009C2C0B" w:rsidRPr="00313F9E">
        <w:rPr>
          <w:rFonts w:cs="Times New Roman"/>
          <w:color w:val="000000" w:themeColor="text1"/>
        </w:rPr>
        <w:t>1992.</w:t>
      </w:r>
    </w:p>
    <w:p w14:paraId="459C79E9" w14:textId="77777777" w:rsidR="003E157F" w:rsidRPr="00313F9E" w:rsidRDefault="003E157F" w:rsidP="004C3F7C">
      <w:pPr>
        <w:spacing w:line="360" w:lineRule="auto"/>
        <w:jc w:val="both"/>
        <w:rPr>
          <w:rFonts w:cs="Times New Roman"/>
          <w:color w:val="000000" w:themeColor="text1"/>
        </w:rPr>
      </w:pPr>
    </w:p>
    <w:p w14:paraId="04E47131" w14:textId="2A70183F" w:rsidR="003E157F" w:rsidRPr="00313F9E" w:rsidRDefault="003E157F" w:rsidP="004C3F7C">
      <w:pPr>
        <w:spacing w:line="360" w:lineRule="auto"/>
        <w:jc w:val="both"/>
        <w:rPr>
          <w:rFonts w:cs="Times New Roman"/>
          <w:color w:val="000000" w:themeColor="text1"/>
        </w:rPr>
      </w:pPr>
      <w:r w:rsidRPr="00313F9E">
        <w:rPr>
          <w:rFonts w:cs="Times New Roman"/>
          <w:color w:val="000000" w:themeColor="text1"/>
        </w:rPr>
        <w:t>Malta would like to make the following recommendations:</w:t>
      </w:r>
    </w:p>
    <w:p w14:paraId="63488B20" w14:textId="0047D3D7" w:rsidR="00F216AE" w:rsidRPr="004330F7" w:rsidRDefault="00F216AE" w:rsidP="00F216AE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Continue t</w:t>
      </w:r>
      <w:r w:rsidR="001167A0">
        <w:rPr>
          <w:rFonts w:cs="Times New Roman"/>
          <w:color w:val="000000" w:themeColor="text1"/>
          <w:sz w:val="24"/>
          <w:szCs w:val="24"/>
        </w:rPr>
        <w:t>aking</w:t>
      </w:r>
      <w:r w:rsidR="009C2C0B" w:rsidRPr="00313F9E">
        <w:rPr>
          <w:rFonts w:cs="Times New Roman"/>
          <w:color w:val="000000" w:themeColor="text1"/>
          <w:sz w:val="24"/>
          <w:szCs w:val="24"/>
        </w:rPr>
        <w:t xml:space="preserve"> adequate </w:t>
      </w:r>
      <w:r w:rsidR="00FB465A" w:rsidRPr="00313F9E">
        <w:rPr>
          <w:rFonts w:cs="Times New Roman"/>
          <w:color w:val="000000" w:themeColor="text1"/>
          <w:sz w:val="24"/>
          <w:szCs w:val="24"/>
        </w:rPr>
        <w:t>measures to conclude all outstanding issue</w:t>
      </w:r>
      <w:r>
        <w:rPr>
          <w:rFonts w:cs="Times New Roman"/>
          <w:color w:val="000000" w:themeColor="text1"/>
          <w:sz w:val="24"/>
          <w:szCs w:val="24"/>
        </w:rPr>
        <w:t>s</w:t>
      </w:r>
      <w:r w:rsidR="00FB465A" w:rsidRPr="00313F9E">
        <w:rPr>
          <w:rFonts w:cs="Times New Roman"/>
          <w:color w:val="000000" w:themeColor="text1"/>
          <w:sz w:val="24"/>
          <w:szCs w:val="24"/>
        </w:rPr>
        <w:t xml:space="preserve"> relating to the “erased” persons since 1992. </w:t>
      </w:r>
    </w:p>
    <w:p w14:paraId="0A9D8A06" w14:textId="45AFB1BF" w:rsidR="00FB465A" w:rsidRPr="00313F9E" w:rsidRDefault="00E974AD" w:rsidP="009C2C0B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13F9E">
        <w:rPr>
          <w:rFonts w:cs="Times New Roman"/>
          <w:color w:val="000000" w:themeColor="text1"/>
          <w:sz w:val="24"/>
          <w:szCs w:val="24"/>
        </w:rPr>
        <w:t xml:space="preserve">Incorporate </w:t>
      </w:r>
      <w:r w:rsidR="00706AB2" w:rsidRPr="00313F9E">
        <w:rPr>
          <w:rFonts w:cs="Times New Roman"/>
          <w:color w:val="000000" w:themeColor="text1"/>
          <w:sz w:val="24"/>
          <w:szCs w:val="24"/>
        </w:rPr>
        <w:t xml:space="preserve">into educational </w:t>
      </w:r>
      <w:r w:rsidR="007F66CA">
        <w:rPr>
          <w:rFonts w:cs="Times New Roman"/>
          <w:color w:val="000000" w:themeColor="text1"/>
          <w:sz w:val="24"/>
          <w:szCs w:val="24"/>
        </w:rPr>
        <w:t>programs</w:t>
      </w:r>
      <w:r w:rsidR="00706AB2" w:rsidRPr="00313F9E">
        <w:rPr>
          <w:rFonts w:cs="Times New Roman"/>
          <w:color w:val="000000" w:themeColor="text1"/>
          <w:sz w:val="24"/>
          <w:szCs w:val="24"/>
        </w:rPr>
        <w:t xml:space="preserve"> the </w:t>
      </w:r>
      <w:r w:rsidR="003375E8">
        <w:rPr>
          <w:rFonts w:cs="Times New Roman"/>
          <w:color w:val="000000" w:themeColor="text1"/>
          <w:sz w:val="24"/>
          <w:szCs w:val="24"/>
        </w:rPr>
        <w:t xml:space="preserve">concept of the </w:t>
      </w:r>
      <w:r w:rsidR="00706AB2" w:rsidRPr="00313F9E">
        <w:rPr>
          <w:rFonts w:cs="Times New Roman"/>
          <w:color w:val="000000" w:themeColor="text1"/>
          <w:sz w:val="24"/>
          <w:szCs w:val="24"/>
        </w:rPr>
        <w:t xml:space="preserve">need for sexual consent </w:t>
      </w:r>
      <w:r w:rsidR="005729B1">
        <w:rPr>
          <w:rFonts w:cs="Times New Roman"/>
          <w:color w:val="000000" w:themeColor="text1"/>
          <w:sz w:val="24"/>
          <w:szCs w:val="24"/>
        </w:rPr>
        <w:t xml:space="preserve">as part of personal development programs. </w:t>
      </w:r>
    </w:p>
    <w:p w14:paraId="356AE899" w14:textId="10A9E0C8" w:rsidR="00F90278" w:rsidRPr="00313F9E" w:rsidRDefault="00C56C66" w:rsidP="009C2C0B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313F9E">
        <w:rPr>
          <w:rFonts w:cs="Times New Roman"/>
          <w:color w:val="000000" w:themeColor="text1"/>
          <w:sz w:val="24"/>
          <w:szCs w:val="24"/>
        </w:rPr>
        <w:t xml:space="preserve">Consider introducing gender quotas </w:t>
      </w:r>
      <w:r w:rsidR="00D648BA" w:rsidRPr="00313F9E">
        <w:rPr>
          <w:rFonts w:cs="Times New Roman"/>
          <w:color w:val="000000" w:themeColor="text1"/>
          <w:sz w:val="24"/>
          <w:szCs w:val="24"/>
        </w:rPr>
        <w:t>in the Law on Elections to the National Assembly</w:t>
      </w:r>
      <w:r w:rsidR="00313F9E" w:rsidRPr="00313F9E">
        <w:rPr>
          <w:rFonts w:cs="Times New Roman"/>
          <w:color w:val="000000" w:themeColor="text1"/>
          <w:sz w:val="24"/>
          <w:szCs w:val="24"/>
        </w:rPr>
        <w:t xml:space="preserve"> to boost gender representation. </w:t>
      </w:r>
    </w:p>
    <w:p w14:paraId="68522918" w14:textId="14DA1C57" w:rsidR="006E58CA" w:rsidRPr="00313F9E" w:rsidRDefault="006E58CA" w:rsidP="006E58CA">
      <w:pPr>
        <w:spacing w:line="360" w:lineRule="auto"/>
        <w:jc w:val="both"/>
        <w:rPr>
          <w:rFonts w:cs="Times New Roman"/>
          <w:color w:val="000000" w:themeColor="text1"/>
        </w:rPr>
      </w:pPr>
      <w:r w:rsidRPr="00313F9E">
        <w:rPr>
          <w:rFonts w:cs="Times New Roman"/>
          <w:color w:val="000000" w:themeColor="text1"/>
        </w:rPr>
        <w:t xml:space="preserve">We wish </w:t>
      </w:r>
      <w:r w:rsidR="00313F9E" w:rsidRPr="00313F9E">
        <w:rPr>
          <w:rFonts w:cs="Times New Roman"/>
          <w:color w:val="000000" w:themeColor="text1"/>
        </w:rPr>
        <w:t>Slovenia</w:t>
      </w:r>
      <w:r w:rsidRPr="00313F9E">
        <w:rPr>
          <w:rFonts w:cs="Times New Roman"/>
          <w:color w:val="000000" w:themeColor="text1"/>
        </w:rPr>
        <w:t xml:space="preserve"> a successful review. </w:t>
      </w:r>
    </w:p>
    <w:sectPr w:rsidR="006E58CA" w:rsidRPr="00313F9E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0E09" w14:textId="77777777" w:rsidR="00415021" w:rsidRDefault="00415021" w:rsidP="0066567E">
      <w:r>
        <w:separator/>
      </w:r>
    </w:p>
  </w:endnote>
  <w:endnote w:type="continuationSeparator" w:id="0">
    <w:p w14:paraId="298632BF" w14:textId="77777777" w:rsidR="00415021" w:rsidRDefault="00415021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A6EEB" w14:textId="77777777" w:rsidR="00415021" w:rsidRDefault="00415021" w:rsidP="0066567E">
      <w:r>
        <w:separator/>
      </w:r>
    </w:p>
  </w:footnote>
  <w:footnote w:type="continuationSeparator" w:id="0">
    <w:p w14:paraId="3F807553" w14:textId="77777777" w:rsidR="00415021" w:rsidRDefault="00415021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2596"/>
    <w:multiLevelType w:val="hybridMultilevel"/>
    <w:tmpl w:val="1682F07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554C"/>
    <w:multiLevelType w:val="hybridMultilevel"/>
    <w:tmpl w:val="E23CAB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A42CAF"/>
    <w:multiLevelType w:val="hybridMultilevel"/>
    <w:tmpl w:val="F732F0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0A56"/>
    <w:multiLevelType w:val="hybridMultilevel"/>
    <w:tmpl w:val="0F442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60039"/>
    <w:multiLevelType w:val="hybridMultilevel"/>
    <w:tmpl w:val="434C3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70744">
    <w:abstractNumId w:val="2"/>
  </w:num>
  <w:num w:numId="2" w16cid:durableId="992872052">
    <w:abstractNumId w:val="5"/>
  </w:num>
  <w:num w:numId="3" w16cid:durableId="1336346303">
    <w:abstractNumId w:val="0"/>
  </w:num>
  <w:num w:numId="4" w16cid:durableId="1012731537">
    <w:abstractNumId w:val="1"/>
  </w:num>
  <w:num w:numId="5" w16cid:durableId="1429930750">
    <w:abstractNumId w:val="3"/>
  </w:num>
  <w:num w:numId="6" w16cid:durableId="489709187">
    <w:abstractNumId w:val="4"/>
  </w:num>
  <w:num w:numId="7" w16cid:durableId="876968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5297"/>
    <w:rsid w:val="0002684C"/>
    <w:rsid w:val="000362B4"/>
    <w:rsid w:val="000511BA"/>
    <w:rsid w:val="0006249F"/>
    <w:rsid w:val="00065510"/>
    <w:rsid w:val="00083FA2"/>
    <w:rsid w:val="00097C8D"/>
    <w:rsid w:val="000A0B80"/>
    <w:rsid w:val="000A7B72"/>
    <w:rsid w:val="000C189D"/>
    <w:rsid w:val="000C4FC8"/>
    <w:rsid w:val="000C68D1"/>
    <w:rsid w:val="000C7101"/>
    <w:rsid w:val="000D4943"/>
    <w:rsid w:val="000E0824"/>
    <w:rsid w:val="000F54D0"/>
    <w:rsid w:val="0011598C"/>
    <w:rsid w:val="001167A0"/>
    <w:rsid w:val="00134D45"/>
    <w:rsid w:val="00145252"/>
    <w:rsid w:val="001555A6"/>
    <w:rsid w:val="00160DBB"/>
    <w:rsid w:val="00161F59"/>
    <w:rsid w:val="0018629B"/>
    <w:rsid w:val="001A275B"/>
    <w:rsid w:val="001A61DF"/>
    <w:rsid w:val="001C06A4"/>
    <w:rsid w:val="001D239E"/>
    <w:rsid w:val="001D632B"/>
    <w:rsid w:val="001E2821"/>
    <w:rsid w:val="001E3569"/>
    <w:rsid w:val="001F37F0"/>
    <w:rsid w:val="001F3D30"/>
    <w:rsid w:val="001F5979"/>
    <w:rsid w:val="00204058"/>
    <w:rsid w:val="00220B24"/>
    <w:rsid w:val="00222A50"/>
    <w:rsid w:val="00226FD0"/>
    <w:rsid w:val="00235888"/>
    <w:rsid w:val="002474D3"/>
    <w:rsid w:val="00275C6C"/>
    <w:rsid w:val="002A1252"/>
    <w:rsid w:val="002B3ADB"/>
    <w:rsid w:val="002B478D"/>
    <w:rsid w:val="002B7F80"/>
    <w:rsid w:val="002C5C6C"/>
    <w:rsid w:val="002D5E2B"/>
    <w:rsid w:val="002E0343"/>
    <w:rsid w:val="002E17A6"/>
    <w:rsid w:val="002F263F"/>
    <w:rsid w:val="002F333F"/>
    <w:rsid w:val="002F508D"/>
    <w:rsid w:val="002F5208"/>
    <w:rsid w:val="00300B74"/>
    <w:rsid w:val="00307AB9"/>
    <w:rsid w:val="00313DB2"/>
    <w:rsid w:val="00313F9E"/>
    <w:rsid w:val="003146A2"/>
    <w:rsid w:val="00315AAC"/>
    <w:rsid w:val="00322BF9"/>
    <w:rsid w:val="00323E46"/>
    <w:rsid w:val="00333343"/>
    <w:rsid w:val="003375E8"/>
    <w:rsid w:val="003832B4"/>
    <w:rsid w:val="00387348"/>
    <w:rsid w:val="003A063A"/>
    <w:rsid w:val="003C0FD7"/>
    <w:rsid w:val="003C7594"/>
    <w:rsid w:val="003D62D6"/>
    <w:rsid w:val="003E157F"/>
    <w:rsid w:val="003E2021"/>
    <w:rsid w:val="003E6B50"/>
    <w:rsid w:val="003F0D80"/>
    <w:rsid w:val="004103D6"/>
    <w:rsid w:val="00410E90"/>
    <w:rsid w:val="00415021"/>
    <w:rsid w:val="00417BBB"/>
    <w:rsid w:val="00424EA9"/>
    <w:rsid w:val="004330F7"/>
    <w:rsid w:val="004527DF"/>
    <w:rsid w:val="00455E78"/>
    <w:rsid w:val="00460BFF"/>
    <w:rsid w:val="00477387"/>
    <w:rsid w:val="004778E9"/>
    <w:rsid w:val="004925D8"/>
    <w:rsid w:val="004C3F7C"/>
    <w:rsid w:val="004C7CF4"/>
    <w:rsid w:val="004E624F"/>
    <w:rsid w:val="004F6C8F"/>
    <w:rsid w:val="004F79DC"/>
    <w:rsid w:val="005162FE"/>
    <w:rsid w:val="005163A5"/>
    <w:rsid w:val="00517354"/>
    <w:rsid w:val="005303F6"/>
    <w:rsid w:val="00550581"/>
    <w:rsid w:val="00554416"/>
    <w:rsid w:val="005575F5"/>
    <w:rsid w:val="00563615"/>
    <w:rsid w:val="0056546B"/>
    <w:rsid w:val="005729B1"/>
    <w:rsid w:val="00584E86"/>
    <w:rsid w:val="00593956"/>
    <w:rsid w:val="005A03F9"/>
    <w:rsid w:val="005A6BDB"/>
    <w:rsid w:val="005B5AAE"/>
    <w:rsid w:val="005E3F99"/>
    <w:rsid w:val="00640342"/>
    <w:rsid w:val="0064069F"/>
    <w:rsid w:val="00640AD1"/>
    <w:rsid w:val="00645CC5"/>
    <w:rsid w:val="0066567E"/>
    <w:rsid w:val="006778A5"/>
    <w:rsid w:val="00695583"/>
    <w:rsid w:val="00696C90"/>
    <w:rsid w:val="00697E16"/>
    <w:rsid w:val="006A1C57"/>
    <w:rsid w:val="006D1298"/>
    <w:rsid w:val="006D504B"/>
    <w:rsid w:val="006E58CA"/>
    <w:rsid w:val="006F1353"/>
    <w:rsid w:val="006F3E04"/>
    <w:rsid w:val="006F431D"/>
    <w:rsid w:val="00706AB2"/>
    <w:rsid w:val="0070745D"/>
    <w:rsid w:val="007141F1"/>
    <w:rsid w:val="007168D3"/>
    <w:rsid w:val="00716E12"/>
    <w:rsid w:val="0072134C"/>
    <w:rsid w:val="007263AF"/>
    <w:rsid w:val="0073104E"/>
    <w:rsid w:val="0074100F"/>
    <w:rsid w:val="0078546C"/>
    <w:rsid w:val="00794CCB"/>
    <w:rsid w:val="007A1F76"/>
    <w:rsid w:val="007A2DD6"/>
    <w:rsid w:val="007A5CB1"/>
    <w:rsid w:val="007B421D"/>
    <w:rsid w:val="007B4473"/>
    <w:rsid w:val="007B53C6"/>
    <w:rsid w:val="007B6696"/>
    <w:rsid w:val="007D0AF9"/>
    <w:rsid w:val="007F073A"/>
    <w:rsid w:val="007F58B4"/>
    <w:rsid w:val="007F66CA"/>
    <w:rsid w:val="00813421"/>
    <w:rsid w:val="008227FA"/>
    <w:rsid w:val="00822AD4"/>
    <w:rsid w:val="008338FE"/>
    <w:rsid w:val="0083478E"/>
    <w:rsid w:val="00836A82"/>
    <w:rsid w:val="008508AB"/>
    <w:rsid w:val="00856DD7"/>
    <w:rsid w:val="008576E8"/>
    <w:rsid w:val="00863896"/>
    <w:rsid w:val="00864698"/>
    <w:rsid w:val="00866988"/>
    <w:rsid w:val="00880E06"/>
    <w:rsid w:val="00894A11"/>
    <w:rsid w:val="008B2F45"/>
    <w:rsid w:val="008C1E58"/>
    <w:rsid w:val="008C4659"/>
    <w:rsid w:val="008C79D9"/>
    <w:rsid w:val="008D25DF"/>
    <w:rsid w:val="008D25E5"/>
    <w:rsid w:val="008D4719"/>
    <w:rsid w:val="008E47F1"/>
    <w:rsid w:val="00901809"/>
    <w:rsid w:val="00901A76"/>
    <w:rsid w:val="00904999"/>
    <w:rsid w:val="00913EEF"/>
    <w:rsid w:val="00916E1B"/>
    <w:rsid w:val="00930C47"/>
    <w:rsid w:val="00933928"/>
    <w:rsid w:val="00943C84"/>
    <w:rsid w:val="00944217"/>
    <w:rsid w:val="00973C4B"/>
    <w:rsid w:val="00974F6F"/>
    <w:rsid w:val="00985990"/>
    <w:rsid w:val="00985B70"/>
    <w:rsid w:val="00990F8E"/>
    <w:rsid w:val="009954DF"/>
    <w:rsid w:val="009A05C1"/>
    <w:rsid w:val="009A3B47"/>
    <w:rsid w:val="009A7755"/>
    <w:rsid w:val="009C2C0B"/>
    <w:rsid w:val="009C6F52"/>
    <w:rsid w:val="009D65D3"/>
    <w:rsid w:val="009F0AD7"/>
    <w:rsid w:val="00A05FEE"/>
    <w:rsid w:val="00A061D6"/>
    <w:rsid w:val="00A13373"/>
    <w:rsid w:val="00A2467F"/>
    <w:rsid w:val="00A31D40"/>
    <w:rsid w:val="00A51386"/>
    <w:rsid w:val="00A57162"/>
    <w:rsid w:val="00A77E9B"/>
    <w:rsid w:val="00A77F7A"/>
    <w:rsid w:val="00A809A6"/>
    <w:rsid w:val="00A90C94"/>
    <w:rsid w:val="00A90F9D"/>
    <w:rsid w:val="00A94525"/>
    <w:rsid w:val="00A96DF6"/>
    <w:rsid w:val="00AA335C"/>
    <w:rsid w:val="00AA40F6"/>
    <w:rsid w:val="00AA4733"/>
    <w:rsid w:val="00AA5B66"/>
    <w:rsid w:val="00AB1070"/>
    <w:rsid w:val="00AB2BA4"/>
    <w:rsid w:val="00AC4578"/>
    <w:rsid w:val="00AC72E2"/>
    <w:rsid w:val="00AD0419"/>
    <w:rsid w:val="00AE007C"/>
    <w:rsid w:val="00AE32CA"/>
    <w:rsid w:val="00B12157"/>
    <w:rsid w:val="00B13966"/>
    <w:rsid w:val="00B51262"/>
    <w:rsid w:val="00B6644E"/>
    <w:rsid w:val="00B7064E"/>
    <w:rsid w:val="00B865FA"/>
    <w:rsid w:val="00B97735"/>
    <w:rsid w:val="00B977FC"/>
    <w:rsid w:val="00BA2602"/>
    <w:rsid w:val="00BC0BF9"/>
    <w:rsid w:val="00BC39DA"/>
    <w:rsid w:val="00BE6465"/>
    <w:rsid w:val="00BE69B8"/>
    <w:rsid w:val="00C03D93"/>
    <w:rsid w:val="00C1017E"/>
    <w:rsid w:val="00C27537"/>
    <w:rsid w:val="00C32414"/>
    <w:rsid w:val="00C43209"/>
    <w:rsid w:val="00C47507"/>
    <w:rsid w:val="00C5618B"/>
    <w:rsid w:val="00C56C66"/>
    <w:rsid w:val="00C577A7"/>
    <w:rsid w:val="00C66D63"/>
    <w:rsid w:val="00C71F90"/>
    <w:rsid w:val="00C72ADC"/>
    <w:rsid w:val="00C77485"/>
    <w:rsid w:val="00C9696B"/>
    <w:rsid w:val="00CA0B8D"/>
    <w:rsid w:val="00CA212D"/>
    <w:rsid w:val="00CA67F8"/>
    <w:rsid w:val="00CB6C8A"/>
    <w:rsid w:val="00CC6BFC"/>
    <w:rsid w:val="00CD34B0"/>
    <w:rsid w:val="00CD5124"/>
    <w:rsid w:val="00CE113E"/>
    <w:rsid w:val="00CE3CD8"/>
    <w:rsid w:val="00CE68A3"/>
    <w:rsid w:val="00CF449A"/>
    <w:rsid w:val="00CF4AE1"/>
    <w:rsid w:val="00D00B9F"/>
    <w:rsid w:val="00D21621"/>
    <w:rsid w:val="00D35584"/>
    <w:rsid w:val="00D41B9D"/>
    <w:rsid w:val="00D4344F"/>
    <w:rsid w:val="00D6244B"/>
    <w:rsid w:val="00D648BA"/>
    <w:rsid w:val="00D67271"/>
    <w:rsid w:val="00D766D1"/>
    <w:rsid w:val="00D92964"/>
    <w:rsid w:val="00D97EE8"/>
    <w:rsid w:val="00DA044A"/>
    <w:rsid w:val="00DB5216"/>
    <w:rsid w:val="00DC370A"/>
    <w:rsid w:val="00DD7CD2"/>
    <w:rsid w:val="00DE0F17"/>
    <w:rsid w:val="00DE3224"/>
    <w:rsid w:val="00DF6870"/>
    <w:rsid w:val="00DF7D56"/>
    <w:rsid w:val="00E01B0C"/>
    <w:rsid w:val="00E0431D"/>
    <w:rsid w:val="00E27C2F"/>
    <w:rsid w:val="00E30E7A"/>
    <w:rsid w:val="00E31815"/>
    <w:rsid w:val="00E36C59"/>
    <w:rsid w:val="00E36DD4"/>
    <w:rsid w:val="00E41BD9"/>
    <w:rsid w:val="00E46495"/>
    <w:rsid w:val="00E51536"/>
    <w:rsid w:val="00E5493F"/>
    <w:rsid w:val="00E578C5"/>
    <w:rsid w:val="00E73BB3"/>
    <w:rsid w:val="00E90C62"/>
    <w:rsid w:val="00E974AD"/>
    <w:rsid w:val="00EA6729"/>
    <w:rsid w:val="00EC157A"/>
    <w:rsid w:val="00EC39BA"/>
    <w:rsid w:val="00ED25ED"/>
    <w:rsid w:val="00EE2135"/>
    <w:rsid w:val="00EF6D96"/>
    <w:rsid w:val="00F14803"/>
    <w:rsid w:val="00F15225"/>
    <w:rsid w:val="00F16F54"/>
    <w:rsid w:val="00F216AE"/>
    <w:rsid w:val="00F2383B"/>
    <w:rsid w:val="00F27B2E"/>
    <w:rsid w:val="00F3074B"/>
    <w:rsid w:val="00F32994"/>
    <w:rsid w:val="00F34BA6"/>
    <w:rsid w:val="00F43CA9"/>
    <w:rsid w:val="00F45DCC"/>
    <w:rsid w:val="00F50762"/>
    <w:rsid w:val="00F77CCA"/>
    <w:rsid w:val="00F90278"/>
    <w:rsid w:val="00F946E0"/>
    <w:rsid w:val="00FA5593"/>
    <w:rsid w:val="00FB1E7E"/>
    <w:rsid w:val="00FB465A"/>
    <w:rsid w:val="00FD5D8F"/>
    <w:rsid w:val="00FE0F02"/>
    <w:rsid w:val="00FE3B88"/>
    <w:rsid w:val="00FE519C"/>
    <w:rsid w:val="00FE58B2"/>
    <w:rsid w:val="00FE7E0F"/>
    <w:rsid w:val="00FF35F8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  <w:style w:type="paragraph" w:styleId="Revision">
    <w:name w:val="Revision"/>
    <w:hidden/>
    <w:uiPriority w:val="99"/>
    <w:semiHidden/>
    <w:rsid w:val="0008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15330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customXml/itemProps3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FFC98-2116-4057-B454-C81307DA2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Malta</dc:title>
  <dc:subject/>
  <dc:creator>Microsoft Office User</dc:creator>
  <cp:keywords/>
  <dc:description/>
  <cp:lastModifiedBy>Mifsud Bernard Charles at MFT Geneva</cp:lastModifiedBy>
  <cp:revision>39</cp:revision>
  <cp:lastPrinted>2021-03-12T14:11:00Z</cp:lastPrinted>
  <dcterms:created xsi:type="dcterms:W3CDTF">2024-12-20T11:02:00Z</dcterms:created>
  <dcterms:modified xsi:type="dcterms:W3CDTF">2025-01-28T10:04:00Z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