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C95773" w14:textId="77777777" w:rsidR="007A490F" w:rsidRDefault="007A490F" w:rsidP="00F56AB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0" w:name="_Hlk188108958"/>
    </w:p>
    <w:p w14:paraId="1955BAB3" w14:textId="56ACFF41" w:rsidR="00F56AB1" w:rsidRPr="007A490F" w:rsidRDefault="00F56AB1" w:rsidP="00F56AB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A490F">
        <w:rPr>
          <w:rFonts w:ascii="Times New Roman" w:hAnsi="Times New Roman" w:cs="Times New Roman"/>
          <w:b/>
          <w:sz w:val="28"/>
          <w:szCs w:val="28"/>
          <w:u w:val="single"/>
        </w:rPr>
        <w:t>STATEMENT BY GHANA AT THE 48</w:t>
      </w:r>
      <w:r w:rsidRPr="007A490F"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  <w:t>TH</w:t>
      </w:r>
      <w:r w:rsidRPr="007A490F">
        <w:rPr>
          <w:rFonts w:ascii="Times New Roman" w:hAnsi="Times New Roman" w:cs="Times New Roman"/>
          <w:b/>
          <w:sz w:val="28"/>
          <w:szCs w:val="28"/>
          <w:u w:val="single"/>
        </w:rPr>
        <w:t xml:space="preserve"> SESSION OF THE UNIVERSAL PERIODIC REVIEW (UPR) WORKING GROUP</w:t>
      </w:r>
    </w:p>
    <w:p w14:paraId="08E8131D" w14:textId="31FD1F78" w:rsidR="00F56AB1" w:rsidRPr="007A490F" w:rsidRDefault="007A490F" w:rsidP="00F56AB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A490F">
        <w:rPr>
          <w:rFonts w:ascii="Times New Roman" w:hAnsi="Times New Roman" w:cs="Times New Roman"/>
          <w:b/>
          <w:sz w:val="28"/>
          <w:szCs w:val="28"/>
          <w:u w:val="single"/>
        </w:rPr>
        <w:t>TUES</w:t>
      </w:r>
      <w:r w:rsidR="00F56AB1" w:rsidRPr="007A490F">
        <w:rPr>
          <w:rFonts w:ascii="Times New Roman" w:hAnsi="Times New Roman" w:cs="Times New Roman"/>
          <w:b/>
          <w:sz w:val="28"/>
          <w:szCs w:val="28"/>
          <w:u w:val="single"/>
        </w:rPr>
        <w:t>DAY, 28</w:t>
      </w:r>
      <w:r w:rsidR="00F56AB1" w:rsidRPr="007A490F"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  <w:t>TH</w:t>
      </w:r>
      <w:r w:rsidR="00F56AB1" w:rsidRPr="007A490F">
        <w:rPr>
          <w:rFonts w:ascii="Times New Roman" w:hAnsi="Times New Roman" w:cs="Times New Roman"/>
          <w:b/>
          <w:sz w:val="28"/>
          <w:szCs w:val="28"/>
          <w:u w:val="single"/>
        </w:rPr>
        <w:t xml:space="preserve"> JANUARY 2025 AT 9AM</w:t>
      </w:r>
    </w:p>
    <w:p w14:paraId="4A31E7D9" w14:textId="77777777" w:rsidR="00F56AB1" w:rsidRPr="007A490F" w:rsidRDefault="00F56AB1" w:rsidP="00F56AB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4495A254" w14:textId="453C8595" w:rsidR="00F56AB1" w:rsidRPr="007A490F" w:rsidRDefault="00F56AB1" w:rsidP="00F56AB1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7A490F">
        <w:rPr>
          <w:rFonts w:ascii="Times New Roman" w:hAnsi="Times New Roman" w:cs="Times New Roman"/>
          <w:b/>
          <w:sz w:val="28"/>
          <w:szCs w:val="28"/>
          <w:u w:val="single"/>
        </w:rPr>
        <w:t>REVIEW</w:t>
      </w:r>
      <w:r w:rsidRPr="007A490F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OF </w:t>
      </w:r>
      <w:r w:rsidRPr="007A490F"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  <w:t>SLOVENIA</w:t>
      </w:r>
    </w:p>
    <w:p w14:paraId="3E336612" w14:textId="77777777" w:rsidR="00F56AB1" w:rsidRPr="007A490F" w:rsidRDefault="00F56AB1" w:rsidP="00F56AB1">
      <w:pPr>
        <w:pStyle w:val="NoSpacing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  <w:u w:val="single"/>
          <w:lang w:val="en-US"/>
        </w:rPr>
      </w:pPr>
    </w:p>
    <w:p w14:paraId="3B8153A5" w14:textId="0486B0A5" w:rsidR="00F56AB1" w:rsidRPr="007A490F" w:rsidRDefault="00F56AB1" w:rsidP="00F56AB1">
      <w:pPr>
        <w:pStyle w:val="NoSpacing"/>
        <w:jc w:val="right"/>
        <w:rPr>
          <w:rFonts w:ascii="Times New Roman" w:hAnsi="Times New Roman" w:cs="Times New Roman"/>
          <w:b/>
          <w:bCs/>
          <w:color w:val="FF0000"/>
          <w:u w:val="single"/>
          <w:lang w:val="en-US"/>
        </w:rPr>
      </w:pPr>
      <w:r w:rsidRPr="007A490F">
        <w:rPr>
          <w:rFonts w:ascii="Times New Roman" w:hAnsi="Times New Roman" w:cs="Times New Roman"/>
          <w:b/>
          <w:bCs/>
          <w:color w:val="FF0000"/>
          <w:u w:val="single"/>
          <w:lang w:val="en-US"/>
        </w:rPr>
        <w:t>Speaking time: 1 minute 15 seconds</w:t>
      </w:r>
    </w:p>
    <w:bookmarkEnd w:id="0"/>
    <w:p w14:paraId="6B72C6B1" w14:textId="77777777" w:rsidR="00F56AB1" w:rsidRPr="007A490F" w:rsidRDefault="00F56AB1" w:rsidP="00F56AB1">
      <w:pPr>
        <w:pStyle w:val="NoSpacing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2D3D67C4" w14:textId="3DDD7AC6" w:rsidR="00F56AB1" w:rsidRPr="007A490F" w:rsidRDefault="00F56AB1" w:rsidP="00F47988">
      <w:pPr>
        <w:pStyle w:val="NoSpacing"/>
        <w:spacing w:line="276" w:lineRule="auto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7A490F">
        <w:rPr>
          <w:rFonts w:ascii="Times New Roman" w:hAnsi="Times New Roman" w:cs="Times New Roman"/>
          <w:b/>
          <w:bCs/>
          <w:sz w:val="28"/>
          <w:szCs w:val="28"/>
          <w:lang w:val="en-US"/>
        </w:rPr>
        <w:t>Thank you, Mr. President,</w:t>
      </w:r>
    </w:p>
    <w:p w14:paraId="27C2A099" w14:textId="77777777" w:rsidR="00F56AB1" w:rsidRPr="007A490F" w:rsidRDefault="00F56AB1" w:rsidP="00F47988">
      <w:pPr>
        <w:pStyle w:val="NoSpacing"/>
        <w:spacing w:line="276" w:lineRule="auto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7097D19D" w14:textId="532E72D0" w:rsidR="00F56AB1" w:rsidRPr="007A490F" w:rsidRDefault="00F56AB1" w:rsidP="00F47988">
      <w:pPr>
        <w:pStyle w:val="NoSpacing"/>
        <w:spacing w:line="276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A490F">
        <w:rPr>
          <w:rFonts w:ascii="Times New Roman" w:hAnsi="Times New Roman" w:cs="Times New Roman"/>
          <w:sz w:val="28"/>
          <w:szCs w:val="28"/>
          <w:lang w:val="en-US"/>
        </w:rPr>
        <w:t>Ghana warmly welcomes the esteemed delegation of Slovenia and thank</w:t>
      </w:r>
      <w:r w:rsidR="00F47988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7A490F">
        <w:rPr>
          <w:rFonts w:ascii="Times New Roman" w:hAnsi="Times New Roman" w:cs="Times New Roman"/>
          <w:sz w:val="28"/>
          <w:szCs w:val="28"/>
          <w:lang w:val="en-US"/>
        </w:rPr>
        <w:t xml:space="preserve"> them for the comprehensive presentation o</w:t>
      </w:r>
      <w:r w:rsidR="007A490F" w:rsidRPr="007A490F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7A490F">
        <w:rPr>
          <w:rFonts w:ascii="Times New Roman" w:hAnsi="Times New Roman" w:cs="Times New Roman"/>
          <w:sz w:val="28"/>
          <w:szCs w:val="28"/>
          <w:lang w:val="en-US"/>
        </w:rPr>
        <w:t xml:space="preserve"> the human rights situation in the country.</w:t>
      </w:r>
    </w:p>
    <w:p w14:paraId="0B51718B" w14:textId="77777777" w:rsidR="00F56AB1" w:rsidRPr="007A490F" w:rsidRDefault="00F56AB1" w:rsidP="00F47988">
      <w:pPr>
        <w:pStyle w:val="NoSpacing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E7D9E90" w14:textId="152AAE6B" w:rsidR="00F56AB1" w:rsidRPr="007A490F" w:rsidRDefault="007A490F" w:rsidP="00F47988">
      <w:pPr>
        <w:pStyle w:val="NoSpacing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A490F">
        <w:rPr>
          <w:rFonts w:ascii="Times New Roman" w:hAnsi="Times New Roman" w:cs="Times New Roman"/>
          <w:sz w:val="28"/>
          <w:szCs w:val="28"/>
          <w:lang w:val="en-US"/>
        </w:rPr>
        <w:t>2.</w:t>
      </w:r>
      <w:r w:rsidRPr="007A490F">
        <w:rPr>
          <w:rFonts w:ascii="Times New Roman" w:hAnsi="Times New Roman" w:cs="Times New Roman"/>
          <w:sz w:val="28"/>
          <w:szCs w:val="28"/>
          <w:lang w:val="en-US"/>
        </w:rPr>
        <w:tab/>
      </w:r>
      <w:r w:rsidR="00F56AB1" w:rsidRPr="007A490F">
        <w:rPr>
          <w:rFonts w:ascii="Times New Roman" w:hAnsi="Times New Roman" w:cs="Times New Roman"/>
          <w:sz w:val="28"/>
          <w:szCs w:val="28"/>
          <w:lang w:val="en-US"/>
        </w:rPr>
        <w:t xml:space="preserve">We commend Slovenia for introducing legislation and </w:t>
      </w:r>
      <w:r w:rsidRPr="007A490F">
        <w:rPr>
          <w:rFonts w:ascii="Times New Roman" w:hAnsi="Times New Roman" w:cs="Times New Roman"/>
          <w:sz w:val="28"/>
          <w:szCs w:val="28"/>
          <w:lang w:val="en-US"/>
        </w:rPr>
        <w:t xml:space="preserve">proactive </w:t>
      </w:r>
      <w:r w:rsidR="00F56AB1" w:rsidRPr="007A490F">
        <w:rPr>
          <w:rFonts w:ascii="Times New Roman" w:hAnsi="Times New Roman" w:cs="Times New Roman"/>
          <w:sz w:val="28"/>
          <w:szCs w:val="28"/>
          <w:lang w:val="en-US"/>
        </w:rPr>
        <w:t>policies</w:t>
      </w:r>
      <w:r w:rsidR="00F56AB1" w:rsidRPr="007A490F">
        <w:rPr>
          <w:rFonts w:ascii="Times New Roman" w:hAnsi="Times New Roman" w:cs="Times New Roman"/>
          <w:sz w:val="28"/>
          <w:szCs w:val="28"/>
        </w:rPr>
        <w:t xml:space="preserve"> aimed at tackling hate speech</w:t>
      </w:r>
      <w:r w:rsidRPr="007A490F">
        <w:rPr>
          <w:rFonts w:ascii="Times New Roman" w:hAnsi="Times New Roman" w:cs="Times New Roman"/>
          <w:sz w:val="28"/>
          <w:szCs w:val="28"/>
        </w:rPr>
        <w:t xml:space="preserve"> and</w:t>
      </w:r>
      <w:r w:rsidR="00F56AB1" w:rsidRPr="007A490F">
        <w:rPr>
          <w:rFonts w:ascii="Times New Roman" w:hAnsi="Times New Roman" w:cs="Times New Roman"/>
          <w:sz w:val="28"/>
          <w:szCs w:val="28"/>
        </w:rPr>
        <w:t xml:space="preserve"> hate crimes</w:t>
      </w:r>
      <w:r w:rsidRPr="007A490F">
        <w:rPr>
          <w:rFonts w:ascii="Times New Roman" w:hAnsi="Times New Roman" w:cs="Times New Roman"/>
          <w:sz w:val="28"/>
          <w:szCs w:val="28"/>
        </w:rPr>
        <w:t>. We further take a positive note of</w:t>
      </w:r>
      <w:r w:rsidR="00F56AB1" w:rsidRPr="007A490F">
        <w:rPr>
          <w:rFonts w:ascii="Times New Roman" w:hAnsi="Times New Roman" w:cs="Times New Roman"/>
          <w:sz w:val="28"/>
          <w:szCs w:val="28"/>
        </w:rPr>
        <w:t xml:space="preserve"> the </w:t>
      </w:r>
      <w:r w:rsidRPr="007A490F">
        <w:rPr>
          <w:rFonts w:ascii="Times New Roman" w:hAnsi="Times New Roman" w:cs="Times New Roman"/>
          <w:sz w:val="28"/>
          <w:szCs w:val="28"/>
        </w:rPr>
        <w:t>i</w:t>
      </w:r>
      <w:r w:rsidR="00F56AB1" w:rsidRPr="007A490F">
        <w:rPr>
          <w:rFonts w:ascii="Times New Roman" w:hAnsi="Times New Roman" w:cs="Times New Roman"/>
          <w:sz w:val="28"/>
          <w:szCs w:val="28"/>
        </w:rPr>
        <w:t xml:space="preserve">mplementation of immigration strategies </w:t>
      </w:r>
      <w:r w:rsidRPr="007A490F">
        <w:rPr>
          <w:rFonts w:ascii="Times New Roman" w:hAnsi="Times New Roman" w:cs="Times New Roman"/>
          <w:sz w:val="28"/>
          <w:szCs w:val="28"/>
        </w:rPr>
        <w:t xml:space="preserve">to </w:t>
      </w:r>
      <w:r w:rsidR="00F56AB1" w:rsidRPr="007A490F">
        <w:rPr>
          <w:rFonts w:ascii="Times New Roman" w:hAnsi="Times New Roman" w:cs="Times New Roman"/>
          <w:sz w:val="28"/>
          <w:szCs w:val="28"/>
        </w:rPr>
        <w:t>protect</w:t>
      </w:r>
      <w:r w:rsidRPr="007A490F">
        <w:rPr>
          <w:rFonts w:ascii="Times New Roman" w:hAnsi="Times New Roman" w:cs="Times New Roman"/>
          <w:sz w:val="28"/>
          <w:szCs w:val="28"/>
        </w:rPr>
        <w:t xml:space="preserve"> the</w:t>
      </w:r>
      <w:r w:rsidR="00F56AB1" w:rsidRPr="007A490F">
        <w:rPr>
          <w:rFonts w:ascii="Times New Roman" w:hAnsi="Times New Roman" w:cs="Times New Roman"/>
          <w:sz w:val="28"/>
          <w:szCs w:val="28"/>
        </w:rPr>
        <w:t xml:space="preserve"> dignity of migrants, specifically migrants belonging to vulnerable groups.</w:t>
      </w:r>
    </w:p>
    <w:p w14:paraId="4438D593" w14:textId="77777777" w:rsidR="00F56AB1" w:rsidRPr="007A490F" w:rsidRDefault="00F56AB1" w:rsidP="00F47988">
      <w:pPr>
        <w:pStyle w:val="NoSpacing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3664B62" w14:textId="43400A3F" w:rsidR="00F56AB1" w:rsidRPr="007A490F" w:rsidRDefault="007A490F" w:rsidP="00F47988">
      <w:pPr>
        <w:pStyle w:val="NoSpacing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A490F">
        <w:rPr>
          <w:rFonts w:ascii="Times New Roman" w:hAnsi="Times New Roman" w:cs="Times New Roman"/>
          <w:sz w:val="28"/>
          <w:szCs w:val="28"/>
        </w:rPr>
        <w:t>3.</w:t>
      </w:r>
      <w:r w:rsidRPr="007A490F">
        <w:rPr>
          <w:rFonts w:ascii="Times New Roman" w:hAnsi="Times New Roman" w:cs="Times New Roman"/>
          <w:sz w:val="28"/>
          <w:szCs w:val="28"/>
        </w:rPr>
        <w:tab/>
      </w:r>
      <w:r w:rsidR="00F56AB1" w:rsidRPr="007A490F">
        <w:rPr>
          <w:rFonts w:ascii="Times New Roman" w:hAnsi="Times New Roman" w:cs="Times New Roman"/>
          <w:sz w:val="28"/>
          <w:szCs w:val="28"/>
        </w:rPr>
        <w:t>In the spirit of constructive dialogue</w:t>
      </w:r>
      <w:r w:rsidRPr="007A490F">
        <w:rPr>
          <w:rFonts w:ascii="Times New Roman" w:hAnsi="Times New Roman" w:cs="Times New Roman"/>
          <w:sz w:val="28"/>
          <w:szCs w:val="28"/>
        </w:rPr>
        <w:t>,</w:t>
      </w:r>
      <w:r w:rsidR="00F56AB1" w:rsidRPr="007A490F">
        <w:rPr>
          <w:rFonts w:ascii="Times New Roman" w:hAnsi="Times New Roman" w:cs="Times New Roman"/>
          <w:sz w:val="28"/>
          <w:szCs w:val="28"/>
        </w:rPr>
        <w:t xml:space="preserve"> Ghana recommends to Slovenia to:</w:t>
      </w:r>
    </w:p>
    <w:p w14:paraId="2CC4027C" w14:textId="77777777" w:rsidR="007A490F" w:rsidRPr="007A490F" w:rsidRDefault="007A490F" w:rsidP="00F47988">
      <w:pPr>
        <w:pStyle w:val="NoSpacing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666C66C" w14:textId="69BA27FB" w:rsidR="00F56AB1" w:rsidRPr="007A490F" w:rsidRDefault="00F56AB1" w:rsidP="00F47988">
      <w:pPr>
        <w:pStyle w:val="NoSpacing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A490F">
        <w:rPr>
          <w:rFonts w:ascii="Times New Roman" w:hAnsi="Times New Roman" w:cs="Times New Roman"/>
          <w:sz w:val="28"/>
          <w:szCs w:val="28"/>
        </w:rPr>
        <w:t>Allocate sufficient resources to support victims of trafficking and adopt comprehensive measures to address the vulnerabilities of refugees and migrants to trafficking;</w:t>
      </w:r>
      <w:r w:rsidR="007A490F" w:rsidRPr="007A490F">
        <w:rPr>
          <w:rFonts w:ascii="Times New Roman" w:hAnsi="Times New Roman" w:cs="Times New Roman"/>
          <w:sz w:val="28"/>
          <w:szCs w:val="28"/>
        </w:rPr>
        <w:t xml:space="preserve"> and</w:t>
      </w:r>
    </w:p>
    <w:p w14:paraId="7FD6CC36" w14:textId="77777777" w:rsidR="00F56AB1" w:rsidRPr="007A490F" w:rsidRDefault="00F56AB1" w:rsidP="00F47988">
      <w:pPr>
        <w:pStyle w:val="NoSpacing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E652F8C" w14:textId="7CAC10F3" w:rsidR="00F56AB1" w:rsidRPr="007A490F" w:rsidRDefault="00F56AB1" w:rsidP="00F47988">
      <w:pPr>
        <w:pStyle w:val="NoSpacing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A490F">
        <w:rPr>
          <w:rFonts w:ascii="Times New Roman" w:hAnsi="Times New Roman" w:cs="Times New Roman"/>
          <w:sz w:val="28"/>
          <w:szCs w:val="28"/>
        </w:rPr>
        <w:t>Develop and adopt a comprehensive anti-discrimination strategy that includes all grounds of discrimination</w:t>
      </w:r>
      <w:r w:rsidR="00F47988">
        <w:rPr>
          <w:rFonts w:ascii="Times New Roman" w:hAnsi="Times New Roman" w:cs="Times New Roman"/>
          <w:sz w:val="28"/>
          <w:szCs w:val="28"/>
        </w:rPr>
        <w:t xml:space="preserve">, especially </w:t>
      </w:r>
      <w:r w:rsidRPr="007A490F">
        <w:rPr>
          <w:rFonts w:ascii="Times New Roman" w:hAnsi="Times New Roman" w:cs="Times New Roman"/>
          <w:sz w:val="28"/>
          <w:szCs w:val="28"/>
        </w:rPr>
        <w:t>racial discrimination</w:t>
      </w:r>
      <w:r w:rsidR="007A490F" w:rsidRPr="007A490F">
        <w:rPr>
          <w:rFonts w:ascii="Times New Roman" w:hAnsi="Times New Roman" w:cs="Times New Roman"/>
          <w:sz w:val="28"/>
          <w:szCs w:val="28"/>
        </w:rPr>
        <w:t>.</w:t>
      </w:r>
    </w:p>
    <w:p w14:paraId="3ADDF87C" w14:textId="77777777" w:rsidR="00F56AB1" w:rsidRPr="007A490F" w:rsidRDefault="00F56AB1" w:rsidP="00F47988">
      <w:pPr>
        <w:pStyle w:val="ListParagraph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09272CD" w14:textId="684977C4" w:rsidR="00F56AB1" w:rsidRPr="007A490F" w:rsidRDefault="007A490F" w:rsidP="00F47988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ab/>
      </w:r>
      <w:r w:rsidR="00F56AB1" w:rsidRPr="007A490F">
        <w:rPr>
          <w:rFonts w:ascii="Times New Roman" w:hAnsi="Times New Roman" w:cs="Times New Roman"/>
          <w:sz w:val="28"/>
          <w:szCs w:val="28"/>
        </w:rPr>
        <w:t>Ghana wishes Slovenia a successful review.</w:t>
      </w:r>
    </w:p>
    <w:p w14:paraId="3D4B26CC" w14:textId="77777777" w:rsidR="00F56AB1" w:rsidRPr="007A490F" w:rsidRDefault="00F56AB1" w:rsidP="00F47988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071C318F" w14:textId="3A6093EA" w:rsidR="00F56AB1" w:rsidRPr="007A490F" w:rsidRDefault="00F56AB1" w:rsidP="00F47988">
      <w:pPr>
        <w:pStyle w:val="NoSpacing"/>
        <w:spacing w:line="276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7A490F">
        <w:rPr>
          <w:rFonts w:ascii="Times New Roman" w:hAnsi="Times New Roman" w:cs="Times New Roman"/>
          <w:b/>
          <w:bCs/>
          <w:sz w:val="28"/>
          <w:szCs w:val="28"/>
        </w:rPr>
        <w:t>Thank you, Mr</w:t>
      </w:r>
      <w:r w:rsidR="007A490F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7A490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63D13">
        <w:rPr>
          <w:rFonts w:ascii="Times New Roman" w:hAnsi="Times New Roman" w:cs="Times New Roman"/>
          <w:b/>
          <w:bCs/>
          <w:sz w:val="28"/>
          <w:szCs w:val="28"/>
        </w:rPr>
        <w:t>P</w:t>
      </w:r>
      <w:r w:rsidRPr="007A490F">
        <w:rPr>
          <w:rFonts w:ascii="Times New Roman" w:hAnsi="Times New Roman" w:cs="Times New Roman"/>
          <w:b/>
          <w:bCs/>
          <w:sz w:val="28"/>
          <w:szCs w:val="28"/>
        </w:rPr>
        <w:t>resident.</w:t>
      </w:r>
    </w:p>
    <w:sectPr w:rsidR="00F56AB1" w:rsidRPr="007A490F" w:rsidSect="00863D13">
      <w:headerReference w:type="default" r:id="rId7"/>
      <w:pgSz w:w="11906" w:h="16838"/>
      <w:pgMar w:top="1418" w:right="1440" w:bottom="198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0A2A90" w14:textId="77777777" w:rsidR="00B552DD" w:rsidRDefault="00B552DD" w:rsidP="004712DF">
      <w:pPr>
        <w:spacing w:after="0" w:line="240" w:lineRule="auto"/>
      </w:pPr>
      <w:r>
        <w:separator/>
      </w:r>
    </w:p>
  </w:endnote>
  <w:endnote w:type="continuationSeparator" w:id="0">
    <w:p w14:paraId="7BFCC450" w14:textId="77777777" w:rsidR="00B552DD" w:rsidRDefault="00B552DD" w:rsidP="004712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2BAECB" w14:textId="77777777" w:rsidR="00B552DD" w:rsidRDefault="00B552DD" w:rsidP="004712DF">
      <w:pPr>
        <w:spacing w:after="0" w:line="240" w:lineRule="auto"/>
      </w:pPr>
      <w:r>
        <w:separator/>
      </w:r>
    </w:p>
  </w:footnote>
  <w:footnote w:type="continuationSeparator" w:id="0">
    <w:p w14:paraId="5C5CAC5D" w14:textId="77777777" w:rsidR="00B552DD" w:rsidRDefault="00B552DD" w:rsidP="004712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318436" w14:textId="77777777" w:rsidR="000E0C22" w:rsidRDefault="00000000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8B6C77C" wp14:editId="770FB550">
          <wp:simplePos x="0" y="0"/>
          <wp:positionH relativeFrom="margin">
            <wp:align>center</wp:align>
          </wp:positionH>
          <wp:positionV relativeFrom="paragraph">
            <wp:posOffset>-201930</wp:posOffset>
          </wp:positionV>
          <wp:extent cx="554990" cy="548640"/>
          <wp:effectExtent l="0" t="0" r="0" b="3810"/>
          <wp:wrapNone/>
          <wp:docPr id="167347920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4990" cy="548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DF39AB"/>
    <w:multiLevelType w:val="hybridMultilevel"/>
    <w:tmpl w:val="1B1A2BDC"/>
    <w:lvl w:ilvl="0" w:tplc="0C00001B">
      <w:start w:val="1"/>
      <w:numFmt w:val="lowerRoman"/>
      <w:lvlText w:val="%1."/>
      <w:lvlJc w:val="right"/>
      <w:pPr>
        <w:ind w:left="720" w:hanging="360"/>
      </w:p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68639D"/>
    <w:multiLevelType w:val="hybridMultilevel"/>
    <w:tmpl w:val="3E8E4B04"/>
    <w:lvl w:ilvl="0" w:tplc="2712492A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180176">
    <w:abstractNumId w:val="0"/>
  </w:num>
  <w:num w:numId="2" w16cid:durableId="21418027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AB1"/>
    <w:rsid w:val="000610F4"/>
    <w:rsid w:val="000E0C22"/>
    <w:rsid w:val="00324965"/>
    <w:rsid w:val="004712DF"/>
    <w:rsid w:val="006F4DD1"/>
    <w:rsid w:val="007A490F"/>
    <w:rsid w:val="007B421A"/>
    <w:rsid w:val="00863D13"/>
    <w:rsid w:val="00960EE0"/>
    <w:rsid w:val="00B552DD"/>
    <w:rsid w:val="00B60FBC"/>
    <w:rsid w:val="00F47988"/>
    <w:rsid w:val="00F56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27A022"/>
  <w15:chartTrackingRefBased/>
  <w15:docId w15:val="{F99D0246-6A4D-419C-906F-FA2C7B0E5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H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6AB1"/>
    <w:rPr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F56AB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56A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56AB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6AB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56AB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56AB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56AB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56AB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56AB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6AB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56AB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56AB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6AB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56AB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56AB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56AB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56AB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56AB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56AB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56A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56AB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56AB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56A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56AB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56AB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56AB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56AB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56AB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56AB1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F56AB1"/>
    <w:pPr>
      <w:spacing w:after="0" w:line="240" w:lineRule="auto"/>
    </w:pPr>
    <w:rPr>
      <w:lang w:val="en-GB"/>
    </w:rPr>
  </w:style>
  <w:style w:type="paragraph" w:styleId="Header">
    <w:name w:val="header"/>
    <w:basedOn w:val="Normal"/>
    <w:link w:val="HeaderChar"/>
    <w:uiPriority w:val="99"/>
    <w:unhideWhenUsed/>
    <w:rsid w:val="00F56A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6AB1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4712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12DF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253CF96BC81814BB22E89DE535AF3F3" ma:contentTypeVersion="3" ma:contentTypeDescription="Create a new document." ma:contentTypeScope="" ma:versionID="62536178f0e3027afe60eb8d198d1a02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15479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186D8BD2-E331-4AA3-9779-738CB2577A8C}"/>
</file>

<file path=customXml/itemProps2.xml><?xml version="1.0" encoding="utf-8"?>
<ds:datastoreItem xmlns:ds="http://schemas.openxmlformats.org/officeDocument/2006/customXml" ds:itemID="{E47A99CC-7F3C-4E80-B321-F9CA4F9D91F7}"/>
</file>

<file path=customXml/itemProps3.xml><?xml version="1.0" encoding="utf-8"?>
<ds:datastoreItem xmlns:ds="http://schemas.openxmlformats.org/officeDocument/2006/customXml" ds:itemID="{8B27C67B-E295-427C-9F64-02F54756AEC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168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Ghana</dc:title>
  <dc:subject/>
  <dc:creator>FELIX BOATENG</dc:creator>
  <cp:keywords/>
  <dc:description/>
  <cp:lastModifiedBy>FELIX BOATENG</cp:lastModifiedBy>
  <cp:revision>5</cp:revision>
  <dcterms:created xsi:type="dcterms:W3CDTF">2025-01-22T08:49:00Z</dcterms:created>
  <dcterms:modified xsi:type="dcterms:W3CDTF">2025-01-23T16:13:00Z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0x0101003253CF96BC81814BB22E89DE535AF3F3</vt:lpwstr>
  </property>
</Properties>
</file>