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C97F1" w14:textId="0BE82043" w:rsidR="00856D43" w:rsidRPr="003630A2" w:rsidRDefault="00D57C2B" w:rsidP="00D57C2B">
      <w:pPr>
        <w:jc w:val="both"/>
        <w:rPr>
          <w:noProof/>
          <w:sz w:val="24"/>
          <w:szCs w:val="24"/>
        </w:rPr>
      </w:pPr>
      <w:r w:rsidRPr="003630A2">
        <w:rPr>
          <w:noProof/>
          <w:sz w:val="24"/>
          <w:szCs w:val="24"/>
        </w:rPr>
        <w:t>__________________________________________________________________________</w:t>
      </w:r>
    </w:p>
    <w:p w14:paraId="4F1CB51A" w14:textId="77777777" w:rsidR="006D1DBE" w:rsidRPr="006D1DBE" w:rsidRDefault="00D57C2B" w:rsidP="006D1DBE">
      <w:pPr>
        <w:jc w:val="both"/>
        <w:rPr>
          <w:b/>
          <w:bCs/>
          <w:noProof/>
          <w:sz w:val="24"/>
          <w:szCs w:val="24"/>
          <w:lang w:val="en-CH"/>
        </w:rPr>
      </w:pPr>
      <w:r w:rsidRPr="003630A2">
        <w:rPr>
          <w:b/>
          <w:bCs/>
          <w:noProof/>
          <w:sz w:val="24"/>
          <w:szCs w:val="24"/>
        </w:rPr>
        <w:t>RECOMMENDATIONS DELIVERED BY THE REPUBLIC OF THE GAMBIA DURING THE 4</w:t>
      </w:r>
      <w:r w:rsidR="00462E67" w:rsidRPr="003630A2">
        <w:rPr>
          <w:b/>
          <w:bCs/>
          <w:noProof/>
          <w:sz w:val="24"/>
          <w:szCs w:val="24"/>
        </w:rPr>
        <w:t>8</w:t>
      </w:r>
      <w:r w:rsidRPr="003630A2">
        <w:rPr>
          <w:b/>
          <w:bCs/>
          <w:noProof/>
          <w:sz w:val="24"/>
          <w:szCs w:val="24"/>
        </w:rPr>
        <w:t xml:space="preserve">TH SESSION OF THE UPR WORKING GROUP ON THE REVIEW OF THE STATE REPORT </w:t>
      </w:r>
      <w:r w:rsidR="00494B6B" w:rsidRPr="003630A2">
        <w:rPr>
          <w:b/>
          <w:bCs/>
          <w:noProof/>
          <w:sz w:val="24"/>
          <w:szCs w:val="24"/>
        </w:rPr>
        <w:t xml:space="preserve">OF </w:t>
      </w:r>
      <w:r w:rsidR="006D1DBE" w:rsidRPr="006D1DBE">
        <w:rPr>
          <w:b/>
          <w:bCs/>
          <w:noProof/>
          <w:sz w:val="24"/>
          <w:szCs w:val="24"/>
          <w:lang w:val="en-CH"/>
        </w:rPr>
        <w:t>SLOVENIA - TUESDAY, 28TH JANUARY 2025 - MORNING</w:t>
      </w:r>
    </w:p>
    <w:p w14:paraId="1B5C8409" w14:textId="77777777" w:rsidR="006D1DBE" w:rsidRPr="006D1DBE" w:rsidRDefault="006D1DBE" w:rsidP="006D1DBE">
      <w:pPr>
        <w:jc w:val="both"/>
        <w:rPr>
          <w:b/>
          <w:bCs/>
          <w:noProof/>
          <w:sz w:val="24"/>
          <w:szCs w:val="24"/>
          <w:lang w:val="en-CH"/>
        </w:rPr>
      </w:pPr>
    </w:p>
    <w:p w14:paraId="4962D9B9" w14:textId="53908630" w:rsidR="006D1DBE" w:rsidRPr="006D1DBE" w:rsidRDefault="006D1DBE" w:rsidP="006D1DBE">
      <w:pPr>
        <w:jc w:val="both"/>
        <w:rPr>
          <w:b/>
          <w:bCs/>
          <w:noProof/>
          <w:sz w:val="24"/>
          <w:szCs w:val="24"/>
          <w:lang w:val="en-CH"/>
        </w:rPr>
      </w:pPr>
      <w:r w:rsidRPr="006D1DBE">
        <w:rPr>
          <w:b/>
          <w:bCs/>
          <w:noProof/>
          <w:sz w:val="24"/>
          <w:szCs w:val="24"/>
          <w:lang w:val="en-CH"/>
        </w:rPr>
        <w:t>Thank you, Mr. President,</w:t>
      </w:r>
    </w:p>
    <w:p w14:paraId="7F8079BE" w14:textId="3A6C35C1" w:rsidR="006D1DBE" w:rsidRPr="006D1DBE" w:rsidRDefault="006D1DBE" w:rsidP="006D1DBE">
      <w:pPr>
        <w:jc w:val="both"/>
        <w:rPr>
          <w:noProof/>
          <w:sz w:val="24"/>
          <w:szCs w:val="24"/>
          <w:lang w:val="en-CH"/>
        </w:rPr>
      </w:pPr>
      <w:r w:rsidRPr="006D1DBE">
        <w:rPr>
          <w:noProof/>
          <w:sz w:val="24"/>
          <w:szCs w:val="24"/>
          <w:lang w:val="en-CH"/>
        </w:rPr>
        <w:t>The Gambia warmly welcomes the delegation from Slovenia and commends their engagement with the Human Rights Council today.</w:t>
      </w:r>
    </w:p>
    <w:p w14:paraId="5C14470B" w14:textId="64570CDF" w:rsidR="006D1DBE" w:rsidRPr="006D1DBE" w:rsidRDefault="006D1DBE" w:rsidP="006D1DBE">
      <w:pPr>
        <w:jc w:val="both"/>
        <w:rPr>
          <w:noProof/>
          <w:sz w:val="24"/>
          <w:szCs w:val="24"/>
          <w:lang w:val="en-CH"/>
        </w:rPr>
      </w:pPr>
      <w:r w:rsidRPr="006D1DBE">
        <w:rPr>
          <w:noProof/>
          <w:sz w:val="24"/>
          <w:szCs w:val="24"/>
          <w:lang w:val="en-CH"/>
        </w:rPr>
        <w:t>In the spirit of constructive dialogue, The Gambia recognizes Slovenia’s progress in addressing hate speech, advancing gender equality, and improving access to justice and education.</w:t>
      </w:r>
    </w:p>
    <w:p w14:paraId="534F9E0D" w14:textId="306F3AA8" w:rsidR="006D1DBE" w:rsidRDefault="006D1DBE" w:rsidP="006D1DBE">
      <w:pPr>
        <w:jc w:val="both"/>
        <w:rPr>
          <w:noProof/>
          <w:sz w:val="24"/>
          <w:szCs w:val="24"/>
          <w:lang w:val="en-CH"/>
        </w:rPr>
      </w:pPr>
      <w:r w:rsidRPr="006D1DBE">
        <w:rPr>
          <w:noProof/>
          <w:sz w:val="24"/>
          <w:szCs w:val="24"/>
          <w:lang w:val="en-CH"/>
        </w:rPr>
        <w:t>To further strengthen its human rights framework, The Gambia offers the following recommendations:</w:t>
      </w:r>
    </w:p>
    <w:p w14:paraId="23C03E9F" w14:textId="77777777" w:rsidR="001505D8" w:rsidRDefault="001505D8" w:rsidP="001505D8">
      <w:pPr>
        <w:pStyle w:val="ListParagraph"/>
        <w:numPr>
          <w:ilvl w:val="0"/>
          <w:numId w:val="21"/>
        </w:numPr>
        <w:jc w:val="both"/>
        <w:rPr>
          <w:noProof/>
          <w:sz w:val="24"/>
          <w:szCs w:val="24"/>
          <w:lang w:val="en-CH"/>
        </w:rPr>
      </w:pPr>
      <w:r w:rsidRPr="001505D8">
        <w:rPr>
          <w:noProof/>
          <w:sz w:val="24"/>
          <w:szCs w:val="24"/>
          <w:lang w:val="en-CH"/>
        </w:rPr>
        <w:t>Protect the Rights of Migrants and Asylum Seekers</w:t>
      </w:r>
    </w:p>
    <w:p w14:paraId="31B1A373" w14:textId="179EF5DF" w:rsidR="001505D8" w:rsidRDefault="001505D8" w:rsidP="001505D8">
      <w:pPr>
        <w:pStyle w:val="ListParagraph"/>
        <w:numPr>
          <w:ilvl w:val="0"/>
          <w:numId w:val="21"/>
        </w:numPr>
        <w:jc w:val="both"/>
        <w:rPr>
          <w:noProof/>
          <w:sz w:val="24"/>
          <w:szCs w:val="24"/>
          <w:lang w:val="en-CH"/>
        </w:rPr>
      </w:pPr>
      <w:r>
        <w:rPr>
          <w:noProof/>
          <w:sz w:val="24"/>
          <w:szCs w:val="24"/>
          <w:lang w:val="en-CH"/>
        </w:rPr>
        <w:t>in</w:t>
      </w:r>
      <w:r w:rsidRPr="001505D8">
        <w:rPr>
          <w:noProof/>
          <w:sz w:val="24"/>
          <w:szCs w:val="24"/>
          <w:lang w:val="en-CH"/>
        </w:rPr>
        <w:t>tensify efforts to combat hate speech, particularly against migrants, Muslims</w:t>
      </w:r>
      <w:r>
        <w:rPr>
          <w:noProof/>
          <w:sz w:val="24"/>
          <w:szCs w:val="24"/>
          <w:lang w:val="en-CH"/>
        </w:rPr>
        <w:t xml:space="preserve"> and other minority groups</w:t>
      </w:r>
    </w:p>
    <w:p w14:paraId="064001DC" w14:textId="770805D3" w:rsidR="001505D8" w:rsidRPr="001505D8" w:rsidRDefault="001505D8" w:rsidP="001505D8">
      <w:pPr>
        <w:pStyle w:val="ListParagraph"/>
        <w:numPr>
          <w:ilvl w:val="0"/>
          <w:numId w:val="21"/>
        </w:numPr>
        <w:jc w:val="both"/>
        <w:rPr>
          <w:noProof/>
          <w:sz w:val="24"/>
          <w:szCs w:val="24"/>
          <w:lang w:val="en-CH"/>
        </w:rPr>
      </w:pPr>
      <w:r w:rsidRPr="001505D8">
        <w:rPr>
          <w:noProof/>
          <w:sz w:val="24"/>
          <w:szCs w:val="24"/>
          <w:lang w:val="en-CH"/>
        </w:rPr>
        <w:t>strengthen measures to ensure the full and equal enjoyment of rights by persons with disabilities.</w:t>
      </w:r>
    </w:p>
    <w:p w14:paraId="7B53716A" w14:textId="36F42070" w:rsidR="00464B93" w:rsidRPr="003630A2" w:rsidRDefault="00464B93" w:rsidP="00494B6B">
      <w:pPr>
        <w:jc w:val="both"/>
        <w:rPr>
          <w:noProof/>
          <w:sz w:val="24"/>
          <w:szCs w:val="24"/>
        </w:rPr>
      </w:pPr>
      <w:r w:rsidRPr="003630A2">
        <w:rPr>
          <w:noProof/>
          <w:sz w:val="24"/>
          <w:szCs w:val="24"/>
        </w:rPr>
        <w:t>My delegation wishes the distinguished delegation from</w:t>
      </w:r>
      <w:r w:rsidR="00272D3C">
        <w:rPr>
          <w:noProof/>
          <w:sz w:val="24"/>
          <w:szCs w:val="24"/>
        </w:rPr>
        <w:t xml:space="preserve"> </w:t>
      </w:r>
      <w:r w:rsidR="001505D8">
        <w:rPr>
          <w:noProof/>
          <w:sz w:val="24"/>
          <w:szCs w:val="24"/>
        </w:rPr>
        <w:t>Slovenia</w:t>
      </w:r>
      <w:r w:rsidR="000014D9" w:rsidRPr="003630A2">
        <w:rPr>
          <w:noProof/>
          <w:sz w:val="24"/>
          <w:szCs w:val="24"/>
        </w:rPr>
        <w:t xml:space="preserve"> </w:t>
      </w:r>
      <w:r w:rsidRPr="003630A2">
        <w:rPr>
          <w:noProof/>
          <w:sz w:val="24"/>
          <w:szCs w:val="24"/>
        </w:rPr>
        <w:t>a successful review.</w:t>
      </w:r>
    </w:p>
    <w:p w14:paraId="4B32D902" w14:textId="77777777" w:rsidR="00464B93" w:rsidRPr="003630A2" w:rsidRDefault="00464B93" w:rsidP="00464B93">
      <w:pPr>
        <w:jc w:val="both"/>
        <w:rPr>
          <w:noProof/>
          <w:sz w:val="24"/>
          <w:szCs w:val="24"/>
        </w:rPr>
      </w:pPr>
    </w:p>
    <w:p w14:paraId="4DCFAC6E" w14:textId="11DF6EB6" w:rsidR="005E467D" w:rsidRPr="003630A2" w:rsidRDefault="005E467D" w:rsidP="00464B93">
      <w:pPr>
        <w:jc w:val="both"/>
        <w:rPr>
          <w:b/>
          <w:bCs/>
          <w:noProof/>
          <w:sz w:val="24"/>
          <w:szCs w:val="24"/>
        </w:rPr>
      </w:pPr>
      <w:r w:rsidRPr="003630A2">
        <w:rPr>
          <w:b/>
          <w:bCs/>
          <w:noProof/>
          <w:sz w:val="24"/>
          <w:szCs w:val="24"/>
        </w:rPr>
        <w:t>Thank you.</w:t>
      </w:r>
    </w:p>
    <w:p w14:paraId="329C0985" w14:textId="77777777" w:rsidR="00E91537" w:rsidRPr="003630A2" w:rsidRDefault="00E91537" w:rsidP="00E91537">
      <w:pPr>
        <w:jc w:val="both"/>
        <w:rPr>
          <w:b/>
          <w:bCs/>
          <w:noProof/>
          <w:sz w:val="24"/>
          <w:szCs w:val="24"/>
        </w:rPr>
      </w:pPr>
    </w:p>
    <w:p w14:paraId="4FE5ADBC" w14:textId="77777777" w:rsidR="00856D43" w:rsidRPr="003630A2" w:rsidRDefault="00856D43" w:rsidP="00D57C2B">
      <w:pPr>
        <w:jc w:val="both"/>
        <w:rPr>
          <w:noProof/>
          <w:sz w:val="24"/>
          <w:szCs w:val="24"/>
        </w:rPr>
      </w:pPr>
    </w:p>
    <w:p w14:paraId="71779607" w14:textId="77777777" w:rsidR="00856D43" w:rsidRPr="003630A2" w:rsidRDefault="00856D43" w:rsidP="00D57C2B">
      <w:pPr>
        <w:jc w:val="both"/>
        <w:rPr>
          <w:noProof/>
          <w:sz w:val="24"/>
          <w:szCs w:val="24"/>
        </w:rPr>
      </w:pPr>
    </w:p>
    <w:p w14:paraId="0C9AECC7" w14:textId="3FA83092" w:rsidR="00856D43" w:rsidRPr="003630A2" w:rsidRDefault="00856D43" w:rsidP="00D57C2B">
      <w:pPr>
        <w:jc w:val="both"/>
        <w:rPr>
          <w:sz w:val="24"/>
          <w:szCs w:val="24"/>
        </w:rPr>
      </w:pPr>
    </w:p>
    <w:sectPr w:rsidR="00856D43" w:rsidRPr="003630A2">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EEBEC" w14:textId="77777777" w:rsidR="005C55CD" w:rsidRDefault="005C55CD" w:rsidP="00856D43">
      <w:pPr>
        <w:spacing w:after="0" w:line="240" w:lineRule="auto"/>
      </w:pPr>
      <w:r>
        <w:separator/>
      </w:r>
    </w:p>
  </w:endnote>
  <w:endnote w:type="continuationSeparator" w:id="0">
    <w:p w14:paraId="3A57ED52" w14:textId="77777777" w:rsidR="005C55CD" w:rsidRDefault="005C55CD"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856D43" w:rsidP="00856D43">
    <w:pPr>
      <w:pStyle w:val="NoSpacing"/>
      <w:ind w:left="1440"/>
      <w:rPr>
        <w:rFonts w:ascii="Arial" w:hAnsi="Arial" w:cs="Arial"/>
        <w:sz w:val="18"/>
        <w:szCs w:val="14"/>
        <w:lang w:val="en-GB"/>
      </w:rPr>
    </w:pPr>
    <w:hyperlink r:id="rId1" w:history="1"/>
    <w:r w:rsidRPr="00643F1F">
      <w:rPr>
        <w:rFonts w:ascii="Arial" w:hAnsi="Arial" w:cs="Arial"/>
        <w:sz w:val="18"/>
        <w:szCs w:val="14"/>
        <w:lang w:val="en-GB"/>
      </w:rPr>
      <w:t>45A-47A Rue de Lausanne (5</w:t>
    </w:r>
    <w:r w:rsidRPr="00643F1F">
      <w:rPr>
        <w:rFonts w:ascii="Arial" w:hAnsi="Arial" w:cs="Arial"/>
        <w:sz w:val="18"/>
        <w:szCs w:val="14"/>
        <w:vertAlign w:val="superscript"/>
        <w:lang w:val="en-GB"/>
      </w:rPr>
      <w:t>th</w:t>
    </w:r>
    <w:r w:rsidRPr="00643F1F">
      <w:rPr>
        <w:rFonts w:ascii="Arial" w:hAnsi="Arial" w:cs="Arial"/>
        <w:sz w:val="18"/>
        <w:szCs w:val="14"/>
        <w:lang w:val="en-GB"/>
      </w:rPr>
      <w:t xml:space="preserve"> floor), CH- 1201 Geneva, Switzerland</w:t>
    </w:r>
  </w:p>
  <w:p w14:paraId="69124205" w14:textId="77777777" w:rsidR="00856D43" w:rsidRPr="00643F1F" w:rsidRDefault="00856D43" w:rsidP="00856D43">
    <w:pPr>
      <w:pStyle w:val="NoSpacing"/>
      <w:ind w:left="1440" w:firstLine="720"/>
      <w:rPr>
        <w:rFonts w:ascii="Arial" w:hAnsi="Arial" w:cs="Arial"/>
        <w:sz w:val="18"/>
        <w:szCs w:val="14"/>
        <w:lang w:val="en-GB"/>
      </w:rPr>
    </w:pPr>
    <w:hyperlink r:id="rId2" w:history="1">
      <w:r w:rsidRPr="00103790">
        <w:rPr>
          <w:rStyle w:val="Hyperlink"/>
          <w:rFonts w:ascii="Arial" w:hAnsi="Arial" w:cs="Arial"/>
          <w:sz w:val="18"/>
          <w:szCs w:val="14"/>
          <w:lang w:val="en-GB"/>
        </w:rPr>
        <w:t>Tel: +41 22</w:t>
      </w:r>
    </w:hyperlink>
    <w:r w:rsidRPr="00103790">
      <w:rPr>
        <w:rStyle w:val="Hyperlink"/>
        <w:rFonts w:ascii="Arial" w:hAnsi="Arial" w:cs="Arial"/>
        <w:sz w:val="18"/>
        <w:szCs w:val="14"/>
        <w:lang w:val="en-GB"/>
      </w:rPr>
      <w:t xml:space="preserve"> </w:t>
    </w:r>
    <w:r w:rsidRPr="00103790">
      <w:rPr>
        <w:rFonts w:ascii="Arial" w:hAnsi="Arial" w:cs="Arial"/>
        <w:sz w:val="18"/>
        <w:szCs w:val="14"/>
        <w:lang w:val="en-GB"/>
      </w:rPr>
      <w:t xml:space="preserve"> </w:t>
    </w:r>
    <w:r w:rsidRPr="00643F1F">
      <w:rPr>
        <w:rFonts w:ascii="Arial" w:hAnsi="Arial" w:cs="Arial"/>
        <w:sz w:val="18"/>
        <w:szCs w:val="14"/>
        <w:lang w:val="en-GB"/>
      </w:rPr>
      <w:t>715 0930. Fax: +41</w:t>
    </w:r>
    <w:r>
      <w:rPr>
        <w:rFonts w:ascii="Arial" w:hAnsi="Arial" w:cs="Arial"/>
        <w:sz w:val="18"/>
        <w:szCs w:val="14"/>
        <w:lang w:val="en-GB"/>
      </w:rPr>
      <w:t xml:space="preserve"> </w:t>
    </w:r>
    <w:r w:rsidRPr="00643F1F">
      <w:rPr>
        <w:rFonts w:ascii="Arial" w:hAnsi="Arial" w:cs="Arial"/>
        <w:sz w:val="18"/>
        <w:szCs w:val="14"/>
        <w:lang w:val="en-GB"/>
      </w:rPr>
      <w:t>22</w:t>
    </w:r>
    <w:r>
      <w:rPr>
        <w:rFonts w:ascii="Arial" w:hAnsi="Arial" w:cs="Arial"/>
        <w:sz w:val="18"/>
        <w:szCs w:val="14"/>
        <w:lang w:val="en-GB"/>
      </w:rPr>
      <w:t xml:space="preserve"> </w:t>
    </w:r>
    <w:r w:rsidRPr="00643F1F">
      <w:rPr>
        <w:rFonts w:ascii="Arial" w:hAnsi="Arial" w:cs="Arial"/>
        <w:sz w:val="18"/>
        <w:szCs w:val="14"/>
        <w:lang w:val="en-GB"/>
      </w:rPr>
      <w:t>715</w:t>
    </w:r>
    <w:r>
      <w:rPr>
        <w:rFonts w:ascii="Arial" w:hAnsi="Arial" w:cs="Arial"/>
        <w:sz w:val="18"/>
        <w:szCs w:val="14"/>
        <w:lang w:val="en-GB"/>
      </w:rPr>
      <w:t xml:space="preserve"> </w:t>
    </w:r>
    <w:r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8B678" w14:textId="77777777" w:rsidR="005C55CD" w:rsidRDefault="005C55CD" w:rsidP="00856D43">
      <w:pPr>
        <w:spacing w:after="0" w:line="240" w:lineRule="auto"/>
      </w:pPr>
      <w:r>
        <w:separator/>
      </w:r>
    </w:p>
  </w:footnote>
  <w:footnote w:type="continuationSeparator" w:id="0">
    <w:p w14:paraId="621197D1" w14:textId="77777777" w:rsidR="005C55CD" w:rsidRDefault="005C55CD"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C2D25"/>
    <w:multiLevelType w:val="hybridMultilevel"/>
    <w:tmpl w:val="84B6CB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E10D86"/>
    <w:multiLevelType w:val="hybridMultilevel"/>
    <w:tmpl w:val="722215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ED1EC3"/>
    <w:multiLevelType w:val="hybridMultilevel"/>
    <w:tmpl w:val="22AEDE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6BF44DF"/>
    <w:multiLevelType w:val="hybridMultilevel"/>
    <w:tmpl w:val="43C2DB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B996EB9"/>
    <w:multiLevelType w:val="hybridMultilevel"/>
    <w:tmpl w:val="9E8614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41A3658"/>
    <w:multiLevelType w:val="hybridMultilevel"/>
    <w:tmpl w:val="DC7057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DE43B65"/>
    <w:multiLevelType w:val="hybridMultilevel"/>
    <w:tmpl w:val="68CE30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00E54CE"/>
    <w:multiLevelType w:val="hybridMultilevel"/>
    <w:tmpl w:val="24948A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4B30290"/>
    <w:multiLevelType w:val="hybridMultilevel"/>
    <w:tmpl w:val="3E84D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A3B336F"/>
    <w:multiLevelType w:val="hybridMultilevel"/>
    <w:tmpl w:val="350EA6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DB57F51"/>
    <w:multiLevelType w:val="hybridMultilevel"/>
    <w:tmpl w:val="369E9C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06762CA"/>
    <w:multiLevelType w:val="hybridMultilevel"/>
    <w:tmpl w:val="64AA6C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6EA4EC9"/>
    <w:multiLevelType w:val="hybridMultilevel"/>
    <w:tmpl w:val="E5A2FA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12B0D26"/>
    <w:multiLevelType w:val="hybridMultilevel"/>
    <w:tmpl w:val="290E48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3101D15"/>
    <w:multiLevelType w:val="hybridMultilevel"/>
    <w:tmpl w:val="5DD880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33928EC"/>
    <w:multiLevelType w:val="hybridMultilevel"/>
    <w:tmpl w:val="61845F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17"/>
  </w:num>
  <w:num w:numId="2" w16cid:durableId="55593728">
    <w:abstractNumId w:val="7"/>
  </w:num>
  <w:num w:numId="3" w16cid:durableId="832333041">
    <w:abstractNumId w:val="10"/>
  </w:num>
  <w:num w:numId="4" w16cid:durableId="2095786319">
    <w:abstractNumId w:val="5"/>
  </w:num>
  <w:num w:numId="5" w16cid:durableId="587926139">
    <w:abstractNumId w:val="15"/>
  </w:num>
  <w:num w:numId="6" w16cid:durableId="479545445">
    <w:abstractNumId w:val="11"/>
  </w:num>
  <w:num w:numId="7" w16cid:durableId="1606302975">
    <w:abstractNumId w:val="4"/>
  </w:num>
  <w:num w:numId="8" w16cid:durableId="771703058">
    <w:abstractNumId w:val="9"/>
  </w:num>
  <w:num w:numId="9" w16cid:durableId="1986004108">
    <w:abstractNumId w:val="18"/>
  </w:num>
  <w:num w:numId="10" w16cid:durableId="792407912">
    <w:abstractNumId w:val="16"/>
  </w:num>
  <w:num w:numId="11" w16cid:durableId="2046371679">
    <w:abstractNumId w:val="19"/>
  </w:num>
  <w:num w:numId="12" w16cid:durableId="2147116686">
    <w:abstractNumId w:val="12"/>
  </w:num>
  <w:num w:numId="13" w16cid:durableId="42406567">
    <w:abstractNumId w:val="0"/>
  </w:num>
  <w:num w:numId="14" w16cid:durableId="789738571">
    <w:abstractNumId w:val="1"/>
  </w:num>
  <w:num w:numId="15" w16cid:durableId="1422139320">
    <w:abstractNumId w:val="13"/>
  </w:num>
  <w:num w:numId="16" w16cid:durableId="350881980">
    <w:abstractNumId w:val="14"/>
  </w:num>
  <w:num w:numId="17" w16cid:durableId="1305739560">
    <w:abstractNumId w:val="2"/>
  </w:num>
  <w:num w:numId="18" w16cid:durableId="1615287379">
    <w:abstractNumId w:val="8"/>
  </w:num>
  <w:num w:numId="19" w16cid:durableId="1509910027">
    <w:abstractNumId w:val="6"/>
  </w:num>
  <w:num w:numId="20" w16cid:durableId="1822232050">
    <w:abstractNumId w:val="20"/>
  </w:num>
  <w:num w:numId="21" w16cid:durableId="408649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014D9"/>
    <w:rsid w:val="0001095A"/>
    <w:rsid w:val="000546E6"/>
    <w:rsid w:val="00057345"/>
    <w:rsid w:val="000679BE"/>
    <w:rsid w:val="000779A9"/>
    <w:rsid w:val="000E0131"/>
    <w:rsid w:val="000F1A54"/>
    <w:rsid w:val="001256F4"/>
    <w:rsid w:val="00146902"/>
    <w:rsid w:val="001505D8"/>
    <w:rsid w:val="001533E4"/>
    <w:rsid w:val="00174C48"/>
    <w:rsid w:val="001750B6"/>
    <w:rsid w:val="00191FCB"/>
    <w:rsid w:val="001C7F11"/>
    <w:rsid w:val="001E4C04"/>
    <w:rsid w:val="0021132F"/>
    <w:rsid w:val="00225367"/>
    <w:rsid w:val="00272D3C"/>
    <w:rsid w:val="002A630C"/>
    <w:rsid w:val="002C14E2"/>
    <w:rsid w:val="002E4169"/>
    <w:rsid w:val="002E5538"/>
    <w:rsid w:val="003630A2"/>
    <w:rsid w:val="003671A9"/>
    <w:rsid w:val="003672A5"/>
    <w:rsid w:val="00372E2C"/>
    <w:rsid w:val="00381986"/>
    <w:rsid w:val="003D0C24"/>
    <w:rsid w:val="003F0709"/>
    <w:rsid w:val="004463F1"/>
    <w:rsid w:val="00457806"/>
    <w:rsid w:val="00462DF7"/>
    <w:rsid w:val="00462E67"/>
    <w:rsid w:val="00464B93"/>
    <w:rsid w:val="004829B2"/>
    <w:rsid w:val="00494B6B"/>
    <w:rsid w:val="004972D1"/>
    <w:rsid w:val="004A012C"/>
    <w:rsid w:val="00501B1E"/>
    <w:rsid w:val="005032BD"/>
    <w:rsid w:val="005064C2"/>
    <w:rsid w:val="00545453"/>
    <w:rsid w:val="00555EBB"/>
    <w:rsid w:val="0056182F"/>
    <w:rsid w:val="005809AA"/>
    <w:rsid w:val="005A21C3"/>
    <w:rsid w:val="005C55CD"/>
    <w:rsid w:val="005D00B5"/>
    <w:rsid w:val="005E31B1"/>
    <w:rsid w:val="005E467D"/>
    <w:rsid w:val="005F2A5F"/>
    <w:rsid w:val="00604E6B"/>
    <w:rsid w:val="00621BC4"/>
    <w:rsid w:val="00636BF6"/>
    <w:rsid w:val="006378D9"/>
    <w:rsid w:val="00643F01"/>
    <w:rsid w:val="006866EC"/>
    <w:rsid w:val="006C4BAF"/>
    <w:rsid w:val="006D1DBE"/>
    <w:rsid w:val="006D468C"/>
    <w:rsid w:val="006E0052"/>
    <w:rsid w:val="006E537C"/>
    <w:rsid w:val="00710D10"/>
    <w:rsid w:val="00723FF6"/>
    <w:rsid w:val="007A7AE1"/>
    <w:rsid w:val="007F679F"/>
    <w:rsid w:val="007F7602"/>
    <w:rsid w:val="00856D43"/>
    <w:rsid w:val="00872943"/>
    <w:rsid w:val="008A435E"/>
    <w:rsid w:val="008F5398"/>
    <w:rsid w:val="0090454E"/>
    <w:rsid w:val="009472BA"/>
    <w:rsid w:val="009476F5"/>
    <w:rsid w:val="00950EB6"/>
    <w:rsid w:val="00977686"/>
    <w:rsid w:val="009A4135"/>
    <w:rsid w:val="009D6A45"/>
    <w:rsid w:val="00A00623"/>
    <w:rsid w:val="00A159B5"/>
    <w:rsid w:val="00A46BEB"/>
    <w:rsid w:val="00A60391"/>
    <w:rsid w:val="00AB7BA1"/>
    <w:rsid w:val="00AD774F"/>
    <w:rsid w:val="00B029EB"/>
    <w:rsid w:val="00B27E0C"/>
    <w:rsid w:val="00B54354"/>
    <w:rsid w:val="00B67CD5"/>
    <w:rsid w:val="00B70113"/>
    <w:rsid w:val="00B758DE"/>
    <w:rsid w:val="00B87EFA"/>
    <w:rsid w:val="00B92637"/>
    <w:rsid w:val="00BD38E7"/>
    <w:rsid w:val="00C34579"/>
    <w:rsid w:val="00C42DA1"/>
    <w:rsid w:val="00C97F6E"/>
    <w:rsid w:val="00CF55D3"/>
    <w:rsid w:val="00D14913"/>
    <w:rsid w:val="00D14E30"/>
    <w:rsid w:val="00D339B3"/>
    <w:rsid w:val="00D57C2B"/>
    <w:rsid w:val="00D72599"/>
    <w:rsid w:val="00D80B15"/>
    <w:rsid w:val="00D97A09"/>
    <w:rsid w:val="00D97B0E"/>
    <w:rsid w:val="00DC0545"/>
    <w:rsid w:val="00DF5CCB"/>
    <w:rsid w:val="00E21655"/>
    <w:rsid w:val="00E411CE"/>
    <w:rsid w:val="00E41950"/>
    <w:rsid w:val="00E91537"/>
    <w:rsid w:val="00EA1ED9"/>
    <w:rsid w:val="00ED5BBB"/>
    <w:rsid w:val="00EF0456"/>
    <w:rsid w:val="00F14DD3"/>
    <w:rsid w:val="00F34EEE"/>
    <w:rsid w:val="00F46E0C"/>
    <w:rsid w:val="00F52F8D"/>
    <w:rsid w:val="00FA4A9B"/>
    <w:rsid w:val="00FA77EB"/>
    <w:rsid w:val="00FF1AC6"/>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 w:type="paragraph" w:styleId="NormalWeb">
    <w:name w:val="Normal (Web)"/>
    <w:basedOn w:val="Normal"/>
    <w:uiPriority w:val="99"/>
    <w:semiHidden/>
    <w:unhideWhenUsed/>
    <w:rsid w:val="00E411CE"/>
    <w:pPr>
      <w:spacing w:before="100" w:beforeAutospacing="1" w:after="100" w:afterAutospacing="1" w:line="240" w:lineRule="auto"/>
    </w:pPr>
    <w:rPr>
      <w:rFonts w:ascii="Times New Roman" w:eastAsia="Times New Roman" w:hAnsi="Times New Roman" w:cs="Times New Roman"/>
      <w:kern w:val="0"/>
      <w:sz w:val="24"/>
      <w:szCs w:val="24"/>
      <w:lang w:val="en-CH" w:eastAsia="en-CH"/>
      <w14:ligatures w14:val="none"/>
    </w:rPr>
  </w:style>
  <w:style w:type="character" w:styleId="Strong">
    <w:name w:val="Strong"/>
    <w:basedOn w:val="DefaultParagraphFont"/>
    <w:uiPriority w:val="22"/>
    <w:qFormat/>
    <w:rsid w:val="006C4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130478">
      <w:bodyDiv w:val="1"/>
      <w:marLeft w:val="0"/>
      <w:marRight w:val="0"/>
      <w:marTop w:val="0"/>
      <w:marBottom w:val="0"/>
      <w:divBdr>
        <w:top w:val="none" w:sz="0" w:space="0" w:color="auto"/>
        <w:left w:val="none" w:sz="0" w:space="0" w:color="auto"/>
        <w:bottom w:val="none" w:sz="0" w:space="0" w:color="auto"/>
        <w:right w:val="none" w:sz="0" w:space="0" w:color="auto"/>
      </w:divBdr>
    </w:div>
    <w:div w:id="1341617832">
      <w:bodyDiv w:val="1"/>
      <w:marLeft w:val="0"/>
      <w:marRight w:val="0"/>
      <w:marTop w:val="0"/>
      <w:marBottom w:val="0"/>
      <w:divBdr>
        <w:top w:val="none" w:sz="0" w:space="0" w:color="auto"/>
        <w:left w:val="none" w:sz="0" w:space="0" w:color="auto"/>
        <w:bottom w:val="none" w:sz="0" w:space="0" w:color="auto"/>
        <w:right w:val="none" w:sz="0" w:space="0" w:color="auto"/>
      </w:divBdr>
    </w:div>
    <w:div w:id="167552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480C82"/>
    <w:rsid w:val="005032BD"/>
    <w:rsid w:val="00594ED1"/>
    <w:rsid w:val="005A48F9"/>
    <w:rsid w:val="00660A80"/>
    <w:rsid w:val="009360AC"/>
    <w:rsid w:val="00937E20"/>
    <w:rsid w:val="00A24AE6"/>
    <w:rsid w:val="00B55F41"/>
    <w:rsid w:val="00C53455"/>
    <w:rsid w:val="00FF479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3CF96BC81814BB22E89DE535AF3F3" ma:contentTypeVersion="3" ma:contentTypeDescription="Create a new document." ma:contentTypeScope="" ma:versionID="62536178f0e3027afe60eb8d198d1a0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15313</DocId>
    <Category xmlns="328c4b46-73db-4dea-b856-05d9d8a86ba6" xsi:nil="true"/>
  </documentManagement>
</p:properties>
</file>

<file path=customXml/itemProps1.xml><?xml version="1.0" encoding="utf-8"?>
<ds:datastoreItem xmlns:ds="http://schemas.openxmlformats.org/officeDocument/2006/customXml" ds:itemID="{2AE65814-8070-4392-A4FE-41E0C4AE44DD}"/>
</file>

<file path=customXml/itemProps2.xml><?xml version="1.0" encoding="utf-8"?>
<ds:datastoreItem xmlns:ds="http://schemas.openxmlformats.org/officeDocument/2006/customXml" ds:itemID="{236FD04A-B564-4E99-9B41-3F0DF91A41C3}"/>
</file>

<file path=customXml/itemProps3.xml><?xml version="1.0" encoding="utf-8"?>
<ds:datastoreItem xmlns:ds="http://schemas.openxmlformats.org/officeDocument/2006/customXml" ds:itemID="{788C14F6-7935-4E08-8A58-D50C396CA9C4}"/>
</file>

<file path=docProps/app.xml><?xml version="1.0" encoding="utf-8"?>
<Properties xmlns="http://schemas.openxmlformats.org/officeDocument/2006/extended-properties" xmlns:vt="http://schemas.openxmlformats.org/officeDocument/2006/docPropsVTypes">
  <Template>Normal</Template>
  <TotalTime>8</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Gambia</dc:title>
  <dc:subject/>
  <dc:creator>Gambia Embassy</dc:creator>
  <cp:keywords/>
  <dc:description/>
  <cp:lastModifiedBy>jeng bafou</cp:lastModifiedBy>
  <cp:revision>3</cp:revision>
  <dcterms:created xsi:type="dcterms:W3CDTF">2025-01-10T19:49:00Z</dcterms:created>
  <dcterms:modified xsi:type="dcterms:W3CDTF">2025-01-10T19:57:00Z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0x0101003253CF96BC81814BB22E89DE535AF3F3</vt:lpwstr>
  </property>
</Properties>
</file>