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76E38" w14:textId="77777777" w:rsidR="001F40AD" w:rsidRPr="000160F0" w:rsidRDefault="001F40AD" w:rsidP="001F40AD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1BCC4FC2" w14:textId="77777777" w:rsidR="001F40AD" w:rsidRPr="000160F0" w:rsidRDefault="001F40AD" w:rsidP="001F40AD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081C9128" w14:textId="3F2A0FB9" w:rsidR="001F40AD" w:rsidRPr="000160F0" w:rsidRDefault="001F40AD" w:rsidP="001F4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</w:t>
      </w:r>
      <w:r w:rsidR="00AB799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-EGALIT</w:t>
      </w:r>
      <w:r w:rsidR="00AB799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-PAIX</w:t>
      </w:r>
    </w:p>
    <w:p w14:paraId="4AF9708A" w14:textId="660CF5BD" w:rsidR="001F40AD" w:rsidRPr="000160F0" w:rsidRDefault="00A54319" w:rsidP="001F4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16D82F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7" o:title=""/>
            <w10:wrap type="topAndBottom"/>
          </v:shape>
          <o:OLEObject Type="Embed" ProgID="Word.Picture.8" ShapeID="_x0000_s1026" DrawAspect="Content" ObjectID="_1798610699" r:id="rId8"/>
        </w:object>
      </w:r>
      <w:r w:rsidR="001F40AD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</w:t>
      </w:r>
      <w:r w:rsidR="00AB799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="001F40AD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PUBLIQUE DE DJIBOUTI</w:t>
      </w:r>
    </w:p>
    <w:p w14:paraId="5E5F4322" w14:textId="77777777" w:rsidR="001F40AD" w:rsidRPr="000160F0" w:rsidRDefault="001F40AD" w:rsidP="001F40AD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079F69DD" w14:textId="77777777" w:rsidR="001F40AD" w:rsidRPr="000160F0" w:rsidRDefault="001F40AD" w:rsidP="001F40AD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09ACF617" w14:textId="27BD5BCA" w:rsidR="001F40AD" w:rsidRPr="00585950" w:rsidRDefault="001F40AD" w:rsidP="001F40AD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5706B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8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4B6989AD" w14:textId="1A872C7E" w:rsidR="001F40AD" w:rsidRPr="00585950" w:rsidRDefault="001F40AD" w:rsidP="001F40AD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  <w:r w:rsidR="005706B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de la Slovenie</w:t>
      </w:r>
    </w:p>
    <w:p w14:paraId="2AD389F7" w14:textId="77777777" w:rsidR="001F40AD" w:rsidRPr="000160F0" w:rsidRDefault="001F40AD" w:rsidP="001F40AD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10609396" w14:textId="3AD96859" w:rsidR="001F40AD" w:rsidRPr="000160F0" w:rsidRDefault="005706B0" w:rsidP="001F40AD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28 Janvier </w:t>
      </w:r>
      <w:r w:rsidR="001F40AD">
        <w:rPr>
          <w:rFonts w:ascii="Times New Roman" w:hAnsi="Times New Roman" w:cs="Times New Roman"/>
          <w:b/>
          <w:sz w:val="32"/>
          <w:u w:val="single"/>
          <w:lang w:val="fr-CH"/>
        </w:rPr>
        <w:t>202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5</w:t>
      </w:r>
    </w:p>
    <w:p w14:paraId="640AA693" w14:textId="77777777" w:rsidR="001F40AD" w:rsidRPr="000160F0" w:rsidRDefault="001F40AD" w:rsidP="001F40AD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07A54161" w14:textId="77777777" w:rsidR="001F40AD" w:rsidRPr="000160F0" w:rsidRDefault="001F40AD" w:rsidP="001F40AD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69C9CFE5" w14:textId="77777777" w:rsidR="001F40AD" w:rsidRPr="000160F0" w:rsidRDefault="001F40AD" w:rsidP="001F40AD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7E398417" w14:textId="77777777" w:rsidR="001F40AD" w:rsidRPr="000160F0" w:rsidRDefault="001F40AD" w:rsidP="001F40AD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7F8D68E1" w14:textId="77777777" w:rsidR="001F40AD" w:rsidRPr="000160F0" w:rsidRDefault="001F40AD" w:rsidP="001F40A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EFD69C2" w14:textId="77777777" w:rsidR="001F40AD" w:rsidRPr="000160F0" w:rsidRDefault="001F40AD" w:rsidP="001F40A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ACF3895" w14:textId="77777777" w:rsidR="001F40AD" w:rsidRPr="000160F0" w:rsidRDefault="001F40AD" w:rsidP="001F40A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4ABA5E68" w14:textId="77777777" w:rsidR="001F40AD" w:rsidRPr="000160F0" w:rsidRDefault="001F40AD" w:rsidP="001F40AD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6AC4910C" w14:textId="77777777" w:rsidR="001F40AD" w:rsidRPr="000160F0" w:rsidRDefault="001F40AD" w:rsidP="001F4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38F551D" w14:textId="75A6EEC5" w:rsidR="001F40AD" w:rsidRPr="001F40AD" w:rsidRDefault="001F40AD" w:rsidP="001F40AD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</w:pPr>
      <w:r w:rsidRPr="001F40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  <w14:ligatures w14:val="none"/>
        </w:rPr>
        <w:lastRenderedPageBreak/>
        <w:t>Monsieur le Président,</w:t>
      </w:r>
    </w:p>
    <w:p w14:paraId="5CC129B4" w14:textId="1A94B777" w:rsidR="001F40AD" w:rsidRPr="002D1AEC" w:rsidRDefault="001F40AD" w:rsidP="001F40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</w:pPr>
      <w:r w:rsidRPr="002D1AEC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Djibouti souhaite la bienvenue à la délégation de </w:t>
      </w:r>
      <w:r w:rsidR="00E753C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h</w:t>
      </w:r>
      <w:r w:rsidRPr="002D1AEC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aut niveau </w:t>
      </w:r>
      <w:r w:rsidR="004973A2" w:rsidRPr="002D1AEC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d</w:t>
      </w:r>
      <w:r w:rsidR="005706B0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e la Slov</w:t>
      </w:r>
      <w:r w:rsidR="00E753C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é</w:t>
      </w:r>
      <w:r w:rsidR="005706B0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nie</w:t>
      </w:r>
      <w:r w:rsidR="004973A2" w:rsidRPr="002D1AEC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</w:t>
      </w:r>
      <w:r w:rsidRPr="002D1AEC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et la remercie pour la présentation de son </w:t>
      </w:r>
      <w:r w:rsidR="00E753C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r</w:t>
      </w:r>
      <w:r w:rsidRPr="002D1AEC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apport national.</w:t>
      </w:r>
    </w:p>
    <w:p w14:paraId="55B28D8F" w14:textId="3230F2B3" w:rsidR="002D1AEC" w:rsidRPr="00F10B66" w:rsidRDefault="002D1AEC" w:rsidP="00F10B6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0B66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Ma </w:t>
      </w:r>
      <w:r w:rsidR="0055253F" w:rsidRPr="00F10B66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délégation</w:t>
      </w:r>
      <w:r w:rsidRPr="00F10B66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salue les mesures prises par </w:t>
      </w:r>
      <w:r w:rsidR="005706B0" w:rsidRPr="00F10B66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la Slov</w:t>
      </w:r>
      <w:r w:rsidR="00E753C1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é</w:t>
      </w:r>
      <w:r w:rsidR="005706B0" w:rsidRPr="00F10B66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nie </w:t>
      </w:r>
      <w:r w:rsidRPr="00F10B66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pour mettre en œuvre les recommandations acceptées lors de son dernier examen périodique universel qui se traduisent notamment par la ratification </w:t>
      </w:r>
      <w:r w:rsidR="00F10B66" w:rsidRPr="00F10B66">
        <w:rPr>
          <w:rFonts w:ascii="Times New Roman" w:hAnsi="Times New Roman" w:cs="Times New Roman"/>
          <w:color w:val="000000"/>
          <w:sz w:val="24"/>
          <w:szCs w:val="24"/>
        </w:rPr>
        <w:t>de la Convention internationale pour la protection de toutes les personnes contre les disparitions forcées</w:t>
      </w:r>
      <w:r w:rsidRPr="00F10B66">
        <w:rPr>
          <w:rFonts w:ascii="Times New Roman" w:hAnsi="Times New Roman" w:cs="Times New Roman"/>
          <w:sz w:val="24"/>
          <w:szCs w:val="24"/>
          <w:lang w:val="fr-CH"/>
        </w:rPr>
        <w:t>.</w:t>
      </w:r>
    </w:p>
    <w:p w14:paraId="414AFE77" w14:textId="4DE292BF" w:rsidR="002D1AEC" w:rsidRDefault="002D1AEC" w:rsidP="002D1A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3A5162CA" w14:textId="74E15832" w:rsidR="001F40AD" w:rsidRPr="002E634E" w:rsidRDefault="001F40AD" w:rsidP="001F40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H"/>
          <w14:ligatures w14:val="none"/>
        </w:rPr>
      </w:pPr>
      <w:r w:rsidRPr="002E634E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H"/>
          <w14:ligatures w14:val="none"/>
        </w:rPr>
        <w:t xml:space="preserve">Aussi, Djibouti souhaite formuler </w:t>
      </w:r>
      <w:r w:rsidR="00F10B66" w:rsidRPr="002E634E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H"/>
          <w14:ligatures w14:val="none"/>
        </w:rPr>
        <w:t>à la Slov</w:t>
      </w:r>
      <w:r w:rsidR="00E753C1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H"/>
          <w14:ligatures w14:val="none"/>
        </w:rPr>
        <w:t>é</w:t>
      </w:r>
      <w:r w:rsidR="00F10B66" w:rsidRPr="002E634E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H"/>
          <w14:ligatures w14:val="none"/>
        </w:rPr>
        <w:t xml:space="preserve">nie </w:t>
      </w:r>
      <w:r w:rsidRPr="002E634E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H"/>
          <w14:ligatures w14:val="none"/>
        </w:rPr>
        <w:t>les recommandations suivantes :</w:t>
      </w:r>
    </w:p>
    <w:p w14:paraId="57637B4D" w14:textId="160CEF7F" w:rsidR="002E634E" w:rsidRPr="002E634E" w:rsidRDefault="002E634E" w:rsidP="002E63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2E634E">
        <w:rPr>
          <w:rFonts w:ascii="Arial" w:eastAsia="Calibri" w:hAnsi="Arial" w:cs="Arial"/>
          <w:b/>
          <w:sz w:val="24"/>
          <w:szCs w:val="24"/>
        </w:rPr>
        <w:t xml:space="preserve">Poursuivre l’harmonisation du cadre législatif et des lois </w:t>
      </w:r>
      <w:r>
        <w:rPr>
          <w:rFonts w:ascii="Arial" w:eastAsia="Calibri" w:hAnsi="Arial" w:cs="Arial"/>
          <w:b/>
          <w:sz w:val="24"/>
          <w:szCs w:val="24"/>
        </w:rPr>
        <w:t>nationa</w:t>
      </w:r>
      <w:r w:rsidR="00E753C1">
        <w:rPr>
          <w:rFonts w:ascii="Arial" w:eastAsia="Calibri" w:hAnsi="Arial" w:cs="Arial"/>
          <w:b/>
          <w:sz w:val="24"/>
          <w:szCs w:val="24"/>
        </w:rPr>
        <w:t>les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2E634E">
        <w:rPr>
          <w:rFonts w:ascii="Arial" w:eastAsia="Calibri" w:hAnsi="Arial" w:cs="Arial"/>
          <w:b/>
          <w:sz w:val="24"/>
          <w:szCs w:val="24"/>
        </w:rPr>
        <w:t>avec les exigences des conventions internationales ratifiées dans le domaine des droits de l’homme,</w:t>
      </w:r>
    </w:p>
    <w:p w14:paraId="0E7C47FC" w14:textId="77777777" w:rsidR="002E634E" w:rsidRPr="002E634E" w:rsidRDefault="002E634E" w:rsidP="002E634E">
      <w:pPr>
        <w:shd w:val="clear" w:color="auto" w:fill="FFFFFF"/>
        <w:spacing w:before="100" w:beforeAutospacing="1" w:after="100" w:afterAutospacing="1" w:line="360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  <w14:ligatures w14:val="none"/>
        </w:rPr>
      </w:pPr>
    </w:p>
    <w:p w14:paraId="072EC1B6" w14:textId="5C214B03" w:rsidR="00D41F9A" w:rsidRPr="002E634E" w:rsidRDefault="00B14169" w:rsidP="00D02A8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Arial" w:eastAsia="Calibri" w:hAnsi="Arial" w:cs="Arial"/>
          <w:b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R</w:t>
      </w:r>
      <w:r w:rsidR="00D41F9A" w:rsidRPr="002E634E">
        <w:rPr>
          <w:rFonts w:ascii="Arial" w:eastAsia="Times New Roman" w:hAnsi="Arial" w:cs="Arial"/>
          <w:b/>
          <w:color w:val="000000"/>
          <w:sz w:val="24"/>
          <w:szCs w:val="24"/>
        </w:rPr>
        <w:t>enforcer davantage les institutions en charge de l’</w:t>
      </w:r>
      <w:r w:rsidR="0055253F" w:rsidRPr="002E634E">
        <w:rPr>
          <w:rFonts w:ascii="Arial" w:eastAsia="Times New Roman" w:hAnsi="Arial" w:cs="Arial"/>
          <w:b/>
          <w:color w:val="000000"/>
          <w:sz w:val="24"/>
          <w:szCs w:val="24"/>
        </w:rPr>
        <w:t>égalité</w:t>
      </w:r>
      <w:r w:rsidR="00D41F9A" w:rsidRPr="002E634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et de la </w:t>
      </w:r>
      <w:r w:rsidR="0055253F" w:rsidRPr="002E634E">
        <w:rPr>
          <w:rFonts w:ascii="Arial" w:eastAsia="Times New Roman" w:hAnsi="Arial" w:cs="Arial"/>
          <w:b/>
          <w:color w:val="000000"/>
          <w:sz w:val="24"/>
          <w:szCs w:val="24"/>
        </w:rPr>
        <w:t>non-discrimination</w:t>
      </w:r>
      <w:r w:rsidR="00D41F9A" w:rsidRPr="002E634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2E634E">
        <w:rPr>
          <w:rFonts w:ascii="Arial" w:eastAsia="Times New Roman" w:hAnsi="Arial" w:cs="Arial"/>
          <w:b/>
          <w:color w:val="000000"/>
          <w:sz w:val="24"/>
          <w:szCs w:val="24"/>
        </w:rPr>
        <w:t>afin de</w:t>
      </w:r>
      <w:r w:rsidR="002E634E" w:rsidRPr="002E634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lutter efficacement contre les violences à l’egard des femmes conform</w:t>
      </w:r>
      <w:r w:rsidR="00E753C1">
        <w:rPr>
          <w:rFonts w:ascii="Arial" w:eastAsia="Times New Roman" w:hAnsi="Arial" w:cs="Arial"/>
          <w:b/>
          <w:color w:val="000000"/>
          <w:sz w:val="24"/>
          <w:szCs w:val="24"/>
        </w:rPr>
        <w:t>é</w:t>
      </w:r>
      <w:r w:rsidR="002E634E" w:rsidRPr="002E634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ment au </w:t>
      </w:r>
      <w:r w:rsidR="002E634E" w:rsidRPr="002E634E">
        <w:rPr>
          <w:rFonts w:ascii="Arial" w:hAnsi="Arial" w:cs="Arial"/>
          <w:b/>
          <w:color w:val="000000"/>
          <w:sz w:val="24"/>
          <w:szCs w:val="24"/>
        </w:rPr>
        <w:t xml:space="preserve">Programme national 2023-2030 pour l’égalité des chances entre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les </w:t>
      </w:r>
      <w:r w:rsidR="002E634E" w:rsidRPr="002E634E">
        <w:rPr>
          <w:rFonts w:ascii="Arial" w:hAnsi="Arial" w:cs="Arial"/>
          <w:b/>
          <w:color w:val="000000"/>
          <w:sz w:val="24"/>
          <w:szCs w:val="24"/>
        </w:rPr>
        <w:t xml:space="preserve">hommes et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les </w:t>
      </w:r>
      <w:r w:rsidR="002E634E" w:rsidRPr="002E634E">
        <w:rPr>
          <w:rFonts w:ascii="Arial" w:hAnsi="Arial" w:cs="Arial"/>
          <w:b/>
          <w:color w:val="000000"/>
          <w:sz w:val="24"/>
          <w:szCs w:val="24"/>
        </w:rPr>
        <w:t>femmes,</w:t>
      </w:r>
    </w:p>
    <w:p w14:paraId="6B6FAEAE" w14:textId="77777777" w:rsidR="00F10B66" w:rsidRPr="00F10B66" w:rsidRDefault="00F10B66" w:rsidP="00F10B66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both"/>
        <w:rPr>
          <w:rFonts w:ascii="Arial" w:eastAsia="Calibri" w:hAnsi="Arial" w:cs="Arial"/>
          <w:b/>
          <w14:ligatures w14:val="none"/>
        </w:rPr>
      </w:pPr>
    </w:p>
    <w:p w14:paraId="2344AB60" w14:textId="044798F8" w:rsidR="00F10B66" w:rsidRPr="002E634E" w:rsidRDefault="00D41F9A" w:rsidP="00F10B66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00" w:beforeAutospacing="1" w:after="0" w:afterAutospacing="1" w:line="360" w:lineRule="auto"/>
        <w:contextualSpacing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E634E">
        <w:rPr>
          <w:rFonts w:ascii="Arial" w:hAnsi="Arial" w:cs="Arial"/>
          <w:b/>
          <w:bCs/>
          <w:color w:val="000000"/>
          <w:sz w:val="24"/>
          <w:szCs w:val="24"/>
        </w:rPr>
        <w:t xml:space="preserve">Intensifier les mesures de lutte contre </w:t>
      </w:r>
      <w:r w:rsidR="002E634E" w:rsidRPr="002E634E">
        <w:rPr>
          <w:rFonts w:ascii="Arial" w:hAnsi="Arial" w:cs="Arial"/>
          <w:b/>
          <w:bCs/>
          <w:color w:val="000000"/>
          <w:sz w:val="24"/>
          <w:szCs w:val="24"/>
        </w:rPr>
        <w:t xml:space="preserve">toutes </w:t>
      </w:r>
      <w:r w:rsidRPr="002E634E">
        <w:rPr>
          <w:rFonts w:ascii="Arial" w:hAnsi="Arial" w:cs="Arial"/>
          <w:b/>
          <w:bCs/>
          <w:color w:val="000000"/>
          <w:sz w:val="24"/>
          <w:szCs w:val="24"/>
        </w:rPr>
        <w:t xml:space="preserve">les </w:t>
      </w:r>
      <w:r w:rsidR="002E634E" w:rsidRPr="002E634E">
        <w:rPr>
          <w:rFonts w:ascii="Arial" w:hAnsi="Arial" w:cs="Arial"/>
          <w:b/>
          <w:bCs/>
          <w:color w:val="000000"/>
          <w:sz w:val="24"/>
          <w:szCs w:val="24"/>
        </w:rPr>
        <w:t xml:space="preserve">formes de </w:t>
      </w:r>
      <w:r w:rsidRPr="002E634E">
        <w:rPr>
          <w:rFonts w:ascii="Arial" w:hAnsi="Arial" w:cs="Arial"/>
          <w:b/>
          <w:bCs/>
          <w:color w:val="000000"/>
          <w:sz w:val="24"/>
          <w:szCs w:val="24"/>
        </w:rPr>
        <w:t>discrimination</w:t>
      </w:r>
      <w:r w:rsidR="002E634E" w:rsidRPr="002E634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E634E" w:rsidRPr="002E634E">
        <w:rPr>
          <w:rFonts w:ascii="Arial" w:hAnsi="Arial" w:cs="Arial"/>
          <w:b/>
          <w:sz w:val="24"/>
          <w:szCs w:val="24"/>
        </w:rPr>
        <w:t>en mettant plus particulièrement l’accent sur la lutte contre les discours haineux et les rhétorique</w:t>
      </w:r>
      <w:r w:rsidR="00E753C1">
        <w:rPr>
          <w:rFonts w:ascii="Arial" w:hAnsi="Arial" w:cs="Arial"/>
          <w:b/>
          <w:sz w:val="24"/>
          <w:szCs w:val="24"/>
        </w:rPr>
        <w:t>s</w:t>
      </w:r>
      <w:r w:rsidR="002E634E" w:rsidRPr="002E634E">
        <w:rPr>
          <w:rFonts w:ascii="Arial" w:hAnsi="Arial" w:cs="Arial"/>
          <w:b/>
          <w:sz w:val="24"/>
          <w:szCs w:val="24"/>
        </w:rPr>
        <w:t xml:space="preserve"> racistes et xénophobes à l’égard des minorités</w:t>
      </w:r>
      <w:r w:rsidR="002E634E" w:rsidRPr="002E634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B14169">
        <w:rPr>
          <w:rFonts w:ascii="Arial" w:hAnsi="Arial" w:cs="Arial"/>
          <w:b/>
          <w:bCs/>
          <w:color w:val="000000"/>
          <w:sz w:val="24"/>
          <w:szCs w:val="24"/>
        </w:rPr>
        <w:t>dans le cadre d</w:t>
      </w:r>
      <w:r w:rsidR="00F10B66" w:rsidRPr="002E634E">
        <w:rPr>
          <w:rFonts w:ascii="Arial" w:hAnsi="Arial" w:cs="Arial"/>
          <w:b/>
          <w:bCs/>
          <w:color w:val="000000"/>
          <w:sz w:val="24"/>
          <w:szCs w:val="24"/>
        </w:rPr>
        <w:t xml:space="preserve">u </w:t>
      </w:r>
      <w:r w:rsidR="005706B0" w:rsidRPr="002E634E">
        <w:rPr>
          <w:rFonts w:ascii="Arial" w:hAnsi="Arial" w:cs="Arial"/>
          <w:b/>
          <w:bCs/>
          <w:color w:val="000000"/>
          <w:sz w:val="24"/>
          <w:szCs w:val="24"/>
        </w:rPr>
        <w:t>Programme</w:t>
      </w:r>
      <w:r w:rsidR="00F10B66" w:rsidRPr="002E634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5706B0" w:rsidRPr="002E634E">
        <w:rPr>
          <w:rFonts w:ascii="Arial" w:hAnsi="Arial" w:cs="Arial"/>
          <w:b/>
          <w:bCs/>
          <w:color w:val="000000"/>
          <w:sz w:val="24"/>
          <w:szCs w:val="24"/>
        </w:rPr>
        <w:t>national de prévention et de répression de la criminalité 2024-2028</w:t>
      </w:r>
      <w:r w:rsidR="00F10B66" w:rsidRPr="002E634E">
        <w:rPr>
          <w:rFonts w:ascii="Arial" w:hAnsi="Arial" w:cs="Arial"/>
          <w:b/>
          <w:bCs/>
          <w:color w:val="000000"/>
          <w:sz w:val="24"/>
          <w:szCs w:val="24"/>
        </w:rPr>
        <w:t>,</w:t>
      </w:r>
    </w:p>
    <w:p w14:paraId="50BA457C" w14:textId="77777777" w:rsidR="005706B0" w:rsidRPr="0055253F" w:rsidRDefault="005706B0" w:rsidP="00B14169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Arial" w:eastAsia="Calibri" w:hAnsi="Arial" w:cs="Arial"/>
          <w:b/>
          <w14:ligatures w14:val="none"/>
        </w:rPr>
      </w:pPr>
    </w:p>
    <w:p w14:paraId="17672F2C" w14:textId="77777777" w:rsidR="00565D2D" w:rsidRPr="00565D2D" w:rsidRDefault="00565D2D" w:rsidP="00565D2D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Arial" w:eastAsia="Calibri" w:hAnsi="Arial" w:cs="Arial"/>
          <w:b/>
          <w14:ligatures w14:val="none"/>
        </w:rPr>
      </w:pPr>
    </w:p>
    <w:p w14:paraId="1E131B08" w14:textId="04BE19B8" w:rsidR="004973A2" w:rsidRPr="004973A2" w:rsidRDefault="004973A2" w:rsidP="004973A2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</w:pPr>
      <w:r w:rsidRPr="004973A2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Enfin, Djibouti souhaite plein succès </w:t>
      </w:r>
      <w:r w:rsidR="00B14169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à la Slov</w:t>
      </w:r>
      <w:r w:rsidR="00E753C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é</w:t>
      </w:r>
      <w:r w:rsidR="00B14169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>nie</w:t>
      </w:r>
      <w:r w:rsidRPr="004973A2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  <w14:ligatures w14:val="none"/>
        </w:rPr>
        <w:t xml:space="preserve"> dans la conduite de son examen.</w:t>
      </w:r>
    </w:p>
    <w:p w14:paraId="12900E2F" w14:textId="77777777" w:rsidR="00B14169" w:rsidRDefault="00B14169" w:rsidP="00565D2D">
      <w:pPr>
        <w:pStyle w:val="ListParagraph"/>
        <w:shd w:val="clear" w:color="auto" w:fill="FFFFFF"/>
        <w:spacing w:before="100" w:beforeAutospacing="1" w:after="100" w:afterAutospacing="1" w:line="240" w:lineRule="auto"/>
        <w:ind w:firstLine="696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  <w14:ligatures w14:val="none"/>
        </w:rPr>
      </w:pPr>
    </w:p>
    <w:p w14:paraId="10A2B2B3" w14:textId="0DD3D49C" w:rsidR="00537F9E" w:rsidRPr="00B14169" w:rsidRDefault="004973A2" w:rsidP="00565D2D">
      <w:pPr>
        <w:pStyle w:val="ListParagraph"/>
        <w:shd w:val="clear" w:color="auto" w:fill="FFFFFF"/>
        <w:spacing w:before="100" w:beforeAutospacing="1" w:after="100" w:afterAutospacing="1" w:line="240" w:lineRule="auto"/>
        <w:ind w:firstLine="696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fr-CH"/>
          <w14:ligatures w14:val="none"/>
        </w:rPr>
      </w:pPr>
      <w:r w:rsidRPr="00B14169">
        <w:rPr>
          <w:rFonts w:ascii="Arial" w:eastAsia="Times New Roman" w:hAnsi="Arial" w:cs="Arial"/>
          <w:b/>
          <w:color w:val="000000"/>
          <w:sz w:val="24"/>
          <w:szCs w:val="24"/>
          <w:lang w:eastAsia="fr-CH"/>
          <w14:ligatures w14:val="none"/>
        </w:rPr>
        <w:t>Je vous remercie</w:t>
      </w:r>
    </w:p>
    <w:p w14:paraId="6B058F4C" w14:textId="77777777" w:rsidR="005706B0" w:rsidRPr="00565D2D" w:rsidRDefault="005706B0" w:rsidP="00565D2D">
      <w:pPr>
        <w:pStyle w:val="ListParagraph"/>
        <w:shd w:val="clear" w:color="auto" w:fill="FFFFFF"/>
        <w:spacing w:before="100" w:beforeAutospacing="1" w:after="100" w:afterAutospacing="1" w:line="240" w:lineRule="auto"/>
        <w:ind w:firstLine="696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  <w14:ligatures w14:val="none"/>
        </w:rPr>
      </w:pPr>
    </w:p>
    <w:sectPr w:rsidR="005706B0" w:rsidRPr="00565D2D" w:rsidSect="00D74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FCBC1C" w14:textId="77777777" w:rsidR="00A54319" w:rsidRDefault="00A54319" w:rsidP="00565D2D">
      <w:pPr>
        <w:spacing w:after="0" w:line="240" w:lineRule="auto"/>
      </w:pPr>
      <w:r>
        <w:separator/>
      </w:r>
    </w:p>
  </w:endnote>
  <w:endnote w:type="continuationSeparator" w:id="0">
    <w:p w14:paraId="2479DF5E" w14:textId="77777777" w:rsidR="00A54319" w:rsidRDefault="00A54319" w:rsidP="00565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F06C4" w14:textId="77777777" w:rsidR="00A54319" w:rsidRDefault="00A54319" w:rsidP="00565D2D">
      <w:pPr>
        <w:spacing w:after="0" w:line="240" w:lineRule="auto"/>
      </w:pPr>
      <w:r>
        <w:separator/>
      </w:r>
    </w:p>
  </w:footnote>
  <w:footnote w:type="continuationSeparator" w:id="0">
    <w:p w14:paraId="56A2B516" w14:textId="77777777" w:rsidR="00A54319" w:rsidRDefault="00A54319" w:rsidP="00565D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535843"/>
    <w:multiLevelType w:val="hybridMultilevel"/>
    <w:tmpl w:val="925446C6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914A2"/>
    <w:multiLevelType w:val="hybridMultilevel"/>
    <w:tmpl w:val="925446C6"/>
    <w:lvl w:ilvl="0" w:tplc="1F8244E0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56A3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FC103A4"/>
    <w:multiLevelType w:val="hybridMultilevel"/>
    <w:tmpl w:val="925446C6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D39FF"/>
    <w:multiLevelType w:val="hybridMultilevel"/>
    <w:tmpl w:val="925446C6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03A77"/>
    <w:multiLevelType w:val="hybridMultilevel"/>
    <w:tmpl w:val="925446C6"/>
    <w:lvl w:ilvl="0" w:tplc="FFFFFFFF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953F8A"/>
    <w:multiLevelType w:val="hybridMultilevel"/>
    <w:tmpl w:val="F5544F34"/>
    <w:lvl w:ilvl="0" w:tplc="84648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744259389">
    <w:abstractNumId w:val="7"/>
  </w:num>
  <w:num w:numId="2" w16cid:durableId="1335644535">
    <w:abstractNumId w:val="1"/>
  </w:num>
  <w:num w:numId="3" w16cid:durableId="1632899597">
    <w:abstractNumId w:val="3"/>
  </w:num>
  <w:num w:numId="4" w16cid:durableId="1673138947">
    <w:abstractNumId w:val="6"/>
  </w:num>
  <w:num w:numId="5" w16cid:durableId="475031275">
    <w:abstractNumId w:val="4"/>
  </w:num>
  <w:num w:numId="6" w16cid:durableId="1031296983">
    <w:abstractNumId w:val="2"/>
  </w:num>
  <w:num w:numId="7" w16cid:durableId="497039777">
    <w:abstractNumId w:val="5"/>
  </w:num>
  <w:num w:numId="8" w16cid:durableId="45645629">
    <w:abstractNumId w:val="9"/>
  </w:num>
  <w:num w:numId="9" w16cid:durableId="1265646243">
    <w:abstractNumId w:val="8"/>
  </w:num>
  <w:num w:numId="10" w16cid:durableId="1487087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0AD"/>
    <w:rsid w:val="001339D3"/>
    <w:rsid w:val="001B7145"/>
    <w:rsid w:val="001F40AD"/>
    <w:rsid w:val="002B18D0"/>
    <w:rsid w:val="002C5857"/>
    <w:rsid w:val="002D1AEC"/>
    <w:rsid w:val="002E634E"/>
    <w:rsid w:val="003013ED"/>
    <w:rsid w:val="00336ADC"/>
    <w:rsid w:val="00351F6E"/>
    <w:rsid w:val="003865C7"/>
    <w:rsid w:val="004973A2"/>
    <w:rsid w:val="004A2005"/>
    <w:rsid w:val="004A389D"/>
    <w:rsid w:val="004B7AA3"/>
    <w:rsid w:val="004D478A"/>
    <w:rsid w:val="00537F9E"/>
    <w:rsid w:val="0055253F"/>
    <w:rsid w:val="00565D2D"/>
    <w:rsid w:val="005706B0"/>
    <w:rsid w:val="005C74CC"/>
    <w:rsid w:val="00611695"/>
    <w:rsid w:val="00747AD6"/>
    <w:rsid w:val="00807052"/>
    <w:rsid w:val="00871930"/>
    <w:rsid w:val="0091620E"/>
    <w:rsid w:val="00A16C9B"/>
    <w:rsid w:val="00A26C41"/>
    <w:rsid w:val="00A54319"/>
    <w:rsid w:val="00AB7992"/>
    <w:rsid w:val="00B14169"/>
    <w:rsid w:val="00BB7C4A"/>
    <w:rsid w:val="00C72459"/>
    <w:rsid w:val="00CE1B59"/>
    <w:rsid w:val="00CF6E6C"/>
    <w:rsid w:val="00D02A85"/>
    <w:rsid w:val="00D04382"/>
    <w:rsid w:val="00D41F9A"/>
    <w:rsid w:val="00D7495B"/>
    <w:rsid w:val="00D84B65"/>
    <w:rsid w:val="00DC22E9"/>
    <w:rsid w:val="00DD57B3"/>
    <w:rsid w:val="00DD69C7"/>
    <w:rsid w:val="00E33C52"/>
    <w:rsid w:val="00E753C1"/>
    <w:rsid w:val="00E76117"/>
    <w:rsid w:val="00E77AD2"/>
    <w:rsid w:val="00E969E1"/>
    <w:rsid w:val="00EC0C6D"/>
    <w:rsid w:val="00F018E1"/>
    <w:rsid w:val="00F10B66"/>
    <w:rsid w:val="00F96998"/>
    <w:rsid w:val="00FA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1A046E"/>
  <w15:chartTrackingRefBased/>
  <w15:docId w15:val="{9E21CD7D-5C5D-4BF8-A7B3-8572E6474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B65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0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5D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D2D"/>
    <w:rPr>
      <w:kern w:val="0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565D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D2D"/>
    <w:rPr>
      <w:kern w:val="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53CF96BC81814BB22E89DE535AF3F3" ma:contentTypeVersion="3" ma:contentTypeDescription="Create a new document." ma:contentTypeScope="" ma:versionID="62536178f0e3027afe60eb8d198d1a02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15298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69247236-4CB9-4880-9FCB-479B6F561C61}"/>
</file>

<file path=customXml/itemProps2.xml><?xml version="1.0" encoding="utf-8"?>
<ds:datastoreItem xmlns:ds="http://schemas.openxmlformats.org/officeDocument/2006/customXml" ds:itemID="{E8B04A02-CABA-4E5A-9882-BA56A9F8D22C}"/>
</file>

<file path=customXml/itemProps3.xml><?xml version="1.0" encoding="utf-8"?>
<ds:datastoreItem xmlns:ds="http://schemas.openxmlformats.org/officeDocument/2006/customXml" ds:itemID="{8BBDE2A3-FEA5-4D3F-BE20-6B2AB4BD3E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Djibouti</dc:title>
  <dc:subject/>
  <dc:creator>maki mission de Djibouti</dc:creator>
  <cp:keywords/>
  <dc:description/>
  <cp:lastModifiedBy>s.kouame</cp:lastModifiedBy>
  <cp:revision>3</cp:revision>
  <cp:lastPrinted>2025-01-17T08:18:00Z</cp:lastPrinted>
  <dcterms:created xsi:type="dcterms:W3CDTF">2025-01-02T10:13:00Z</dcterms:created>
  <dcterms:modified xsi:type="dcterms:W3CDTF">2025-01-17T08:18:00Z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0x0101003253CF96BC81814BB22E89DE535AF3F3</vt:lpwstr>
  </property>
</Properties>
</file>