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9140" w14:textId="27B3DEBD" w:rsidR="00561DC2" w:rsidRPr="00AF4BBE" w:rsidRDefault="00561DC2" w:rsidP="00F0007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AF4BB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>National Statement during the 4</w:t>
      </w:r>
      <w:r w:rsidRPr="00AF4BB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00AF4BB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UPR Review of </w:t>
      </w:r>
      <w:r w:rsidR="00326B61" w:rsidRPr="00AF4BB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>Italy</w:t>
      </w:r>
    </w:p>
    <w:p w14:paraId="41461446" w14:textId="77777777" w:rsidR="00561DC2" w:rsidRPr="00AF4BBE" w:rsidRDefault="00561DC2" w:rsidP="00F00074">
      <w:pPr>
        <w:shd w:val="clear" w:color="auto" w:fill="FFFFFF"/>
        <w:spacing w:after="0" w:line="240" w:lineRule="auto"/>
        <w:jc w:val="center"/>
        <w:rPr>
          <w:rFonts w:asciiTheme="majorBidi" w:eastAsia="Times New Roman" w:hAnsiTheme="majorBidi" w:cstheme="majorBidi"/>
          <w:color w:val="000000" w:themeColor="text1"/>
          <w:sz w:val="28"/>
          <w:szCs w:val="28"/>
        </w:rPr>
      </w:pPr>
      <w:r w:rsidRPr="00AF4BB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>(48</w:t>
      </w:r>
      <w:r w:rsidRPr="00AF4BB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00AF4BB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Session of UPR)</w:t>
      </w:r>
    </w:p>
    <w:p w14:paraId="486D95DF" w14:textId="55AB4864" w:rsidR="0048227E" w:rsidRPr="00AF4BBE" w:rsidRDefault="00561DC2" w:rsidP="00F00074">
      <w:pPr>
        <w:tabs>
          <w:tab w:val="left" w:pos="1651"/>
        </w:tabs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</w:pPr>
      <w:r w:rsidRPr="00AF4BB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>2</w:t>
      </w:r>
      <w:r w:rsidR="00BA0C0C" w:rsidRPr="00AF4BB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>0</w:t>
      </w:r>
      <w:r w:rsidR="00BA0C0C" w:rsidRPr="00AF4BB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  <w:vertAlign w:val="superscript"/>
        </w:rPr>
        <w:t>th</w:t>
      </w:r>
      <w:r w:rsidRPr="00AF4BBE">
        <w:rPr>
          <w:rFonts w:asciiTheme="majorBidi" w:eastAsia="Times New Roman" w:hAnsiTheme="majorBidi" w:cstheme="majorBidi"/>
          <w:b/>
          <w:bCs/>
          <w:color w:val="000000" w:themeColor="text1"/>
          <w:sz w:val="28"/>
          <w:szCs w:val="28"/>
          <w:u w:val="single"/>
        </w:rPr>
        <w:t xml:space="preserve"> January 2025</w:t>
      </w:r>
    </w:p>
    <w:p w14:paraId="4119DD88" w14:textId="77777777" w:rsidR="00BD5BE9" w:rsidRPr="00AF4BBE" w:rsidRDefault="00BD5BE9" w:rsidP="00F00074">
      <w:pPr>
        <w:tabs>
          <w:tab w:val="left" w:pos="1651"/>
        </w:tabs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2F1B70F1" w14:textId="77777777" w:rsidR="0048227E" w:rsidRPr="00AF4BBE" w:rsidRDefault="0048227E" w:rsidP="00F0007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4BBE">
        <w:rPr>
          <w:rFonts w:asciiTheme="majorBidi" w:hAnsiTheme="majorBidi" w:cstheme="majorBidi"/>
          <w:sz w:val="28"/>
          <w:szCs w:val="28"/>
        </w:rPr>
        <w:t>Mr. President,</w:t>
      </w:r>
    </w:p>
    <w:p w14:paraId="4AC89ABA" w14:textId="77777777" w:rsidR="0048227E" w:rsidRPr="00AF4BBE" w:rsidRDefault="0048227E" w:rsidP="00F00074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C40B24C" w14:textId="64EE2DFB" w:rsidR="00111A01" w:rsidRPr="00AF4BBE" w:rsidRDefault="00C472ED" w:rsidP="00C472ED">
      <w:pPr>
        <w:spacing w:line="24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P</w:t>
      </w:r>
      <w:r w:rsidR="00D319CD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akistan </w:t>
      </w:r>
      <w:r w:rsidR="0048227E" w:rsidRPr="00AF4BBE">
        <w:rPr>
          <w:rFonts w:asciiTheme="majorBidi" w:hAnsiTheme="majorBidi" w:cstheme="majorBidi"/>
          <w:color w:val="000000" w:themeColor="text1"/>
          <w:sz w:val="28"/>
          <w:szCs w:val="28"/>
        </w:rPr>
        <w:t>welcome</w:t>
      </w:r>
      <w:r w:rsidR="00D319CD"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r w:rsidR="0048227E" w:rsidRPr="00AF4BB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the delegation of </w:t>
      </w:r>
      <w:r w:rsidR="00DB62B4" w:rsidRPr="00AF4BBE">
        <w:rPr>
          <w:rFonts w:asciiTheme="majorBidi" w:hAnsiTheme="majorBidi" w:cstheme="majorBidi"/>
          <w:color w:val="000000" w:themeColor="text1"/>
          <w:sz w:val="28"/>
          <w:szCs w:val="28"/>
        </w:rPr>
        <w:t>Italy</w:t>
      </w:r>
      <w:r w:rsidR="0033487B" w:rsidRPr="00AF4BB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8227E" w:rsidRPr="00AF4BBE">
        <w:rPr>
          <w:rFonts w:asciiTheme="majorBidi" w:hAnsiTheme="majorBidi" w:cstheme="majorBidi"/>
          <w:color w:val="000000" w:themeColor="text1"/>
          <w:sz w:val="28"/>
          <w:szCs w:val="28"/>
        </w:rPr>
        <w:t>and acknowledge</w:t>
      </w:r>
      <w:r w:rsidR="00D319CD">
        <w:rPr>
          <w:rFonts w:asciiTheme="majorBidi" w:hAnsiTheme="majorBidi" w:cstheme="majorBidi"/>
          <w:color w:val="000000" w:themeColor="text1"/>
          <w:sz w:val="28"/>
          <w:szCs w:val="28"/>
        </w:rPr>
        <w:t>s</w:t>
      </w:r>
      <w:r w:rsidR="0048227E" w:rsidRPr="00AF4BB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r w:rsidR="0048227E" w:rsidRPr="00AF4BBE">
        <w:rPr>
          <w:rFonts w:asciiTheme="majorBidi" w:hAnsiTheme="majorBidi" w:cstheme="majorBidi"/>
          <w:sz w:val="28"/>
          <w:szCs w:val="28"/>
        </w:rPr>
        <w:t>the steps taken to combat</w:t>
      </w:r>
      <w:r w:rsidR="00111A01" w:rsidRPr="00AF4BBE">
        <w:rPr>
          <w:rFonts w:asciiTheme="majorBidi" w:hAnsiTheme="majorBidi" w:cstheme="majorBidi"/>
          <w:sz w:val="28"/>
          <w:szCs w:val="28"/>
        </w:rPr>
        <w:t xml:space="preserve"> racism and</w:t>
      </w:r>
      <w:r w:rsidR="0048227E" w:rsidRPr="00AF4BBE">
        <w:rPr>
          <w:rFonts w:asciiTheme="majorBidi" w:hAnsiTheme="majorBidi" w:cstheme="majorBidi"/>
          <w:sz w:val="28"/>
          <w:szCs w:val="28"/>
        </w:rPr>
        <w:t xml:space="preserve"> racial discrimination</w:t>
      </w:r>
      <w:r w:rsidR="00D319CD">
        <w:rPr>
          <w:rFonts w:asciiTheme="majorBidi" w:hAnsiTheme="majorBidi" w:cstheme="majorBidi"/>
          <w:sz w:val="28"/>
          <w:szCs w:val="28"/>
        </w:rPr>
        <w:t>,</w:t>
      </w:r>
      <w:r w:rsidR="00123E5B" w:rsidRPr="00AF4BBE">
        <w:rPr>
          <w:rFonts w:asciiTheme="majorBidi" w:hAnsiTheme="majorBidi" w:cstheme="majorBidi"/>
          <w:sz w:val="28"/>
          <w:szCs w:val="28"/>
        </w:rPr>
        <w:t xml:space="preserve"> </w:t>
      </w:r>
      <w:r w:rsidR="00D319CD">
        <w:rPr>
          <w:rFonts w:asciiTheme="majorBidi" w:hAnsiTheme="majorBidi" w:cstheme="majorBidi"/>
          <w:sz w:val="28"/>
          <w:szCs w:val="28"/>
        </w:rPr>
        <w:t xml:space="preserve">as well as </w:t>
      </w:r>
      <w:r w:rsidR="00123E5B" w:rsidRPr="00AF4BBE">
        <w:rPr>
          <w:rFonts w:asciiTheme="majorBidi" w:hAnsiTheme="majorBidi" w:cstheme="majorBidi"/>
          <w:sz w:val="28"/>
          <w:szCs w:val="28"/>
        </w:rPr>
        <w:t xml:space="preserve">measures taken </w:t>
      </w:r>
      <w:r w:rsidR="00F20242" w:rsidRPr="00AF4BBE">
        <w:rPr>
          <w:rFonts w:asciiTheme="majorBidi" w:hAnsiTheme="majorBidi" w:cstheme="majorBidi"/>
          <w:sz w:val="28"/>
          <w:szCs w:val="28"/>
        </w:rPr>
        <w:t>to protect the rights of</w:t>
      </w:r>
      <w:r w:rsidR="00111A01" w:rsidRPr="00AF4BBE">
        <w:rPr>
          <w:rFonts w:asciiTheme="majorBidi" w:hAnsiTheme="majorBidi" w:cstheme="majorBidi"/>
          <w:sz w:val="28"/>
          <w:szCs w:val="28"/>
        </w:rPr>
        <w:t xml:space="preserve"> refugees and migrant</w:t>
      </w:r>
      <w:r w:rsidR="00E346F7" w:rsidRPr="00AF4BBE">
        <w:rPr>
          <w:rFonts w:asciiTheme="majorBidi" w:hAnsiTheme="majorBidi" w:cstheme="majorBidi"/>
          <w:sz w:val="28"/>
          <w:szCs w:val="28"/>
        </w:rPr>
        <w:t xml:space="preserve">s. </w:t>
      </w:r>
    </w:p>
    <w:p w14:paraId="3C14E6DE" w14:textId="7D0B3675" w:rsidR="0048227E" w:rsidRPr="00AF4BBE" w:rsidRDefault="0048227E" w:rsidP="00F0007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4BBE">
        <w:rPr>
          <w:rFonts w:asciiTheme="majorBidi" w:hAnsiTheme="majorBidi" w:cstheme="majorBidi"/>
          <w:sz w:val="28"/>
          <w:szCs w:val="28"/>
        </w:rPr>
        <w:t>In the spirit of dialogue</w:t>
      </w:r>
      <w:r w:rsidR="00A0502E" w:rsidRPr="00AF4BBE">
        <w:rPr>
          <w:rFonts w:asciiTheme="majorBidi" w:hAnsiTheme="majorBidi" w:cstheme="majorBidi"/>
          <w:sz w:val="28"/>
          <w:szCs w:val="28"/>
        </w:rPr>
        <w:t xml:space="preserve"> and constructive engagement</w:t>
      </w:r>
      <w:r w:rsidRPr="00AF4BBE">
        <w:rPr>
          <w:rFonts w:asciiTheme="majorBidi" w:hAnsiTheme="majorBidi" w:cstheme="majorBidi"/>
          <w:sz w:val="28"/>
          <w:szCs w:val="28"/>
        </w:rPr>
        <w:t>, we recommend the following:</w:t>
      </w:r>
    </w:p>
    <w:p w14:paraId="6EAA8910" w14:textId="77777777" w:rsidR="005614FF" w:rsidRPr="00AF4BBE" w:rsidRDefault="005614FF" w:rsidP="00F0007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114C1DA" w14:textId="0546556A" w:rsidR="0016111F" w:rsidRPr="00AF4BBE" w:rsidRDefault="0016111F" w:rsidP="00F000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4BBE">
        <w:rPr>
          <w:rFonts w:asciiTheme="majorBidi" w:hAnsiTheme="majorBidi" w:cstheme="majorBidi"/>
          <w:sz w:val="28"/>
          <w:szCs w:val="28"/>
        </w:rPr>
        <w:t xml:space="preserve">Take further measures to combat human trafficking and ensure trafficking cases </w:t>
      </w:r>
      <w:r w:rsidR="006A279A" w:rsidRPr="00AF4BBE">
        <w:rPr>
          <w:rFonts w:asciiTheme="majorBidi" w:hAnsiTheme="majorBidi" w:cstheme="majorBidi"/>
          <w:sz w:val="28"/>
          <w:szCs w:val="28"/>
        </w:rPr>
        <w:t>are</w:t>
      </w:r>
      <w:r w:rsidRPr="00AF4BBE">
        <w:rPr>
          <w:rFonts w:asciiTheme="majorBidi" w:hAnsiTheme="majorBidi" w:cstheme="majorBidi"/>
          <w:sz w:val="28"/>
          <w:szCs w:val="28"/>
        </w:rPr>
        <w:t xml:space="preserve"> investigated proactively </w:t>
      </w:r>
      <w:r w:rsidR="0099499C" w:rsidRPr="00AF4BBE">
        <w:rPr>
          <w:rFonts w:asciiTheme="majorBidi" w:hAnsiTheme="majorBidi" w:cstheme="majorBidi"/>
          <w:sz w:val="28"/>
          <w:szCs w:val="28"/>
        </w:rPr>
        <w:t>and victims of trafficking</w:t>
      </w:r>
      <w:r w:rsidR="006C721E" w:rsidRPr="00AF4BBE">
        <w:rPr>
          <w:rFonts w:asciiTheme="majorBidi" w:hAnsiTheme="majorBidi" w:cstheme="majorBidi"/>
          <w:sz w:val="28"/>
          <w:szCs w:val="28"/>
        </w:rPr>
        <w:t xml:space="preserve"> have access to legal aid</w:t>
      </w:r>
      <w:r w:rsidR="00427AEE" w:rsidRPr="00AF4BBE">
        <w:rPr>
          <w:rFonts w:asciiTheme="majorBidi" w:hAnsiTheme="majorBidi" w:cstheme="majorBidi"/>
          <w:sz w:val="28"/>
          <w:szCs w:val="28"/>
        </w:rPr>
        <w:t>;</w:t>
      </w:r>
    </w:p>
    <w:p w14:paraId="6653442A" w14:textId="77777777" w:rsidR="00EE12C3" w:rsidRPr="00AF4BBE" w:rsidRDefault="00EE12C3" w:rsidP="00F0007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18460C10" w14:textId="4CD04309" w:rsidR="00427AEE" w:rsidRPr="00AF4BBE" w:rsidRDefault="004758FD" w:rsidP="00F000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4BBE">
        <w:rPr>
          <w:rFonts w:asciiTheme="majorBidi" w:hAnsiTheme="majorBidi" w:cstheme="majorBidi"/>
          <w:sz w:val="28"/>
          <w:szCs w:val="28"/>
        </w:rPr>
        <w:t>Strengthen efforts to protect the economic, social and cultural rights of migrants</w:t>
      </w:r>
      <w:r w:rsidR="00200847" w:rsidRPr="00AF4BBE">
        <w:rPr>
          <w:rFonts w:asciiTheme="majorBidi" w:hAnsiTheme="majorBidi" w:cstheme="majorBidi"/>
          <w:sz w:val="28"/>
          <w:szCs w:val="28"/>
        </w:rPr>
        <w:t xml:space="preserve"> and</w:t>
      </w:r>
      <w:r w:rsidRPr="00AF4BBE">
        <w:rPr>
          <w:rFonts w:asciiTheme="majorBidi" w:hAnsiTheme="majorBidi" w:cstheme="majorBidi"/>
          <w:sz w:val="28"/>
          <w:szCs w:val="28"/>
        </w:rPr>
        <w:t xml:space="preserve"> refugees</w:t>
      </w:r>
      <w:r w:rsidR="00200847" w:rsidRPr="00AF4BBE">
        <w:rPr>
          <w:rFonts w:asciiTheme="majorBidi" w:hAnsiTheme="majorBidi" w:cstheme="majorBidi"/>
          <w:sz w:val="28"/>
          <w:szCs w:val="28"/>
        </w:rPr>
        <w:t>, especially the rights of children</w:t>
      </w:r>
      <w:r w:rsidR="002A5F0D" w:rsidRPr="00AF4BBE">
        <w:rPr>
          <w:rFonts w:asciiTheme="majorBidi" w:hAnsiTheme="majorBidi" w:cstheme="majorBidi"/>
          <w:sz w:val="28"/>
          <w:szCs w:val="28"/>
        </w:rPr>
        <w:t>; and</w:t>
      </w:r>
    </w:p>
    <w:p w14:paraId="331D3859" w14:textId="77777777" w:rsidR="00FD146F" w:rsidRPr="00AF4BBE" w:rsidRDefault="00FD146F" w:rsidP="00F0007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6E048C3B" w14:textId="04680E0D" w:rsidR="0099499C" w:rsidRPr="00AF4BBE" w:rsidRDefault="00A34375" w:rsidP="00F000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4BBE">
        <w:rPr>
          <w:rFonts w:asciiTheme="majorBidi" w:hAnsiTheme="majorBidi" w:cstheme="majorBidi"/>
          <w:sz w:val="28"/>
          <w:szCs w:val="28"/>
        </w:rPr>
        <w:t xml:space="preserve">Enact and enforce legislation </w:t>
      </w:r>
      <w:r w:rsidR="00D319CD">
        <w:rPr>
          <w:rFonts w:asciiTheme="majorBidi" w:hAnsiTheme="majorBidi" w:cstheme="majorBidi"/>
          <w:sz w:val="28"/>
          <w:szCs w:val="28"/>
        </w:rPr>
        <w:t xml:space="preserve">to </w:t>
      </w:r>
      <w:r w:rsidRPr="00AF4BBE">
        <w:rPr>
          <w:rFonts w:asciiTheme="majorBidi" w:hAnsiTheme="majorBidi" w:cstheme="majorBidi"/>
          <w:sz w:val="28"/>
          <w:szCs w:val="28"/>
        </w:rPr>
        <w:t>counter</w:t>
      </w:r>
      <w:r w:rsidR="00EF2B6B" w:rsidRPr="00AF4BBE">
        <w:rPr>
          <w:rFonts w:asciiTheme="majorBidi" w:hAnsiTheme="majorBidi" w:cstheme="majorBidi"/>
          <w:sz w:val="28"/>
          <w:szCs w:val="28"/>
        </w:rPr>
        <w:t xml:space="preserve"> </w:t>
      </w:r>
      <w:r w:rsidR="00F55E3D" w:rsidRPr="00AF4BBE">
        <w:rPr>
          <w:rFonts w:asciiTheme="majorBidi" w:hAnsiTheme="majorBidi" w:cstheme="majorBidi"/>
          <w:sz w:val="28"/>
          <w:szCs w:val="28"/>
        </w:rPr>
        <w:t xml:space="preserve">racial </w:t>
      </w:r>
      <w:r w:rsidR="002A5F0D" w:rsidRPr="00AF4BBE">
        <w:rPr>
          <w:rFonts w:asciiTheme="majorBidi" w:hAnsiTheme="majorBidi" w:cstheme="majorBidi"/>
          <w:sz w:val="28"/>
          <w:szCs w:val="28"/>
        </w:rPr>
        <w:t>discrimination</w:t>
      </w:r>
      <w:r w:rsidR="00F55E3D" w:rsidRPr="00AF4BBE">
        <w:rPr>
          <w:rFonts w:asciiTheme="majorBidi" w:hAnsiTheme="majorBidi" w:cstheme="majorBidi"/>
          <w:sz w:val="28"/>
          <w:szCs w:val="28"/>
        </w:rPr>
        <w:t xml:space="preserve">, </w:t>
      </w:r>
      <w:r w:rsidR="002A5F0D" w:rsidRPr="00AF4BBE">
        <w:rPr>
          <w:rFonts w:asciiTheme="majorBidi" w:hAnsiTheme="majorBidi" w:cstheme="majorBidi"/>
          <w:sz w:val="28"/>
          <w:szCs w:val="28"/>
        </w:rPr>
        <w:t xml:space="preserve">hate speech and incitement to hatred and violence </w:t>
      </w:r>
      <w:r w:rsidR="00B42E80" w:rsidRPr="00AF4BBE">
        <w:rPr>
          <w:rFonts w:asciiTheme="majorBidi" w:hAnsiTheme="majorBidi" w:cstheme="majorBidi"/>
          <w:sz w:val="28"/>
          <w:szCs w:val="28"/>
        </w:rPr>
        <w:t>against</w:t>
      </w:r>
      <w:r w:rsidR="002A5F0D" w:rsidRPr="00AF4BBE">
        <w:rPr>
          <w:rFonts w:asciiTheme="majorBidi" w:hAnsiTheme="majorBidi" w:cstheme="majorBidi"/>
          <w:sz w:val="28"/>
          <w:szCs w:val="28"/>
        </w:rPr>
        <w:t xml:space="preserve"> religious </w:t>
      </w:r>
      <w:r w:rsidR="003512DC" w:rsidRPr="00AF4BBE">
        <w:rPr>
          <w:rFonts w:asciiTheme="majorBidi" w:hAnsiTheme="majorBidi" w:cstheme="majorBidi"/>
          <w:sz w:val="28"/>
          <w:szCs w:val="28"/>
        </w:rPr>
        <w:t>minorities</w:t>
      </w:r>
      <w:r w:rsidR="00333579" w:rsidRPr="00AF4BBE">
        <w:rPr>
          <w:rFonts w:asciiTheme="majorBidi" w:hAnsiTheme="majorBidi" w:cstheme="majorBidi"/>
          <w:sz w:val="28"/>
          <w:szCs w:val="28"/>
        </w:rPr>
        <w:t>.</w:t>
      </w:r>
    </w:p>
    <w:p w14:paraId="2E17DA57" w14:textId="23FFE52C" w:rsidR="00405E2A" w:rsidRPr="00AF4BBE" w:rsidRDefault="00405E2A" w:rsidP="00F0007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59FC4401" w14:textId="23D18A66" w:rsidR="00405E2A" w:rsidRPr="00AF4BBE" w:rsidRDefault="00405E2A" w:rsidP="00F0007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4BBE">
        <w:rPr>
          <w:rFonts w:asciiTheme="majorBidi" w:hAnsiTheme="majorBidi" w:cstheme="majorBidi"/>
          <w:sz w:val="28"/>
          <w:szCs w:val="28"/>
        </w:rPr>
        <w:t xml:space="preserve">We wish </w:t>
      </w:r>
      <w:r w:rsidR="00617F9E" w:rsidRPr="00AF4BBE">
        <w:rPr>
          <w:rFonts w:asciiTheme="majorBidi" w:hAnsiTheme="majorBidi" w:cstheme="majorBidi"/>
          <w:color w:val="000000" w:themeColor="text1"/>
          <w:sz w:val="28"/>
          <w:szCs w:val="28"/>
        </w:rPr>
        <w:t>Italy</w:t>
      </w:r>
      <w:r w:rsidRPr="00AF4BBE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 successful UPR. </w:t>
      </w:r>
    </w:p>
    <w:p w14:paraId="2E8118F4" w14:textId="77777777" w:rsidR="00405E2A" w:rsidRPr="00AF4BBE" w:rsidRDefault="00405E2A" w:rsidP="00F0007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14:paraId="70F66A3C" w14:textId="44D017B3" w:rsidR="00405E2A" w:rsidRPr="00AF4BBE" w:rsidRDefault="00405E2A" w:rsidP="00F00074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AF4BBE">
        <w:rPr>
          <w:rFonts w:asciiTheme="majorBidi" w:hAnsiTheme="majorBidi" w:cstheme="majorBidi"/>
          <w:sz w:val="28"/>
          <w:szCs w:val="28"/>
        </w:rPr>
        <w:t>I thank you!</w:t>
      </w:r>
    </w:p>
    <w:p w14:paraId="2A43745F" w14:textId="77777777" w:rsidR="008445A7" w:rsidRDefault="008445A7" w:rsidP="00F00074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546F17C3" w14:textId="79DD385F" w:rsidR="000F1120" w:rsidRPr="007E2487" w:rsidRDefault="00A430C3" w:rsidP="00A430C3">
      <w:pPr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***</w:t>
      </w:r>
    </w:p>
    <w:sectPr w:rsidR="000F1120" w:rsidRPr="007E2487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CFDB9" w14:textId="77777777" w:rsidR="00BC7B93" w:rsidRDefault="00BC7B93" w:rsidP="0048227E">
      <w:pPr>
        <w:spacing w:after="0" w:line="240" w:lineRule="auto"/>
      </w:pPr>
      <w:r>
        <w:separator/>
      </w:r>
    </w:p>
  </w:endnote>
  <w:endnote w:type="continuationSeparator" w:id="0">
    <w:p w14:paraId="5A53FF18" w14:textId="77777777" w:rsidR="00BC7B93" w:rsidRDefault="00BC7B93" w:rsidP="00482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23FA3" w14:textId="77777777" w:rsidR="00BC7B93" w:rsidRDefault="00BC7B93" w:rsidP="0048227E">
      <w:pPr>
        <w:spacing w:after="0" w:line="240" w:lineRule="auto"/>
      </w:pPr>
      <w:r>
        <w:separator/>
      </w:r>
    </w:p>
  </w:footnote>
  <w:footnote w:type="continuationSeparator" w:id="0">
    <w:p w14:paraId="3B217E7E" w14:textId="77777777" w:rsidR="00BC7B93" w:rsidRDefault="00BC7B93" w:rsidP="00482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2E289" w14:textId="77777777" w:rsidR="0048227E" w:rsidRPr="00675B4A" w:rsidRDefault="0048227E" w:rsidP="0048227E">
    <w:pPr>
      <w:pStyle w:val="Header"/>
      <w:jc w:val="center"/>
      <w:rPr>
        <w:rFonts w:asciiTheme="majorBidi" w:hAnsiTheme="majorBidi" w:cstheme="majorBidi"/>
        <w:b/>
        <w:bCs/>
        <w:color w:val="006600"/>
        <w:sz w:val="28"/>
        <w:szCs w:val="28"/>
      </w:rPr>
    </w:pPr>
    <w:r w:rsidRPr="00675B4A">
      <w:rPr>
        <w:rFonts w:asciiTheme="majorBidi" w:hAnsiTheme="majorBidi" w:cstheme="majorBidi"/>
        <w:b/>
        <w:bCs/>
        <w:noProof/>
        <w:color w:val="006600"/>
        <w:sz w:val="28"/>
        <w:szCs w:val="28"/>
      </w:rPr>
      <w:drawing>
        <wp:inline distT="0" distB="0" distL="0" distR="0" wp14:anchorId="20818401" wp14:editId="23B1EC90">
          <wp:extent cx="1319632" cy="1302105"/>
          <wp:effectExtent l="19050" t="0" r="0" b="0"/>
          <wp:docPr id="2" name="Picture 0" descr="Permanent Mission Geneva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ermanent Mission Geneva 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212" cy="1306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C898414" w14:textId="77777777" w:rsidR="0048227E" w:rsidRPr="00675B4A" w:rsidRDefault="0048227E" w:rsidP="0048227E">
    <w:pPr>
      <w:pStyle w:val="Header"/>
      <w:jc w:val="both"/>
      <w:rPr>
        <w:rFonts w:asciiTheme="majorBidi" w:hAnsiTheme="majorBidi" w:cstheme="majorBidi"/>
        <w:b/>
        <w:bCs/>
        <w:color w:val="006600"/>
        <w:sz w:val="28"/>
        <w:szCs w:val="28"/>
      </w:rPr>
    </w:pPr>
  </w:p>
  <w:p w14:paraId="62517626" w14:textId="06AFA184" w:rsidR="0048227E" w:rsidRPr="0048227E" w:rsidRDefault="0048227E" w:rsidP="0048227E">
    <w:pPr>
      <w:shd w:val="clear" w:color="auto" w:fill="FFFFFF"/>
      <w:jc w:val="both"/>
      <w:rPr>
        <w:rFonts w:asciiTheme="majorBidi" w:eastAsia="Times New Roman" w:hAnsiTheme="majorBidi" w:cstheme="majorBidi"/>
        <w:b/>
        <w:bCs/>
        <w:color w:val="006600"/>
        <w:sz w:val="28"/>
        <w:szCs w:val="28"/>
      </w:rPr>
    </w:pPr>
    <w:r w:rsidRPr="00675B4A">
      <w:rPr>
        <w:rFonts w:asciiTheme="majorBidi" w:eastAsia="Times New Roman" w:hAnsiTheme="majorBidi" w:cstheme="majorBidi"/>
        <w:noProof/>
        <w:color w:val="FFFFFF" w:themeColor="background1"/>
        <w:sz w:val="28"/>
        <w:szCs w:val="28"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D0DC0" wp14:editId="04957CDC">
              <wp:simplePos x="0" y="0"/>
              <wp:positionH relativeFrom="column">
                <wp:posOffset>205105</wp:posOffset>
              </wp:positionH>
              <wp:positionV relativeFrom="paragraph">
                <wp:posOffset>13335</wp:posOffset>
              </wp:positionV>
              <wp:extent cx="6205220" cy="260985"/>
              <wp:effectExtent l="5080" t="5080" r="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5220" cy="260985"/>
                      </a:xfrm>
                      <a:prstGeom prst="rect">
                        <a:avLst/>
                      </a:prstGeom>
                      <a:solidFill>
                        <a:srgbClr val="006600">
                          <a:alpha val="60001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6DBBDF" w14:textId="77777777" w:rsidR="0048227E" w:rsidRPr="00A55F7A" w:rsidRDefault="0048227E" w:rsidP="0048227E">
                          <w:pPr>
                            <w:jc w:val="center"/>
                            <w:rPr>
                              <w:rFonts w:asciiTheme="majorHAnsi" w:hAnsiTheme="majorHAnsi" w:cstheme="majorBidi"/>
                              <w:color w:val="FFFFFF" w:themeColor="background1"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CD0D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6.15pt;margin-top:1.05pt;width:488.6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" fillcolor="#060" stroked="f">
              <v:fill opacity="39321f"/>
              <v:textbox>
                <w:txbxContent>
                  <w:p w14:paraId="026DBBDF" w14:textId="77777777" w:rsidR="0048227E" w:rsidRPr="00A55F7A" w:rsidRDefault="0048227E" w:rsidP="0048227E">
                    <w:pPr>
                      <w:jc w:val="center"/>
                      <w:rPr>
                        <w:rFonts w:asciiTheme="majorHAnsi" w:hAnsiTheme="majorHAnsi" w:cstheme="majorBidi"/>
                        <w:color w:val="FFFFFF" w:themeColor="background1"/>
                        <w:sz w:val="26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90D7E"/>
    <w:multiLevelType w:val="hybridMultilevel"/>
    <w:tmpl w:val="B81ED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653A93"/>
    <w:multiLevelType w:val="hybridMultilevel"/>
    <w:tmpl w:val="C974ED7A"/>
    <w:lvl w:ilvl="0" w:tplc="404E3ACA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181418">
    <w:abstractNumId w:val="1"/>
  </w:num>
  <w:num w:numId="2" w16cid:durableId="989946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27E"/>
    <w:rsid w:val="00007A56"/>
    <w:rsid w:val="000A4C25"/>
    <w:rsid w:val="000E74AB"/>
    <w:rsid w:val="000F1120"/>
    <w:rsid w:val="00104EF9"/>
    <w:rsid w:val="001064B8"/>
    <w:rsid w:val="00111A01"/>
    <w:rsid w:val="001222F2"/>
    <w:rsid w:val="00123E5B"/>
    <w:rsid w:val="00126E22"/>
    <w:rsid w:val="00141EAA"/>
    <w:rsid w:val="0016111F"/>
    <w:rsid w:val="001C19CB"/>
    <w:rsid w:val="001E3422"/>
    <w:rsid w:val="00200847"/>
    <w:rsid w:val="00294111"/>
    <w:rsid w:val="002A5F0D"/>
    <w:rsid w:val="002F1BBC"/>
    <w:rsid w:val="0030733F"/>
    <w:rsid w:val="00326B61"/>
    <w:rsid w:val="00333579"/>
    <w:rsid w:val="0033487B"/>
    <w:rsid w:val="00344A41"/>
    <w:rsid w:val="003512DC"/>
    <w:rsid w:val="00352F3D"/>
    <w:rsid w:val="00382E28"/>
    <w:rsid w:val="003A69DD"/>
    <w:rsid w:val="003D1F81"/>
    <w:rsid w:val="003D20EA"/>
    <w:rsid w:val="003D4CA0"/>
    <w:rsid w:val="003E722B"/>
    <w:rsid w:val="00405E2A"/>
    <w:rsid w:val="00427AEE"/>
    <w:rsid w:val="00432A9C"/>
    <w:rsid w:val="004758FD"/>
    <w:rsid w:val="0048227E"/>
    <w:rsid w:val="00491372"/>
    <w:rsid w:val="00497F46"/>
    <w:rsid w:val="004A7514"/>
    <w:rsid w:val="004B06A1"/>
    <w:rsid w:val="004B43A0"/>
    <w:rsid w:val="004F5DA5"/>
    <w:rsid w:val="00540DD8"/>
    <w:rsid w:val="005614FF"/>
    <w:rsid w:val="00561DC2"/>
    <w:rsid w:val="00567E93"/>
    <w:rsid w:val="006164DF"/>
    <w:rsid w:val="00617F9E"/>
    <w:rsid w:val="00622344"/>
    <w:rsid w:val="006931AD"/>
    <w:rsid w:val="006956F9"/>
    <w:rsid w:val="006A279A"/>
    <w:rsid w:val="006C721E"/>
    <w:rsid w:val="0070412C"/>
    <w:rsid w:val="00716C80"/>
    <w:rsid w:val="007309D7"/>
    <w:rsid w:val="0073507B"/>
    <w:rsid w:val="00771F0E"/>
    <w:rsid w:val="007C07FE"/>
    <w:rsid w:val="007E2487"/>
    <w:rsid w:val="008445A7"/>
    <w:rsid w:val="0086087C"/>
    <w:rsid w:val="00875970"/>
    <w:rsid w:val="008A3BC3"/>
    <w:rsid w:val="008B24B7"/>
    <w:rsid w:val="008E254B"/>
    <w:rsid w:val="008F49D9"/>
    <w:rsid w:val="009037A9"/>
    <w:rsid w:val="00973034"/>
    <w:rsid w:val="0099499C"/>
    <w:rsid w:val="009A7805"/>
    <w:rsid w:val="009C7D28"/>
    <w:rsid w:val="009D5A4D"/>
    <w:rsid w:val="009E30FA"/>
    <w:rsid w:val="009E3EFE"/>
    <w:rsid w:val="00A0502E"/>
    <w:rsid w:val="00A10C89"/>
    <w:rsid w:val="00A33E90"/>
    <w:rsid w:val="00A34375"/>
    <w:rsid w:val="00A430C3"/>
    <w:rsid w:val="00A75F75"/>
    <w:rsid w:val="00A93947"/>
    <w:rsid w:val="00AB5E2B"/>
    <w:rsid w:val="00AC1F25"/>
    <w:rsid w:val="00AF4BBE"/>
    <w:rsid w:val="00AF4CED"/>
    <w:rsid w:val="00B41096"/>
    <w:rsid w:val="00B42E80"/>
    <w:rsid w:val="00B75546"/>
    <w:rsid w:val="00BA0C0C"/>
    <w:rsid w:val="00BB5840"/>
    <w:rsid w:val="00BC7B93"/>
    <w:rsid w:val="00BD5BE9"/>
    <w:rsid w:val="00BD6DDF"/>
    <w:rsid w:val="00C472ED"/>
    <w:rsid w:val="00C73153"/>
    <w:rsid w:val="00CC6E22"/>
    <w:rsid w:val="00CD317C"/>
    <w:rsid w:val="00CD6707"/>
    <w:rsid w:val="00CE1947"/>
    <w:rsid w:val="00CE3D3A"/>
    <w:rsid w:val="00D319CD"/>
    <w:rsid w:val="00D6012E"/>
    <w:rsid w:val="00D63CF9"/>
    <w:rsid w:val="00DB62B4"/>
    <w:rsid w:val="00DB6FE5"/>
    <w:rsid w:val="00DD4EB4"/>
    <w:rsid w:val="00DD6132"/>
    <w:rsid w:val="00DF381A"/>
    <w:rsid w:val="00E346F7"/>
    <w:rsid w:val="00E81735"/>
    <w:rsid w:val="00E8646E"/>
    <w:rsid w:val="00EC32C7"/>
    <w:rsid w:val="00EC6189"/>
    <w:rsid w:val="00EE12C3"/>
    <w:rsid w:val="00EF2A79"/>
    <w:rsid w:val="00EF2B6B"/>
    <w:rsid w:val="00F00074"/>
    <w:rsid w:val="00F00722"/>
    <w:rsid w:val="00F17BDA"/>
    <w:rsid w:val="00F20242"/>
    <w:rsid w:val="00F2231D"/>
    <w:rsid w:val="00F31E8C"/>
    <w:rsid w:val="00F55E3D"/>
    <w:rsid w:val="00F74803"/>
    <w:rsid w:val="00FA3A4E"/>
    <w:rsid w:val="00FA53FA"/>
    <w:rsid w:val="00FD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AF66"/>
  <w15:chartTrackingRefBased/>
  <w15:docId w15:val="{458C9350-6DFF-C040-8012-682D8A061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27E"/>
    <w:pPr>
      <w:spacing w:after="200" w:line="276" w:lineRule="auto"/>
    </w:pPr>
    <w:rPr>
      <w:rFonts w:eastAsiaTheme="minorEastAsia"/>
      <w:kern w:val="0"/>
      <w:sz w:val="22"/>
      <w:szCs w:val="22"/>
      <w:lang w:val="en-GB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2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27E"/>
    <w:rPr>
      <w:rFonts w:eastAsiaTheme="minorEastAsia"/>
      <w:kern w:val="0"/>
      <w:sz w:val="22"/>
      <w:szCs w:val="22"/>
      <w:lang w:val="en-GB"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822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27E"/>
    <w:rPr>
      <w:rFonts w:eastAsiaTheme="minorEastAsia"/>
      <w:kern w:val="0"/>
      <w:sz w:val="22"/>
      <w:szCs w:val="22"/>
      <w:lang w:val="en-GB" w:eastAsia="en-GB"/>
      <w14:ligatures w14:val="none"/>
    </w:rPr>
  </w:style>
  <w:style w:type="paragraph" w:styleId="ListParagraph">
    <w:name w:val="List Paragraph"/>
    <w:basedOn w:val="Normal"/>
    <w:uiPriority w:val="34"/>
    <w:qFormat/>
    <w:rsid w:val="00161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14168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5D485D4-92D6-4A31-995E-109506EE3EE8}"/>
</file>

<file path=customXml/itemProps2.xml><?xml version="1.0" encoding="utf-8"?>
<ds:datastoreItem xmlns:ds="http://schemas.openxmlformats.org/officeDocument/2006/customXml" ds:itemID="{CEB3F2B5-0522-4844-A82C-34E3580AAD05}"/>
</file>

<file path=customXml/itemProps3.xml><?xml version="1.0" encoding="utf-8"?>
<ds:datastoreItem xmlns:ds="http://schemas.openxmlformats.org/officeDocument/2006/customXml" ds:itemID="{914591AF-7140-47D4-9DC4-4CED850AB8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</dc:title>
  <dc:subject/>
  <dc:creator>Danyal Hasnain</dc:creator>
  <cp:keywords/>
  <dc:description/>
  <cp:lastModifiedBy>MISSION-07</cp:lastModifiedBy>
  <cp:revision>11</cp:revision>
  <cp:lastPrinted>2025-01-17T13:47:00Z</cp:lastPrinted>
  <dcterms:created xsi:type="dcterms:W3CDTF">2025-01-16T10:07:00Z</dcterms:created>
  <dcterms:modified xsi:type="dcterms:W3CDTF">2025-01-20T09:32:00Z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