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534" w:rsidRPr="00434088" w:rsidRDefault="00D60534" w:rsidP="00D60534">
      <w:pPr>
        <w:spacing w:before="120" w:after="120" w:line="240" w:lineRule="auto"/>
        <w:ind w:left="-142" w:hanging="142"/>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6BCCD8B7" wp14:editId="2CA2C537">
                <wp:simplePos x="0" y="0"/>
                <wp:positionH relativeFrom="margin">
                  <wp:posOffset>-1270</wp:posOffset>
                </wp:positionH>
                <wp:positionV relativeFrom="paragraph">
                  <wp:posOffset>218838</wp:posOffset>
                </wp:positionV>
                <wp:extent cx="1905" cy="184150"/>
                <wp:effectExtent l="0" t="0" r="36195" b="25400"/>
                <wp:wrapNone/>
                <wp:docPr id="3" name="Straight Connector 3"/>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B58A9D"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25pt" to=".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" strokecolor="#203864" strokeweight="1.5pt">
                <v:stroke joinstyle="miter"/>
                <w10:wrap anchorx="margin"/>
              </v:line>
            </w:pict>
          </mc:Fallback>
        </mc:AlternateContent>
      </w: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7B7495A2" wp14:editId="429D7312">
                <wp:simplePos x="0" y="0"/>
                <wp:positionH relativeFrom="margin">
                  <wp:posOffset>0</wp:posOffset>
                </wp:positionH>
                <wp:positionV relativeFrom="paragraph">
                  <wp:posOffset>21590</wp:posOffset>
                </wp:positionV>
                <wp:extent cx="1905" cy="184150"/>
                <wp:effectExtent l="0" t="0" r="36195" b="25400"/>
                <wp:wrapNone/>
                <wp:docPr id="1" name="Straight Connector 1"/>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A1BE5"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" strokecolor="red" strokeweight="1.5pt">
                <v:stroke joinstyle="miter"/>
                <w10:wrap anchorx="margin"/>
              </v:line>
            </w:pict>
          </mc:Fallback>
        </mc:AlternateContent>
      </w:r>
      <w:r w:rsidRPr="00434088">
        <w:rPr>
          <w:rFonts w:ascii="GHEA Grapalat" w:eastAsia="Calibri" w:hAnsi="GHEA Grapalat" w:cs="Times New Roman"/>
          <w:noProof/>
          <w:color w:val="000000" w:themeColor="text1"/>
          <w:sz w:val="24"/>
          <w:szCs w:val="24"/>
          <w:lang w:val="en-US"/>
        </w:rPr>
        <w:drawing>
          <wp:anchor distT="0" distB="0" distL="114300" distR="114300" simplePos="0" relativeHeight="251661312" behindDoc="0" locked="0" layoutInCell="1" allowOverlap="1" wp14:anchorId="2D543FE6" wp14:editId="1424238A">
            <wp:simplePos x="0" y="0"/>
            <wp:positionH relativeFrom="column">
              <wp:posOffset>100330</wp:posOffset>
            </wp:positionH>
            <wp:positionV relativeFrom="paragraph">
              <wp:posOffset>1270</wp:posOffset>
            </wp:positionV>
            <wp:extent cx="577850" cy="554990"/>
            <wp:effectExtent l="0" t="0" r="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434088">
        <w:rPr>
          <w:rFonts w:ascii="GHEA Grapalat" w:eastAsia="Calibri" w:hAnsi="GHEA Grapalat" w:cs="Times New Roman"/>
          <w:color w:val="000000" w:themeColor="text1"/>
          <w:sz w:val="24"/>
          <w:szCs w:val="24"/>
        </w:rPr>
        <w:t>ARMENIA</w:t>
      </w:r>
    </w:p>
    <w:p w:rsidR="00D60534" w:rsidRPr="00434088" w:rsidRDefault="00D60534" w:rsidP="00D60534">
      <w:pPr>
        <w:spacing w:before="120" w:after="120" w:line="240" w:lineRule="auto"/>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49741576" wp14:editId="05682FC8">
                <wp:simplePos x="0" y="0"/>
                <wp:positionH relativeFrom="margin">
                  <wp:align>left</wp:align>
                </wp:positionH>
                <wp:positionV relativeFrom="paragraph">
                  <wp:posOffset>86995</wp:posOffset>
                </wp:positionV>
                <wp:extent cx="2167" cy="184180"/>
                <wp:effectExtent l="0" t="0" r="36195" b="25400"/>
                <wp:wrapNone/>
                <wp:docPr id="8" name="Straight Connector 8"/>
                <wp:cNvGraphicFramePr/>
                <a:graphic xmlns:a="http://schemas.openxmlformats.org/drawingml/2006/main">
                  <a:graphicData uri="http://schemas.microsoft.com/office/word/2010/wordprocessingShape">
                    <wps:wsp>
                      <wps:cNvCnPr/>
                      <wps:spPr>
                        <a:xfrm flipH="1">
                          <a:off x="0" y="0"/>
                          <a:ext cx="2167" cy="184180"/>
                        </a:xfrm>
                        <a:prstGeom prst="line">
                          <a:avLst/>
                        </a:prstGeom>
                        <a:noFill/>
                        <a:ln w="19050" cap="flat" cmpd="sng" algn="ctr">
                          <a:solidFill>
                            <a:srgbClr val="FF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7F6469" id="Straight Connector 8"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" strokecolor="#f90" strokeweight="1.5pt">
                <v:stroke joinstyle="miter"/>
                <w10:wrap anchorx="margin"/>
              </v:line>
            </w:pict>
          </mc:Fallback>
        </mc:AlternateContent>
      </w:r>
    </w:p>
    <w:p w:rsidR="00D60534" w:rsidRPr="00434088" w:rsidRDefault="00D60534" w:rsidP="00D60534">
      <w:pPr>
        <w:spacing w:before="120" w:after="120" w:line="240" w:lineRule="auto"/>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08FDABF4" wp14:editId="06BA6E22">
                <wp:simplePos x="0" y="0"/>
                <wp:positionH relativeFrom="column">
                  <wp:posOffset>-41910</wp:posOffset>
                </wp:positionH>
                <wp:positionV relativeFrom="paragraph">
                  <wp:posOffset>81280</wp:posOffset>
                </wp:positionV>
                <wp:extent cx="6007100" cy="8255"/>
                <wp:effectExtent l="0" t="0" r="12700" b="17145"/>
                <wp:wrapNone/>
                <wp:docPr id="5" name="Straight Connector 5"/>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AF5912"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4pt" to="46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" strokecolor="#4472c4" strokeweight=".5pt">
                <v:stroke joinstyle="miter"/>
              </v:line>
            </w:pict>
          </mc:Fallback>
        </mc:AlternateContent>
      </w:r>
    </w:p>
    <w:p w:rsidR="00D60534" w:rsidRPr="00D60534" w:rsidRDefault="00D60534" w:rsidP="00D60534">
      <w:pPr>
        <w:rPr>
          <w:rFonts w:ascii="GHEA Grapalat" w:hAnsi="GHEA Grapalat" w:cs="Times New Roman"/>
          <w:sz w:val="24"/>
          <w:szCs w:val="24"/>
          <w:lang w:val="en-US"/>
        </w:rPr>
      </w:pPr>
      <w:r w:rsidRPr="00D60534">
        <w:rPr>
          <w:rFonts w:ascii="GHEA Grapalat" w:hAnsi="GHEA Grapalat" w:cs="Times New Roman"/>
          <w:sz w:val="24"/>
          <w:szCs w:val="24"/>
          <w:lang w:val="en-US"/>
        </w:rPr>
        <w:t>20 January 2025</w:t>
      </w:r>
    </w:p>
    <w:p w:rsidR="00D60534" w:rsidRPr="00434088" w:rsidRDefault="00D60534" w:rsidP="00D60534">
      <w:pPr>
        <w:widowControl w:val="0"/>
        <w:overflowPunct w:val="0"/>
        <w:autoSpaceDE w:val="0"/>
        <w:autoSpaceDN w:val="0"/>
        <w:adjustRightInd w:val="0"/>
        <w:spacing w:after="0" w:line="240" w:lineRule="auto"/>
        <w:rPr>
          <w:rFonts w:ascii="GHEA Grapalat" w:eastAsia="SimSun" w:hAnsi="GHEA Grapalat" w:cs="Times New Roman"/>
          <w:kern w:val="28"/>
          <w:sz w:val="24"/>
          <w:szCs w:val="24"/>
          <w:lang w:val="en-US"/>
        </w:rPr>
      </w:pPr>
      <w:r w:rsidRPr="00434088">
        <w:rPr>
          <w:rFonts w:ascii="GHEA Grapalat" w:eastAsia="SimSun" w:hAnsi="GHEA Grapalat" w:cs="Times New Roman"/>
          <w:kern w:val="28"/>
          <w:sz w:val="24"/>
          <w:szCs w:val="24"/>
          <w:lang w:val="en-GB"/>
        </w:rPr>
        <w:t>48th Session of the UPR Working Group</w:t>
      </w:r>
    </w:p>
    <w:p w:rsidR="00D60534" w:rsidRPr="00434088" w:rsidRDefault="00D60534" w:rsidP="00D60534">
      <w:pPr>
        <w:widowControl w:val="0"/>
        <w:overflowPunct w:val="0"/>
        <w:autoSpaceDE w:val="0"/>
        <w:autoSpaceDN w:val="0"/>
        <w:adjustRightInd w:val="0"/>
        <w:spacing w:after="0" w:line="240" w:lineRule="auto"/>
        <w:rPr>
          <w:rFonts w:ascii="GHEA Grapalat" w:eastAsia="SimSun" w:hAnsi="GHEA Grapalat" w:cs="Times New Roman"/>
          <w:kern w:val="28"/>
          <w:sz w:val="24"/>
          <w:szCs w:val="24"/>
          <w:lang w:val="en-US"/>
        </w:rPr>
      </w:pPr>
      <w:r w:rsidRPr="00434088">
        <w:rPr>
          <w:rFonts w:ascii="GHEA Grapalat" w:eastAsia="SimSun" w:hAnsi="GHEA Grapalat" w:cs="Times New Roman"/>
          <w:kern w:val="28"/>
          <w:sz w:val="24"/>
          <w:szCs w:val="24"/>
          <w:lang w:val="en-US"/>
        </w:rPr>
        <w:t>Review of Italy</w:t>
      </w:r>
    </w:p>
    <w:p w:rsidR="00D60534" w:rsidRPr="00434088" w:rsidRDefault="00D60534" w:rsidP="00D60534">
      <w:pPr>
        <w:ind w:firstLine="450"/>
        <w:rPr>
          <w:rFonts w:ascii="GHEA Grapalat" w:hAnsi="GHEA Grapalat" w:cs="Times New Roman"/>
          <w:sz w:val="24"/>
          <w:szCs w:val="24"/>
          <w:lang w:val="en-US"/>
        </w:rPr>
      </w:pPr>
    </w:p>
    <w:p w:rsidR="00D60534" w:rsidRPr="00434088" w:rsidRDefault="00D60534" w:rsidP="00D60534">
      <w:pPr>
        <w:rPr>
          <w:rFonts w:ascii="GHEA Grapalat" w:hAnsi="GHEA Grapalat" w:cs="Times New Roman"/>
          <w:sz w:val="24"/>
          <w:szCs w:val="24"/>
          <w:lang w:val="en-US"/>
        </w:rPr>
      </w:pPr>
      <w:r w:rsidRPr="00434088">
        <w:rPr>
          <w:rFonts w:ascii="GHEA Grapalat" w:hAnsi="GHEA Grapalat" w:cs="Times New Roman"/>
          <w:sz w:val="24"/>
          <w:szCs w:val="24"/>
          <w:lang w:val="en-US"/>
        </w:rPr>
        <w:t>Thank you Mr. President,</w:t>
      </w:r>
    </w:p>
    <w:p w:rsidR="00D60534" w:rsidRPr="00434088" w:rsidRDefault="00D60534" w:rsidP="00D60534">
      <w:pPr>
        <w:spacing w:after="120"/>
        <w:jc w:val="both"/>
        <w:rPr>
          <w:rFonts w:ascii="GHEA Grapalat" w:hAnsi="GHEA Grapalat" w:cs="Times New Roman"/>
          <w:sz w:val="24"/>
          <w:szCs w:val="24"/>
          <w:lang w:val="en-US"/>
        </w:rPr>
      </w:pPr>
      <w:r w:rsidRPr="00434088">
        <w:rPr>
          <w:rFonts w:ascii="GHEA Grapalat" w:hAnsi="GHEA Grapalat" w:cs="Times New Roman"/>
          <w:sz w:val="24"/>
          <w:szCs w:val="24"/>
          <w:lang w:val="en-US"/>
        </w:rPr>
        <w:t xml:space="preserve">Armenia warmly welcomes the delegation of Italy and thanks for the presentation of its national report. </w:t>
      </w:r>
    </w:p>
    <w:p w:rsidR="00D60534" w:rsidRPr="00434088" w:rsidRDefault="00D60534" w:rsidP="00D60534">
      <w:pPr>
        <w:spacing w:after="120"/>
        <w:jc w:val="both"/>
        <w:rPr>
          <w:rFonts w:ascii="GHEA Grapalat" w:hAnsi="GHEA Grapalat" w:cs="Times New Roman"/>
          <w:sz w:val="24"/>
          <w:szCs w:val="24"/>
          <w:lang w:val="en-US"/>
        </w:rPr>
      </w:pPr>
      <w:r w:rsidRPr="00434088">
        <w:rPr>
          <w:rFonts w:ascii="GHEA Grapalat" w:hAnsi="GHEA Grapalat" w:cs="Times New Roman"/>
          <w:sz w:val="24"/>
          <w:szCs w:val="24"/>
          <w:lang w:val="en-US"/>
        </w:rPr>
        <w:t xml:space="preserve">We welcome the progress made by Italy in implementation of the recommendations of the previous cycle of the UPR. Armenia commends the </w:t>
      </w:r>
      <w:r w:rsidR="001D34AD">
        <w:rPr>
          <w:rFonts w:ascii="GHEA Grapalat" w:hAnsi="GHEA Grapalat" w:cs="Times New Roman"/>
          <w:sz w:val="24"/>
          <w:szCs w:val="24"/>
          <w:lang w:val="en-US"/>
        </w:rPr>
        <w:t>legislative and policy measures</w:t>
      </w:r>
      <w:r w:rsidRPr="00434088">
        <w:rPr>
          <w:rFonts w:ascii="GHEA Grapalat" w:hAnsi="GHEA Grapalat" w:cs="Times New Roman"/>
          <w:sz w:val="24"/>
          <w:szCs w:val="24"/>
          <w:lang w:val="en-US"/>
        </w:rPr>
        <w:t xml:space="preserve"> undertaken by Italy in strengthening fight against human trafficking.</w:t>
      </w:r>
    </w:p>
    <w:p w:rsidR="00D60534" w:rsidRPr="00434088" w:rsidRDefault="00D60534" w:rsidP="00D60534">
      <w:pPr>
        <w:widowControl w:val="0"/>
        <w:tabs>
          <w:tab w:val="left" w:pos="664"/>
        </w:tabs>
        <w:spacing w:after="120" w:line="335" w:lineRule="exact"/>
        <w:jc w:val="both"/>
        <w:rPr>
          <w:rFonts w:ascii="GHEA Grapalat" w:eastAsia="Segoe UI" w:hAnsi="GHEA Grapalat" w:cs="Times New Roman"/>
          <w:color w:val="000000"/>
          <w:sz w:val="24"/>
          <w:szCs w:val="24"/>
          <w:lang w:val="en-US" w:bidi="en-US"/>
        </w:rPr>
      </w:pPr>
      <w:r w:rsidRPr="00434088">
        <w:rPr>
          <w:rFonts w:ascii="GHEA Grapalat" w:eastAsia="Segoe UI" w:hAnsi="GHEA Grapalat" w:cs="Times New Roman"/>
          <w:color w:val="000000"/>
          <w:sz w:val="24"/>
          <w:szCs w:val="24"/>
          <w:lang w:val="en-US" w:bidi="en-US"/>
        </w:rPr>
        <w:t xml:space="preserve">We note with satisfaction the adoption of concrete </w:t>
      </w:r>
      <w:bookmarkStart w:id="0" w:name="_GoBack"/>
      <w:bookmarkEnd w:id="0"/>
      <w:r w:rsidRPr="00434088">
        <w:rPr>
          <w:rFonts w:ascii="GHEA Grapalat" w:eastAsia="Segoe UI" w:hAnsi="GHEA Grapalat" w:cs="Times New Roman"/>
          <w:color w:val="000000"/>
          <w:sz w:val="24"/>
          <w:szCs w:val="24"/>
          <w:lang w:val="en-US" w:bidi="en-US"/>
        </w:rPr>
        <w:t>measures by Italy aimed at strengthening and advancing gender equality, such as the National Strategy for gender equality, Gender Equality Certification System as well as the allocation of increased funding for promoting girls access to STEM.</w:t>
      </w:r>
    </w:p>
    <w:p w:rsidR="00D60534" w:rsidRPr="00434088" w:rsidRDefault="00D60534" w:rsidP="00D60534">
      <w:pPr>
        <w:spacing w:after="120"/>
        <w:ind w:firstLine="360"/>
        <w:jc w:val="both"/>
        <w:rPr>
          <w:rFonts w:ascii="GHEA Grapalat" w:hAnsi="GHEA Grapalat" w:cs="Times New Roman"/>
          <w:sz w:val="24"/>
          <w:szCs w:val="24"/>
          <w:lang w:val="en-US"/>
        </w:rPr>
      </w:pPr>
      <w:r w:rsidRPr="00434088">
        <w:rPr>
          <w:rFonts w:ascii="GHEA Grapalat" w:hAnsi="GHEA Grapalat" w:cs="Times New Roman"/>
          <w:sz w:val="24"/>
          <w:szCs w:val="24"/>
          <w:lang w:val="en-US"/>
        </w:rPr>
        <w:t>We recommend Italy:</w:t>
      </w:r>
    </w:p>
    <w:p w:rsidR="00D60534" w:rsidRPr="00434088" w:rsidRDefault="00D60534" w:rsidP="00D60534">
      <w:pPr>
        <w:pStyle w:val="ListParagraph"/>
        <w:numPr>
          <w:ilvl w:val="0"/>
          <w:numId w:val="5"/>
        </w:numPr>
        <w:jc w:val="both"/>
        <w:rPr>
          <w:rFonts w:ascii="GHEA Grapalat" w:hAnsi="GHEA Grapalat"/>
          <w:sz w:val="24"/>
          <w:szCs w:val="24"/>
        </w:rPr>
      </w:pPr>
      <w:r w:rsidRPr="00434088">
        <w:rPr>
          <w:rFonts w:ascii="GHEA Grapalat" w:hAnsi="GHEA Grapalat" w:cs="Times New Roman"/>
          <w:sz w:val="24"/>
          <w:szCs w:val="24"/>
        </w:rPr>
        <w:t xml:space="preserve">to expedite the establishment of an independent national human rights institution, in line with the Paris principles. </w:t>
      </w:r>
    </w:p>
    <w:p w:rsidR="00D60534" w:rsidRPr="00434088" w:rsidRDefault="00D60534" w:rsidP="00D60534">
      <w:pPr>
        <w:pStyle w:val="ListParagraph"/>
        <w:numPr>
          <w:ilvl w:val="0"/>
          <w:numId w:val="5"/>
        </w:numPr>
        <w:spacing w:after="120"/>
        <w:jc w:val="both"/>
        <w:rPr>
          <w:rFonts w:ascii="GHEA Grapalat" w:hAnsi="GHEA Grapalat" w:cs="Times New Roman"/>
          <w:sz w:val="24"/>
          <w:szCs w:val="24"/>
        </w:rPr>
      </w:pPr>
      <w:r>
        <w:rPr>
          <w:rFonts w:ascii="GHEA Grapalat" w:hAnsi="GHEA Grapalat" w:cs="Times New Roman"/>
          <w:sz w:val="24"/>
          <w:szCs w:val="24"/>
        </w:rPr>
        <w:t>t</w:t>
      </w:r>
      <w:r w:rsidRPr="00434088">
        <w:rPr>
          <w:rFonts w:ascii="GHEA Grapalat" w:hAnsi="GHEA Grapalat" w:cs="Times New Roman"/>
          <w:sz w:val="24"/>
          <w:szCs w:val="24"/>
        </w:rPr>
        <w:t xml:space="preserve">o continue efforts in fighting trafficking </w:t>
      </w:r>
      <w:r w:rsidR="00B03454">
        <w:rPr>
          <w:rFonts w:ascii="GHEA Grapalat" w:hAnsi="GHEA Grapalat" w:cs="Times New Roman"/>
          <w:sz w:val="24"/>
          <w:szCs w:val="24"/>
        </w:rPr>
        <w:t xml:space="preserve">and exploitation </w:t>
      </w:r>
      <w:r w:rsidRPr="00434088">
        <w:rPr>
          <w:rFonts w:ascii="GHEA Grapalat" w:hAnsi="GHEA Grapalat" w:cs="Times New Roman"/>
          <w:sz w:val="24"/>
          <w:szCs w:val="24"/>
        </w:rPr>
        <w:t>of persons</w:t>
      </w:r>
      <w:r w:rsidR="00B03454">
        <w:rPr>
          <w:rFonts w:ascii="GHEA Grapalat" w:hAnsi="GHEA Grapalat" w:cs="Times New Roman"/>
          <w:sz w:val="24"/>
          <w:szCs w:val="24"/>
        </w:rPr>
        <w:t xml:space="preserve"> with specific focus on rural and agricultural areas</w:t>
      </w:r>
      <w:r w:rsidRPr="00434088">
        <w:rPr>
          <w:rFonts w:ascii="GHEA Grapalat" w:hAnsi="GHEA Grapalat" w:cs="Times New Roman"/>
          <w:sz w:val="24"/>
          <w:szCs w:val="24"/>
        </w:rPr>
        <w:t xml:space="preserve">. </w:t>
      </w:r>
    </w:p>
    <w:p w:rsidR="00D60534" w:rsidRPr="00434088" w:rsidRDefault="00D60534" w:rsidP="00D60534">
      <w:pPr>
        <w:pStyle w:val="ListParagraph"/>
        <w:spacing w:after="120"/>
        <w:ind w:left="1080" w:firstLine="75"/>
        <w:jc w:val="both"/>
        <w:rPr>
          <w:rFonts w:ascii="GHEA Grapalat" w:hAnsi="GHEA Grapalat" w:cs="Times New Roman"/>
          <w:sz w:val="24"/>
          <w:szCs w:val="24"/>
        </w:rPr>
      </w:pPr>
    </w:p>
    <w:p w:rsidR="00D60534" w:rsidRPr="00434088" w:rsidRDefault="00D60534" w:rsidP="00D60534">
      <w:pPr>
        <w:widowControl w:val="0"/>
        <w:overflowPunct w:val="0"/>
        <w:autoSpaceDE w:val="0"/>
        <w:autoSpaceDN w:val="0"/>
        <w:adjustRightInd w:val="0"/>
        <w:spacing w:after="120" w:line="276" w:lineRule="auto"/>
        <w:jc w:val="both"/>
        <w:rPr>
          <w:rFonts w:ascii="GHEA Grapalat" w:eastAsia="SimSun" w:hAnsi="GHEA Grapalat" w:cs="Times New Roman"/>
          <w:kern w:val="28"/>
          <w:sz w:val="24"/>
          <w:szCs w:val="24"/>
          <w:lang w:val="en-US"/>
        </w:rPr>
      </w:pPr>
      <w:r w:rsidRPr="00434088">
        <w:rPr>
          <w:rFonts w:ascii="GHEA Grapalat" w:eastAsia="SimSun" w:hAnsi="GHEA Grapalat" w:cs="Times New Roman"/>
          <w:kern w:val="28"/>
          <w:sz w:val="24"/>
          <w:szCs w:val="24"/>
          <w:lang w:val="en-US"/>
        </w:rPr>
        <w:t>We wish the delegation of Italy a successful review.</w:t>
      </w:r>
    </w:p>
    <w:p w:rsidR="00D60534" w:rsidRPr="00434088" w:rsidRDefault="00D60534" w:rsidP="00D60534">
      <w:pPr>
        <w:spacing w:after="0" w:line="276" w:lineRule="auto"/>
        <w:jc w:val="both"/>
        <w:rPr>
          <w:rFonts w:ascii="GHEA Grapalat" w:hAnsi="GHEA Grapalat" w:cs="Times New Roman"/>
          <w:sz w:val="24"/>
          <w:szCs w:val="24"/>
          <w:lang w:val="en-US"/>
        </w:rPr>
      </w:pPr>
      <w:r w:rsidRPr="00434088">
        <w:rPr>
          <w:rFonts w:ascii="GHEA Grapalat" w:hAnsi="GHEA Grapalat" w:cs="Times New Roman"/>
          <w:sz w:val="24"/>
          <w:szCs w:val="24"/>
          <w:lang w:val="hy-AM"/>
        </w:rPr>
        <w:t>I thank you.</w:t>
      </w:r>
    </w:p>
    <w:p w:rsidR="00D60534" w:rsidRPr="00434088" w:rsidRDefault="00D60534" w:rsidP="00D60534">
      <w:pPr>
        <w:rPr>
          <w:rFonts w:ascii="GHEA Grapalat" w:hAnsi="GHEA Grapalat"/>
          <w:sz w:val="24"/>
          <w:szCs w:val="24"/>
          <w:lang w:val="en-US"/>
        </w:rPr>
      </w:pPr>
    </w:p>
    <w:p w:rsidR="00D60534" w:rsidRPr="00434088" w:rsidRDefault="00D60534" w:rsidP="00D60534">
      <w:pPr>
        <w:rPr>
          <w:rFonts w:ascii="GHEA Grapalat" w:hAnsi="GHEA Grapalat"/>
          <w:sz w:val="24"/>
          <w:szCs w:val="24"/>
          <w:lang w:val="en-US"/>
        </w:rPr>
      </w:pPr>
    </w:p>
    <w:p w:rsidR="00730BA8" w:rsidRPr="00596274" w:rsidRDefault="00730BA8" w:rsidP="00294778">
      <w:pPr>
        <w:rPr>
          <w:rFonts w:ascii="GHEA Grapalat" w:hAnsi="GHEA Grapalat"/>
          <w:sz w:val="24"/>
          <w:szCs w:val="24"/>
          <w:lang w:val="en-US"/>
        </w:rPr>
      </w:pPr>
    </w:p>
    <w:p w:rsidR="00730BA8" w:rsidRPr="00596274" w:rsidRDefault="00730BA8" w:rsidP="00294778">
      <w:pPr>
        <w:rPr>
          <w:rFonts w:ascii="GHEA Grapalat" w:hAnsi="GHEA Grapalat"/>
          <w:sz w:val="24"/>
          <w:szCs w:val="24"/>
          <w:lang w:val="en-US"/>
        </w:rPr>
      </w:pPr>
    </w:p>
    <w:p w:rsidR="000F498D" w:rsidRPr="00596274" w:rsidRDefault="000F498D" w:rsidP="000F498D">
      <w:pPr>
        <w:pStyle w:val="HTMLPreformatted"/>
        <w:spacing w:after="120" w:line="276" w:lineRule="auto"/>
        <w:ind w:left="450"/>
        <w:jc w:val="both"/>
        <w:rPr>
          <w:rFonts w:ascii="GHEA Grapalat" w:hAnsi="GHEA Grapalat" w:cs="Times New Roman"/>
          <w:sz w:val="24"/>
          <w:szCs w:val="24"/>
          <w:lang w:val="en-GB"/>
        </w:rPr>
      </w:pPr>
    </w:p>
    <w:sectPr w:rsidR="000F498D" w:rsidRPr="00596274" w:rsidSect="00EA3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21B"/>
    <w:multiLevelType w:val="hybridMultilevel"/>
    <w:tmpl w:val="AF362004"/>
    <w:lvl w:ilvl="0" w:tplc="C38C8F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F5255"/>
    <w:multiLevelType w:val="hybridMultilevel"/>
    <w:tmpl w:val="7720A0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C326A"/>
    <w:multiLevelType w:val="hybridMultilevel"/>
    <w:tmpl w:val="985C7FF2"/>
    <w:lvl w:ilvl="0" w:tplc="5DF64398">
      <w:numFmt w:val="bullet"/>
      <w:lvlText w:val="-"/>
      <w:lvlJc w:val="left"/>
      <w:pPr>
        <w:ind w:left="810" w:hanging="360"/>
      </w:pPr>
      <w:rPr>
        <w:rFonts w:ascii="Times New Roman" w:eastAsia="Times New Roman" w:hAnsi="Times New Roman" w:cs="Times New Roman" w:hint="default"/>
      </w:rPr>
    </w:lvl>
    <w:lvl w:ilvl="1" w:tplc="042B0003" w:tentative="1">
      <w:start w:val="1"/>
      <w:numFmt w:val="bullet"/>
      <w:lvlText w:val="o"/>
      <w:lvlJc w:val="left"/>
      <w:pPr>
        <w:ind w:left="1530" w:hanging="360"/>
      </w:pPr>
      <w:rPr>
        <w:rFonts w:ascii="Courier New" w:hAnsi="Courier New" w:cs="Courier New" w:hint="default"/>
      </w:rPr>
    </w:lvl>
    <w:lvl w:ilvl="2" w:tplc="042B0005" w:tentative="1">
      <w:start w:val="1"/>
      <w:numFmt w:val="bullet"/>
      <w:lvlText w:val=""/>
      <w:lvlJc w:val="left"/>
      <w:pPr>
        <w:ind w:left="2250" w:hanging="360"/>
      </w:pPr>
      <w:rPr>
        <w:rFonts w:ascii="Wingdings" w:hAnsi="Wingdings" w:hint="default"/>
      </w:rPr>
    </w:lvl>
    <w:lvl w:ilvl="3" w:tplc="042B0001" w:tentative="1">
      <w:start w:val="1"/>
      <w:numFmt w:val="bullet"/>
      <w:lvlText w:val=""/>
      <w:lvlJc w:val="left"/>
      <w:pPr>
        <w:ind w:left="2970" w:hanging="360"/>
      </w:pPr>
      <w:rPr>
        <w:rFonts w:ascii="Symbol" w:hAnsi="Symbol" w:hint="default"/>
      </w:rPr>
    </w:lvl>
    <w:lvl w:ilvl="4" w:tplc="042B0003" w:tentative="1">
      <w:start w:val="1"/>
      <w:numFmt w:val="bullet"/>
      <w:lvlText w:val="o"/>
      <w:lvlJc w:val="left"/>
      <w:pPr>
        <w:ind w:left="3690" w:hanging="360"/>
      </w:pPr>
      <w:rPr>
        <w:rFonts w:ascii="Courier New" w:hAnsi="Courier New" w:cs="Courier New" w:hint="default"/>
      </w:rPr>
    </w:lvl>
    <w:lvl w:ilvl="5" w:tplc="042B0005" w:tentative="1">
      <w:start w:val="1"/>
      <w:numFmt w:val="bullet"/>
      <w:lvlText w:val=""/>
      <w:lvlJc w:val="left"/>
      <w:pPr>
        <w:ind w:left="4410" w:hanging="360"/>
      </w:pPr>
      <w:rPr>
        <w:rFonts w:ascii="Wingdings" w:hAnsi="Wingdings" w:hint="default"/>
      </w:rPr>
    </w:lvl>
    <w:lvl w:ilvl="6" w:tplc="042B0001" w:tentative="1">
      <w:start w:val="1"/>
      <w:numFmt w:val="bullet"/>
      <w:lvlText w:val=""/>
      <w:lvlJc w:val="left"/>
      <w:pPr>
        <w:ind w:left="5130" w:hanging="360"/>
      </w:pPr>
      <w:rPr>
        <w:rFonts w:ascii="Symbol" w:hAnsi="Symbol" w:hint="default"/>
      </w:rPr>
    </w:lvl>
    <w:lvl w:ilvl="7" w:tplc="042B0003" w:tentative="1">
      <w:start w:val="1"/>
      <w:numFmt w:val="bullet"/>
      <w:lvlText w:val="o"/>
      <w:lvlJc w:val="left"/>
      <w:pPr>
        <w:ind w:left="5850" w:hanging="360"/>
      </w:pPr>
      <w:rPr>
        <w:rFonts w:ascii="Courier New" w:hAnsi="Courier New" w:cs="Courier New" w:hint="default"/>
      </w:rPr>
    </w:lvl>
    <w:lvl w:ilvl="8" w:tplc="042B0005" w:tentative="1">
      <w:start w:val="1"/>
      <w:numFmt w:val="bullet"/>
      <w:lvlText w:val=""/>
      <w:lvlJc w:val="left"/>
      <w:pPr>
        <w:ind w:left="6570" w:hanging="360"/>
      </w:pPr>
      <w:rPr>
        <w:rFonts w:ascii="Wingdings" w:hAnsi="Wingdings" w:hint="default"/>
      </w:rPr>
    </w:lvl>
  </w:abstractNum>
  <w:abstractNum w:abstractNumId="3" w15:restartNumberingAfterBreak="0">
    <w:nsid w:val="544E09D7"/>
    <w:multiLevelType w:val="hybridMultilevel"/>
    <w:tmpl w:val="EEF4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001AA"/>
    <w:multiLevelType w:val="hybridMultilevel"/>
    <w:tmpl w:val="FFF2B2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78"/>
    <w:rsid w:val="0005780E"/>
    <w:rsid w:val="00066891"/>
    <w:rsid w:val="00073D74"/>
    <w:rsid w:val="000F498D"/>
    <w:rsid w:val="00165234"/>
    <w:rsid w:val="001D34AD"/>
    <w:rsid w:val="0023264D"/>
    <w:rsid w:val="00235A29"/>
    <w:rsid w:val="00294778"/>
    <w:rsid w:val="002A3A3B"/>
    <w:rsid w:val="00303EC4"/>
    <w:rsid w:val="003E2726"/>
    <w:rsid w:val="003F6742"/>
    <w:rsid w:val="00407F72"/>
    <w:rsid w:val="0041281F"/>
    <w:rsid w:val="004823CA"/>
    <w:rsid w:val="005117F2"/>
    <w:rsid w:val="00560F10"/>
    <w:rsid w:val="00596274"/>
    <w:rsid w:val="005A6DEB"/>
    <w:rsid w:val="005D467E"/>
    <w:rsid w:val="005D73D2"/>
    <w:rsid w:val="00617A01"/>
    <w:rsid w:val="00676DC3"/>
    <w:rsid w:val="006B287B"/>
    <w:rsid w:val="00730BA8"/>
    <w:rsid w:val="007A0605"/>
    <w:rsid w:val="007A20F8"/>
    <w:rsid w:val="007A337F"/>
    <w:rsid w:val="007F21A3"/>
    <w:rsid w:val="00820AE7"/>
    <w:rsid w:val="00883BD4"/>
    <w:rsid w:val="00886117"/>
    <w:rsid w:val="008E26C6"/>
    <w:rsid w:val="009127E6"/>
    <w:rsid w:val="00924306"/>
    <w:rsid w:val="00942E27"/>
    <w:rsid w:val="00985040"/>
    <w:rsid w:val="009A1AB7"/>
    <w:rsid w:val="009D2830"/>
    <w:rsid w:val="009E0E78"/>
    <w:rsid w:val="009E1ABF"/>
    <w:rsid w:val="009F1013"/>
    <w:rsid w:val="00A05138"/>
    <w:rsid w:val="00A1461F"/>
    <w:rsid w:val="00A70FED"/>
    <w:rsid w:val="00B03454"/>
    <w:rsid w:val="00B23EA8"/>
    <w:rsid w:val="00BB5AE5"/>
    <w:rsid w:val="00BE0756"/>
    <w:rsid w:val="00BF7C71"/>
    <w:rsid w:val="00C36D3B"/>
    <w:rsid w:val="00C51CAD"/>
    <w:rsid w:val="00C5510E"/>
    <w:rsid w:val="00C94F4A"/>
    <w:rsid w:val="00CC6E61"/>
    <w:rsid w:val="00CD00EC"/>
    <w:rsid w:val="00CD3DEC"/>
    <w:rsid w:val="00D60534"/>
    <w:rsid w:val="00D85CC9"/>
    <w:rsid w:val="00DB58C6"/>
    <w:rsid w:val="00DE25B7"/>
    <w:rsid w:val="00E3724D"/>
    <w:rsid w:val="00EA3D7C"/>
    <w:rsid w:val="00EE46EE"/>
    <w:rsid w:val="00EE5A4A"/>
    <w:rsid w:val="00F46EF3"/>
    <w:rsid w:val="00F7239A"/>
    <w:rsid w:val="00F83DDD"/>
    <w:rsid w:val="00F93541"/>
    <w:rsid w:val="00FA4C4D"/>
    <w:rsid w:val="00FE28E2"/>
  </w:rsids>
  <m:mathPr>
    <m:mathFont m:val="Cambria Math"/>
    <m:brkBin m:val="before"/>
    <m:brkBinSub m:val="--"/>
    <m:smallFrac/>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9B284"/>
  <w15:docId w15:val="{4B5A063F-A08D-46EC-8C35-341E91BD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8D"/>
    <w:pPr>
      <w:ind w:left="720"/>
      <w:contextualSpacing/>
    </w:pPr>
    <w:rPr>
      <w:lang w:val="en-US"/>
    </w:rPr>
  </w:style>
  <w:style w:type="paragraph" w:styleId="HTMLPreformatted">
    <w:name w:val="HTML Preformatted"/>
    <w:basedOn w:val="Normal"/>
    <w:link w:val="HTMLPreformattedChar"/>
    <w:uiPriority w:val="99"/>
    <w:unhideWhenUsed/>
    <w:rsid w:val="000F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F498D"/>
    <w:rPr>
      <w:rFonts w:ascii="Courier New" w:eastAsia="Times New Roman" w:hAnsi="Courier New" w:cs="Courier New"/>
      <w:sz w:val="20"/>
      <w:szCs w:val="20"/>
      <w:lang w:val="en-US"/>
    </w:rPr>
  </w:style>
  <w:style w:type="character" w:styleId="Emphasis">
    <w:name w:val="Emphasis"/>
    <w:basedOn w:val="DefaultParagraphFont"/>
    <w:uiPriority w:val="20"/>
    <w:qFormat/>
    <w:rsid w:val="00C36D3B"/>
    <w:rPr>
      <w:i/>
      <w:iCs/>
    </w:rPr>
  </w:style>
  <w:style w:type="paragraph" w:styleId="BalloonText">
    <w:name w:val="Balloon Text"/>
    <w:basedOn w:val="Normal"/>
    <w:link w:val="BalloonTextChar"/>
    <w:uiPriority w:val="99"/>
    <w:semiHidden/>
    <w:unhideWhenUsed/>
    <w:rsid w:val="00FE2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14604</DocId>
    <Category xmlns="328c4b46-73db-4dea-b856-05d9d8a86ba6" xsi:nil="true"/>
  </documentManagement>
</p:properties>
</file>

<file path=customXml/itemProps1.xml><?xml version="1.0" encoding="utf-8"?>
<ds:datastoreItem xmlns:ds="http://schemas.openxmlformats.org/officeDocument/2006/customXml" ds:itemID="{F3091580-30E1-46A6-B09D-44A0E6C180C9}">
  <ds:schemaRefs>
    <ds:schemaRef ds:uri="http://schemas.openxmlformats.org/officeDocument/2006/bibliography"/>
  </ds:schemaRefs>
</ds:datastoreItem>
</file>

<file path=customXml/itemProps2.xml><?xml version="1.0" encoding="utf-8"?>
<ds:datastoreItem xmlns:ds="http://schemas.openxmlformats.org/officeDocument/2006/customXml" ds:itemID="{5A4BFE9E-46F5-4B59-A63C-1660326CC038}"/>
</file>

<file path=customXml/itemProps3.xml><?xml version="1.0" encoding="utf-8"?>
<ds:datastoreItem xmlns:ds="http://schemas.openxmlformats.org/officeDocument/2006/customXml" ds:itemID="{1F4C51D1-292C-4DF5-9D81-0D30ADD8D636}"/>
</file>

<file path=customXml/itemProps4.xml><?xml version="1.0" encoding="utf-8"?>
<ds:datastoreItem xmlns:ds="http://schemas.openxmlformats.org/officeDocument/2006/customXml" ds:itemID="{B77FAC2E-0730-43C7-95B9-6D560972A9E7}"/>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Hrachuhi</dc:creator>
  <cp:lastModifiedBy>Nairi Petrossian</cp:lastModifiedBy>
  <cp:revision>3</cp:revision>
  <cp:lastPrinted>2025-01-17T13:30:00Z</cp:lastPrinted>
  <dcterms:created xsi:type="dcterms:W3CDTF">2025-01-17T13:36:00Z</dcterms:created>
  <dcterms:modified xsi:type="dcterms:W3CDTF">2025-01-17T17:16:00Z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