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51C" w:rsidRPr="0018651C" w:rsidRDefault="0018651C" w:rsidP="0018651C">
      <w:pPr>
        <w:bidi/>
        <w:jc w:val="center"/>
        <w:rPr>
          <w:rFonts w:cs="Sultan bold"/>
          <w:noProof/>
          <w:sz w:val="44"/>
          <w:szCs w:val="44"/>
          <w:rtl/>
          <w:lang w:val="en-US"/>
        </w:rPr>
      </w:pPr>
      <w:r>
        <w:rPr>
          <w:noProof/>
          <w:lang w:eastAsia="en-GB"/>
        </w:rPr>
        <w:drawing>
          <wp:inline distT="0" distB="0" distL="0" distR="0" wp14:anchorId="54DBE86B" wp14:editId="13702C5D">
            <wp:extent cx="1200150" cy="1228725"/>
            <wp:effectExtent l="0" t="0" r="0" b="9525"/>
            <wp:docPr id="7" name="Picture 7" descr="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Logo&#10;&#10;Description automatically generated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586" t="15621" r="6834" b="20086"/>
                    <a:stretch/>
                  </pic:blipFill>
                  <pic:spPr bwMode="auto">
                    <a:xfrm>
                      <a:off x="0" y="0"/>
                      <a:ext cx="120015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70E74" w:rsidRPr="009C05BC" w:rsidRDefault="00070E74" w:rsidP="007534D6">
      <w:pPr>
        <w:bidi/>
        <w:jc w:val="center"/>
        <w:rPr>
          <w:rFonts w:asciiTheme="majorBidi" w:hAnsiTheme="majorBidi" w:cstheme="majorBidi"/>
          <w:sz w:val="44"/>
          <w:szCs w:val="44"/>
          <w:rtl/>
          <w:lang w:bidi="ar-QA"/>
        </w:rPr>
      </w:pPr>
      <w:r w:rsidRPr="009C05BC">
        <w:rPr>
          <w:rFonts w:asciiTheme="majorBidi" w:hAnsiTheme="majorBidi" w:cstheme="majorBidi"/>
          <w:sz w:val="44"/>
          <w:szCs w:val="44"/>
          <w:rtl/>
          <w:lang w:bidi="ar-QA"/>
        </w:rPr>
        <w:t xml:space="preserve">الدورة </w:t>
      </w:r>
      <w:r w:rsidR="00E92CD9" w:rsidRPr="009C05BC">
        <w:rPr>
          <w:rFonts w:asciiTheme="majorBidi" w:hAnsiTheme="majorBidi" w:cstheme="majorBidi"/>
          <w:sz w:val="44"/>
          <w:szCs w:val="44"/>
          <w:rtl/>
          <w:lang w:bidi="ar-QA"/>
        </w:rPr>
        <w:t>ا</w:t>
      </w:r>
      <w:r w:rsidR="004A7F8E">
        <w:rPr>
          <w:rFonts w:asciiTheme="majorBidi" w:hAnsiTheme="majorBidi" w:cstheme="majorBidi"/>
          <w:sz w:val="44"/>
          <w:szCs w:val="44"/>
          <w:rtl/>
          <w:lang w:val="en-US" w:bidi="ar-IQ"/>
        </w:rPr>
        <w:t>ل</w:t>
      </w:r>
      <w:r w:rsidR="004A7F8E">
        <w:rPr>
          <w:rFonts w:asciiTheme="majorBidi" w:hAnsiTheme="majorBidi" w:cstheme="majorBidi" w:hint="cs"/>
          <w:sz w:val="44"/>
          <w:szCs w:val="44"/>
          <w:rtl/>
          <w:lang w:val="en-US" w:bidi="ar-IQ"/>
        </w:rPr>
        <w:t>ثامنة</w:t>
      </w:r>
      <w:r w:rsidR="007534D6" w:rsidRPr="009C05BC">
        <w:rPr>
          <w:rFonts w:asciiTheme="majorBidi" w:hAnsiTheme="majorBidi" w:cstheme="majorBidi"/>
          <w:sz w:val="44"/>
          <w:szCs w:val="44"/>
          <w:rtl/>
          <w:lang w:bidi="ar-QA"/>
        </w:rPr>
        <w:t xml:space="preserve"> والأربعون</w:t>
      </w:r>
      <w:r w:rsidR="007534D6" w:rsidRPr="009C05BC">
        <w:rPr>
          <w:rFonts w:asciiTheme="majorBidi" w:hAnsiTheme="majorBidi" w:cstheme="majorBidi"/>
          <w:sz w:val="44"/>
          <w:szCs w:val="44"/>
          <w:lang w:bidi="ar-QA"/>
        </w:rPr>
        <w:t xml:space="preserve"> </w:t>
      </w:r>
      <w:r w:rsidRPr="009C05BC">
        <w:rPr>
          <w:rFonts w:asciiTheme="majorBidi" w:hAnsiTheme="majorBidi" w:cstheme="majorBidi"/>
          <w:sz w:val="44"/>
          <w:szCs w:val="44"/>
          <w:rtl/>
          <w:lang w:bidi="ar-QA"/>
        </w:rPr>
        <w:t xml:space="preserve">للفريق العامل المعني بالاستعراض الدوري الشامل </w:t>
      </w:r>
    </w:p>
    <w:p w:rsidR="00F553BB" w:rsidRPr="009C05BC" w:rsidRDefault="00F553BB" w:rsidP="00070E74">
      <w:pPr>
        <w:bidi/>
        <w:jc w:val="center"/>
        <w:rPr>
          <w:rFonts w:asciiTheme="majorBidi" w:eastAsia="Arial Unicode MS" w:hAnsiTheme="majorBidi" w:cstheme="majorBidi"/>
          <w:sz w:val="44"/>
          <w:szCs w:val="44"/>
          <w:lang w:eastAsia="en-GB"/>
        </w:rPr>
      </w:pPr>
      <w:r w:rsidRPr="009C05BC">
        <w:rPr>
          <w:rFonts w:asciiTheme="majorBidi" w:eastAsia="Arial Unicode MS" w:hAnsiTheme="majorBidi" w:cstheme="majorBidi"/>
          <w:sz w:val="44"/>
          <w:szCs w:val="44"/>
          <w:lang w:eastAsia="en-GB"/>
        </w:rPr>
        <w:t xml:space="preserve">Working Group on the Universal Periodic Review </w:t>
      </w:r>
    </w:p>
    <w:p w:rsidR="0018651C" w:rsidRPr="009C05BC" w:rsidRDefault="007534D6" w:rsidP="004A7F8E">
      <w:pPr>
        <w:bidi/>
        <w:jc w:val="center"/>
        <w:rPr>
          <w:rFonts w:asciiTheme="majorBidi" w:eastAsia="Arial Unicode MS" w:hAnsiTheme="majorBidi" w:cstheme="majorBidi"/>
          <w:sz w:val="44"/>
          <w:szCs w:val="44"/>
          <w:lang w:val="en-US" w:eastAsia="en-GB"/>
        </w:rPr>
      </w:pPr>
      <w:r w:rsidRPr="009C05BC">
        <w:rPr>
          <w:rFonts w:asciiTheme="majorBidi" w:eastAsia="Arial Unicode MS" w:hAnsiTheme="majorBidi" w:cstheme="majorBidi"/>
          <w:sz w:val="44"/>
          <w:szCs w:val="44"/>
          <w:lang w:eastAsia="en-GB"/>
        </w:rPr>
        <w:t>S</w:t>
      </w:r>
      <w:r w:rsidR="0017525D" w:rsidRPr="009C05BC">
        <w:rPr>
          <w:rFonts w:asciiTheme="majorBidi" w:eastAsia="Arial Unicode MS" w:hAnsiTheme="majorBidi" w:cstheme="majorBidi"/>
          <w:sz w:val="44"/>
          <w:szCs w:val="44"/>
          <w:lang w:eastAsia="en-GB"/>
        </w:rPr>
        <w:t>ession</w:t>
      </w:r>
      <w:r w:rsidR="00E92CD9" w:rsidRPr="009C05BC">
        <w:rPr>
          <w:rFonts w:asciiTheme="majorBidi" w:eastAsia="Arial Unicode MS" w:hAnsiTheme="majorBidi" w:cstheme="majorBidi"/>
          <w:sz w:val="44"/>
          <w:szCs w:val="44"/>
          <w:rtl/>
          <w:lang w:eastAsia="en-GB"/>
        </w:rPr>
        <w:t xml:space="preserve"> </w:t>
      </w:r>
      <w:r w:rsidR="00E92CD9" w:rsidRPr="009C05BC">
        <w:rPr>
          <w:rFonts w:asciiTheme="majorBidi" w:eastAsia="Arial Unicode MS" w:hAnsiTheme="majorBidi" w:cstheme="majorBidi"/>
          <w:sz w:val="44"/>
          <w:szCs w:val="44"/>
          <w:lang w:val="en-US" w:eastAsia="en-GB"/>
        </w:rPr>
        <w:t>4</w:t>
      </w:r>
      <w:r w:rsidR="004A7F8E">
        <w:rPr>
          <w:rFonts w:asciiTheme="majorBidi" w:eastAsia="Arial Unicode MS" w:hAnsiTheme="majorBidi" w:cstheme="majorBidi"/>
          <w:sz w:val="44"/>
          <w:szCs w:val="44"/>
          <w:lang w:val="en-US" w:eastAsia="en-GB"/>
        </w:rPr>
        <w:t>8</w:t>
      </w:r>
      <w:r w:rsidR="00E92CD9" w:rsidRPr="009C05BC">
        <w:rPr>
          <w:rFonts w:asciiTheme="majorBidi" w:eastAsia="Arial Unicode MS" w:hAnsiTheme="majorBidi" w:cstheme="majorBidi"/>
          <w:sz w:val="44"/>
          <w:szCs w:val="44"/>
          <w:vertAlign w:val="superscript"/>
          <w:lang w:val="en-US" w:eastAsia="en-GB"/>
        </w:rPr>
        <w:t>th</w:t>
      </w:r>
      <w:r w:rsidR="00E92CD9" w:rsidRPr="009C05BC">
        <w:rPr>
          <w:rFonts w:asciiTheme="majorBidi" w:eastAsia="Arial Unicode MS" w:hAnsiTheme="majorBidi" w:cstheme="majorBidi"/>
          <w:sz w:val="44"/>
          <w:szCs w:val="44"/>
          <w:lang w:val="en-US" w:eastAsia="en-GB"/>
        </w:rPr>
        <w:t xml:space="preserve"> </w:t>
      </w:r>
    </w:p>
    <w:p w:rsidR="00070E74" w:rsidRPr="00164389" w:rsidRDefault="00070E74" w:rsidP="00C43427">
      <w:pPr>
        <w:bidi/>
        <w:jc w:val="center"/>
        <w:rPr>
          <w:rFonts w:asciiTheme="majorBidi" w:hAnsiTheme="majorBidi" w:cstheme="majorBidi"/>
          <w:sz w:val="44"/>
          <w:szCs w:val="44"/>
          <w:rtl/>
          <w:lang w:val="en-US" w:bidi="ar-IQ"/>
        </w:rPr>
      </w:pPr>
      <w:r w:rsidRPr="009C05BC">
        <w:rPr>
          <w:rFonts w:asciiTheme="majorBidi" w:hAnsiTheme="majorBidi" w:cstheme="majorBidi"/>
          <w:sz w:val="44"/>
          <w:szCs w:val="44"/>
          <w:rtl/>
          <w:lang w:bidi="ar-QA"/>
        </w:rPr>
        <w:t xml:space="preserve">استعراض التقرير </w:t>
      </w:r>
      <w:proofErr w:type="gramStart"/>
      <w:r w:rsidR="00C73384" w:rsidRPr="009C05BC">
        <w:rPr>
          <w:rFonts w:asciiTheme="majorBidi" w:hAnsiTheme="majorBidi" w:cstheme="majorBidi" w:hint="cs"/>
          <w:sz w:val="44"/>
          <w:szCs w:val="44"/>
          <w:rtl/>
          <w:lang w:bidi="ar-QA"/>
        </w:rPr>
        <w:t xml:space="preserve">الوطني </w:t>
      </w:r>
      <w:r w:rsidR="00C43427" w:rsidRPr="00C43427">
        <w:rPr>
          <w:rFonts w:asciiTheme="majorBidi" w:hAnsiTheme="majorBidi" w:cstheme="majorBidi"/>
          <w:sz w:val="44"/>
          <w:szCs w:val="44"/>
          <w:lang w:bidi="ar-QA"/>
        </w:rPr>
        <w:t xml:space="preserve"> </w:t>
      </w:r>
      <w:r w:rsidR="00C43427" w:rsidRPr="00C43427">
        <w:rPr>
          <w:rFonts w:asciiTheme="majorBidi" w:hAnsiTheme="majorBidi" w:cstheme="majorBidi" w:hint="cs"/>
          <w:sz w:val="44"/>
          <w:szCs w:val="44"/>
          <w:rtl/>
          <w:lang w:bidi="ar-QA"/>
        </w:rPr>
        <w:t>(</w:t>
      </w:r>
      <w:proofErr w:type="gramEnd"/>
      <w:r w:rsidR="00C43427" w:rsidRPr="00C43427">
        <w:rPr>
          <w:rFonts w:asciiTheme="majorBidi" w:hAnsiTheme="majorBidi" w:cstheme="majorBidi"/>
          <w:sz w:val="44"/>
          <w:szCs w:val="44"/>
          <w:lang w:val="fr-CH" w:bidi="ar-QA"/>
        </w:rPr>
        <w:t xml:space="preserve"> </w:t>
      </w:r>
      <w:r w:rsidR="00C43427" w:rsidRPr="00C43427">
        <w:rPr>
          <w:rFonts w:asciiTheme="majorBidi" w:hAnsiTheme="majorBidi" w:cstheme="majorBidi" w:hint="cs"/>
          <w:sz w:val="44"/>
          <w:szCs w:val="44"/>
          <w:rtl/>
          <w:lang w:bidi="ar-QA"/>
        </w:rPr>
        <w:t xml:space="preserve">جمهورية إيران الاسلامية)    </w:t>
      </w:r>
    </w:p>
    <w:p w:rsidR="00692BA0" w:rsidRPr="004A7F8E" w:rsidRDefault="00070E74" w:rsidP="00C43427">
      <w:pPr>
        <w:bidi/>
        <w:jc w:val="center"/>
        <w:rPr>
          <w:rFonts w:asciiTheme="majorBidi" w:eastAsia="Arial Unicode MS" w:hAnsiTheme="majorBidi"/>
          <w:sz w:val="44"/>
          <w:szCs w:val="44"/>
          <w:lang w:val="en-US" w:eastAsia="en-GB"/>
        </w:rPr>
      </w:pPr>
      <w:bookmarkStart w:id="0" w:name="_GoBack"/>
      <w:r w:rsidRPr="009C05BC">
        <w:rPr>
          <w:rFonts w:asciiTheme="majorBidi" w:eastAsia="Arial Unicode MS" w:hAnsiTheme="majorBidi" w:cstheme="majorBidi"/>
          <w:sz w:val="44"/>
          <w:szCs w:val="44"/>
          <w:lang w:eastAsia="en-GB"/>
        </w:rPr>
        <w:t>Review of</w:t>
      </w:r>
      <w:r w:rsidR="008E177E" w:rsidRPr="009C05BC">
        <w:rPr>
          <w:rFonts w:asciiTheme="majorBidi" w:eastAsia="Arial Unicode MS" w:hAnsiTheme="majorBidi" w:cstheme="majorBidi"/>
          <w:sz w:val="44"/>
          <w:szCs w:val="44"/>
          <w:lang w:eastAsia="en-GB"/>
        </w:rPr>
        <w:t xml:space="preserve"> </w:t>
      </w:r>
      <w:r w:rsidR="00C43427" w:rsidRPr="00C43427">
        <w:rPr>
          <w:rFonts w:asciiTheme="majorBidi" w:eastAsia="Arial Unicode MS" w:hAnsiTheme="majorBidi" w:cstheme="majorBidi"/>
          <w:sz w:val="44"/>
          <w:szCs w:val="44"/>
          <w:lang w:eastAsia="en-GB"/>
        </w:rPr>
        <w:t>Islamic Republic of Iran</w:t>
      </w:r>
    </w:p>
    <w:bookmarkEnd w:id="0"/>
    <w:p w:rsidR="00070E74" w:rsidRPr="009C05BC" w:rsidRDefault="00070E74" w:rsidP="00070E74">
      <w:pPr>
        <w:bidi/>
        <w:jc w:val="center"/>
        <w:rPr>
          <w:rFonts w:asciiTheme="majorBidi" w:hAnsiTheme="majorBidi" w:cstheme="majorBidi"/>
          <w:sz w:val="44"/>
          <w:szCs w:val="44"/>
          <w:lang w:bidi="ar-QA"/>
        </w:rPr>
      </w:pPr>
      <w:r w:rsidRPr="009C05BC">
        <w:rPr>
          <w:rFonts w:asciiTheme="majorBidi" w:hAnsiTheme="majorBidi" w:cstheme="majorBidi"/>
          <w:sz w:val="44"/>
          <w:szCs w:val="44"/>
          <w:rtl/>
          <w:lang w:bidi="ar-QA"/>
        </w:rPr>
        <w:t>كلمة وفد دولة قطر</w:t>
      </w:r>
    </w:p>
    <w:p w:rsidR="0018651C" w:rsidRPr="009C05BC" w:rsidRDefault="0018651C" w:rsidP="0018651C">
      <w:pPr>
        <w:bidi/>
        <w:jc w:val="center"/>
        <w:rPr>
          <w:rFonts w:asciiTheme="majorBidi" w:eastAsia="Arial Unicode MS" w:hAnsiTheme="majorBidi" w:cstheme="majorBidi"/>
          <w:sz w:val="44"/>
          <w:szCs w:val="44"/>
          <w:lang w:eastAsia="en-GB"/>
        </w:rPr>
      </w:pPr>
      <w:r w:rsidRPr="009C05BC">
        <w:rPr>
          <w:rFonts w:asciiTheme="majorBidi" w:eastAsia="Arial Unicode MS" w:hAnsiTheme="majorBidi" w:cstheme="majorBidi"/>
          <w:sz w:val="44"/>
          <w:szCs w:val="44"/>
          <w:lang w:eastAsia="en-GB"/>
        </w:rPr>
        <w:t xml:space="preserve">Statement of Qatar </w:t>
      </w:r>
    </w:p>
    <w:p w:rsidR="00070E74" w:rsidRPr="009C05BC" w:rsidRDefault="004A7F8E" w:rsidP="0018651C">
      <w:pPr>
        <w:bidi/>
        <w:jc w:val="center"/>
        <w:rPr>
          <w:rFonts w:asciiTheme="majorBidi" w:hAnsiTheme="majorBidi" w:cstheme="majorBidi"/>
          <w:sz w:val="44"/>
          <w:szCs w:val="44"/>
          <w:lang w:bidi="ar-QA"/>
        </w:rPr>
      </w:pPr>
      <w:r>
        <w:rPr>
          <w:rFonts w:asciiTheme="majorBidi" w:hAnsiTheme="majorBidi" w:cstheme="majorBidi" w:hint="cs"/>
          <w:sz w:val="44"/>
          <w:szCs w:val="44"/>
          <w:rtl/>
          <w:lang w:bidi="ar-QA"/>
        </w:rPr>
        <w:t>ت</w:t>
      </w:r>
      <w:r w:rsidR="00070E74" w:rsidRPr="009C05BC">
        <w:rPr>
          <w:rFonts w:asciiTheme="majorBidi" w:hAnsiTheme="majorBidi" w:cstheme="majorBidi"/>
          <w:sz w:val="44"/>
          <w:szCs w:val="44"/>
          <w:rtl/>
          <w:lang w:bidi="ar-QA"/>
        </w:rPr>
        <w:t>لقيها</w:t>
      </w:r>
      <w:r w:rsidR="00E95FAA" w:rsidRPr="009C05BC">
        <w:rPr>
          <w:rFonts w:asciiTheme="majorBidi" w:hAnsiTheme="majorBidi" w:cstheme="majorBidi"/>
          <w:sz w:val="44"/>
          <w:szCs w:val="44"/>
          <w:lang w:bidi="ar-QA"/>
        </w:rPr>
        <w:t xml:space="preserve"> </w:t>
      </w:r>
    </w:p>
    <w:p w:rsidR="003E0822" w:rsidRPr="005D7357" w:rsidRDefault="005D7357" w:rsidP="00B70BB6">
      <w:pPr>
        <w:jc w:val="center"/>
        <w:rPr>
          <w:rFonts w:asciiTheme="majorBidi" w:hAnsiTheme="majorBidi" w:cstheme="majorBidi"/>
          <w:sz w:val="44"/>
          <w:szCs w:val="44"/>
          <w:rtl/>
          <w:lang w:bidi="ar-QA"/>
        </w:rPr>
      </w:pPr>
      <w:r w:rsidRPr="005D7357">
        <w:rPr>
          <w:rFonts w:asciiTheme="majorBidi" w:hAnsiTheme="majorBidi" w:cstheme="majorBidi"/>
          <w:sz w:val="44"/>
          <w:szCs w:val="44"/>
          <w:rtl/>
          <w:lang w:bidi="ar-QA"/>
        </w:rPr>
        <w:t>ا</w:t>
      </w:r>
      <w:r w:rsidR="00F717E4">
        <w:rPr>
          <w:rFonts w:asciiTheme="majorBidi" w:hAnsiTheme="majorBidi" w:cstheme="majorBidi" w:hint="cs"/>
          <w:sz w:val="44"/>
          <w:szCs w:val="44"/>
          <w:rtl/>
          <w:lang w:bidi="ar-IQ"/>
        </w:rPr>
        <w:t>لسيدة</w:t>
      </w:r>
      <w:r w:rsidRPr="005D7357">
        <w:rPr>
          <w:rFonts w:asciiTheme="majorBidi" w:hAnsiTheme="majorBidi" w:cstheme="majorBidi" w:hint="cs"/>
          <w:sz w:val="44"/>
          <w:szCs w:val="44"/>
          <w:rtl/>
          <w:lang w:bidi="ar-IQ"/>
        </w:rPr>
        <w:t xml:space="preserve"> </w:t>
      </w:r>
      <w:r w:rsidR="003E0822" w:rsidRPr="005D7357">
        <w:rPr>
          <w:rFonts w:asciiTheme="majorBidi" w:hAnsiTheme="majorBidi" w:cstheme="majorBidi"/>
          <w:sz w:val="44"/>
          <w:szCs w:val="44"/>
          <w:rtl/>
          <w:lang w:bidi="ar-QA"/>
        </w:rPr>
        <w:t>/</w:t>
      </w:r>
      <w:r w:rsidR="003E0822" w:rsidRPr="005D7357">
        <w:rPr>
          <w:rFonts w:asciiTheme="majorBidi" w:hAnsiTheme="majorBidi" w:cstheme="majorBidi" w:hint="cs"/>
          <w:sz w:val="44"/>
          <w:szCs w:val="44"/>
          <w:rtl/>
          <w:lang w:bidi="ar-QA"/>
        </w:rPr>
        <w:t xml:space="preserve"> </w:t>
      </w:r>
      <w:r w:rsidR="00F717E4">
        <w:rPr>
          <w:rFonts w:asciiTheme="majorBidi" w:hAnsiTheme="majorBidi" w:cstheme="majorBidi" w:hint="cs"/>
          <w:sz w:val="44"/>
          <w:szCs w:val="44"/>
          <w:rtl/>
          <w:lang w:bidi="ar-QA"/>
        </w:rPr>
        <w:t>جوهرة</w:t>
      </w:r>
      <w:r w:rsidR="00B70BB6">
        <w:rPr>
          <w:rFonts w:asciiTheme="majorBidi" w:hAnsiTheme="majorBidi" w:cstheme="majorBidi" w:hint="cs"/>
          <w:sz w:val="44"/>
          <w:szCs w:val="44"/>
          <w:rtl/>
          <w:lang w:bidi="ar-QA"/>
        </w:rPr>
        <w:t xml:space="preserve"> السويدي</w:t>
      </w:r>
    </w:p>
    <w:p w:rsidR="005D7357" w:rsidRPr="003F0B75" w:rsidRDefault="003F0B75" w:rsidP="003F0B75">
      <w:pPr>
        <w:jc w:val="center"/>
        <w:rPr>
          <w:rFonts w:asciiTheme="majorBidi" w:hAnsiTheme="majorBidi" w:cstheme="majorBidi"/>
          <w:sz w:val="44"/>
          <w:szCs w:val="44"/>
          <w:rtl/>
          <w:lang w:bidi="ar-QA"/>
        </w:rPr>
      </w:pPr>
      <w:r w:rsidRPr="003F0B75">
        <w:rPr>
          <w:rFonts w:asciiTheme="majorBidi" w:hAnsiTheme="majorBidi" w:cstheme="majorBidi" w:hint="cs"/>
          <w:sz w:val="44"/>
          <w:szCs w:val="44"/>
          <w:rtl/>
          <w:lang w:bidi="ar-QA"/>
        </w:rPr>
        <w:t>القائم بالأعمال بالإنابة</w:t>
      </w:r>
    </w:p>
    <w:p w:rsidR="003F0B75" w:rsidRPr="003F0B75" w:rsidRDefault="003F0B75" w:rsidP="003F0B75">
      <w:pPr>
        <w:jc w:val="center"/>
        <w:rPr>
          <w:rFonts w:asciiTheme="majorBidi" w:hAnsiTheme="majorBidi" w:cstheme="majorBidi"/>
          <w:sz w:val="44"/>
          <w:szCs w:val="44"/>
          <w:rtl/>
          <w:lang w:bidi="ar-QA"/>
        </w:rPr>
      </w:pPr>
      <w:r w:rsidRPr="003F0B75">
        <w:rPr>
          <w:rFonts w:asciiTheme="majorBidi" w:hAnsiTheme="majorBidi" w:cstheme="majorBidi"/>
          <w:sz w:val="44"/>
          <w:szCs w:val="44"/>
          <w:lang w:bidi="ar-QA"/>
        </w:rPr>
        <w:t xml:space="preserve">Mrs. </w:t>
      </w:r>
      <w:proofErr w:type="spellStart"/>
      <w:r w:rsidRPr="003F0B75">
        <w:rPr>
          <w:rFonts w:asciiTheme="majorBidi" w:hAnsiTheme="majorBidi" w:cstheme="majorBidi"/>
          <w:sz w:val="44"/>
          <w:szCs w:val="44"/>
          <w:lang w:bidi="ar-QA"/>
        </w:rPr>
        <w:t>Juhara</w:t>
      </w:r>
      <w:proofErr w:type="spellEnd"/>
      <w:r w:rsidRPr="003F0B75">
        <w:rPr>
          <w:rFonts w:asciiTheme="majorBidi" w:hAnsiTheme="majorBidi" w:cstheme="majorBidi"/>
          <w:sz w:val="44"/>
          <w:szCs w:val="44"/>
          <w:lang w:bidi="ar-QA"/>
        </w:rPr>
        <w:t xml:space="preserve"> </w:t>
      </w:r>
      <w:proofErr w:type="spellStart"/>
      <w:r w:rsidRPr="003F0B75">
        <w:rPr>
          <w:rFonts w:asciiTheme="majorBidi" w:hAnsiTheme="majorBidi" w:cstheme="majorBidi"/>
          <w:sz w:val="44"/>
          <w:szCs w:val="44"/>
          <w:lang w:bidi="ar-QA"/>
        </w:rPr>
        <w:t>Abdulaziz</w:t>
      </w:r>
      <w:proofErr w:type="spellEnd"/>
      <w:r w:rsidRPr="003F0B75">
        <w:rPr>
          <w:rFonts w:asciiTheme="majorBidi" w:hAnsiTheme="majorBidi" w:cstheme="majorBidi"/>
          <w:sz w:val="44"/>
          <w:szCs w:val="44"/>
          <w:lang w:bidi="ar-QA"/>
        </w:rPr>
        <w:t xml:space="preserve"> AL-SUWAIDI</w:t>
      </w:r>
    </w:p>
    <w:p w:rsidR="003F0B75" w:rsidRPr="003F0B75" w:rsidRDefault="003F0B75" w:rsidP="003F0B75">
      <w:pPr>
        <w:jc w:val="center"/>
        <w:rPr>
          <w:rFonts w:asciiTheme="majorBidi" w:hAnsiTheme="majorBidi" w:cstheme="majorBidi"/>
          <w:sz w:val="44"/>
          <w:szCs w:val="44"/>
          <w:rtl/>
          <w:lang w:bidi="ar-QA"/>
        </w:rPr>
      </w:pPr>
      <w:r w:rsidRPr="003F0B75">
        <w:rPr>
          <w:rFonts w:asciiTheme="majorBidi" w:hAnsiTheme="majorBidi" w:cstheme="majorBidi"/>
          <w:sz w:val="44"/>
          <w:szCs w:val="44"/>
          <w:lang w:bidi="ar-QA"/>
        </w:rPr>
        <w:t xml:space="preserve">Chargé </w:t>
      </w:r>
      <w:proofErr w:type="spellStart"/>
      <w:r w:rsidRPr="003F0B75">
        <w:rPr>
          <w:rFonts w:asciiTheme="majorBidi" w:hAnsiTheme="majorBidi" w:cstheme="majorBidi"/>
          <w:sz w:val="44"/>
          <w:szCs w:val="44"/>
          <w:lang w:bidi="ar-QA"/>
        </w:rPr>
        <w:t>d'affaires</w:t>
      </w:r>
      <w:proofErr w:type="spellEnd"/>
      <w:r w:rsidRPr="003F0B75">
        <w:rPr>
          <w:rFonts w:asciiTheme="majorBidi" w:hAnsiTheme="majorBidi" w:cstheme="majorBidi"/>
          <w:sz w:val="44"/>
          <w:szCs w:val="44"/>
          <w:lang w:bidi="ar-QA"/>
        </w:rPr>
        <w:t xml:space="preserve"> </w:t>
      </w:r>
      <w:proofErr w:type="spellStart"/>
      <w:r w:rsidRPr="003F0B75">
        <w:rPr>
          <w:rFonts w:asciiTheme="majorBidi" w:hAnsiTheme="majorBidi" w:cstheme="majorBidi"/>
          <w:sz w:val="44"/>
          <w:szCs w:val="44"/>
          <w:lang w:bidi="ar-QA"/>
        </w:rPr>
        <w:t>a.i</w:t>
      </w:r>
      <w:proofErr w:type="spellEnd"/>
    </w:p>
    <w:p w:rsidR="003E0822" w:rsidRDefault="003E0822" w:rsidP="003E0822">
      <w:pPr>
        <w:bidi/>
        <w:rPr>
          <w:rFonts w:asciiTheme="majorBidi" w:hAnsiTheme="majorBidi" w:cstheme="majorBidi"/>
          <w:sz w:val="44"/>
          <w:szCs w:val="44"/>
          <w:rtl/>
          <w:lang w:bidi="ar-QA"/>
        </w:rPr>
      </w:pPr>
    </w:p>
    <w:p w:rsidR="00F717E4" w:rsidRPr="009C05BC" w:rsidRDefault="00F717E4" w:rsidP="00F717E4">
      <w:pPr>
        <w:bidi/>
        <w:rPr>
          <w:rFonts w:asciiTheme="majorBidi" w:hAnsiTheme="majorBidi" w:cstheme="majorBidi"/>
          <w:sz w:val="44"/>
          <w:szCs w:val="44"/>
          <w:rtl/>
          <w:lang w:bidi="ar-QA"/>
        </w:rPr>
      </w:pPr>
    </w:p>
    <w:p w:rsidR="00B76795" w:rsidRPr="009C05BC" w:rsidRDefault="009C05BC" w:rsidP="00C43427">
      <w:pPr>
        <w:bidi/>
        <w:jc w:val="center"/>
        <w:rPr>
          <w:rFonts w:asciiTheme="majorBidi" w:hAnsiTheme="majorBidi" w:cstheme="majorBidi"/>
          <w:sz w:val="44"/>
          <w:szCs w:val="44"/>
          <w:rtl/>
          <w:lang w:val="en-US" w:bidi="ar-IQ"/>
        </w:rPr>
      </w:pPr>
      <w:r w:rsidRPr="009C05BC">
        <w:rPr>
          <w:rFonts w:asciiTheme="majorBidi" w:hAnsiTheme="majorBidi" w:cstheme="majorBidi" w:hint="cs"/>
          <w:sz w:val="44"/>
          <w:szCs w:val="44"/>
          <w:rtl/>
          <w:lang w:bidi="ar-QA"/>
        </w:rPr>
        <w:t>جنيف</w:t>
      </w:r>
      <w:r w:rsidR="00C43427">
        <w:rPr>
          <w:rFonts w:asciiTheme="majorBidi" w:hAnsiTheme="majorBidi" w:cstheme="majorBidi"/>
          <w:sz w:val="44"/>
          <w:szCs w:val="44"/>
          <w:lang w:val="en-US" w:bidi="ar-IQ"/>
        </w:rPr>
        <w:t>24</w:t>
      </w:r>
      <w:r w:rsidR="004A7F8E">
        <w:rPr>
          <w:rFonts w:asciiTheme="majorBidi" w:hAnsiTheme="majorBidi" w:cstheme="majorBidi" w:hint="cs"/>
          <w:sz w:val="44"/>
          <w:szCs w:val="44"/>
          <w:rtl/>
          <w:lang w:val="en-US" w:bidi="ar-IQ"/>
        </w:rPr>
        <w:t xml:space="preserve"> يناير </w:t>
      </w:r>
      <w:r w:rsidR="004A7F8E" w:rsidRPr="009C05BC">
        <w:rPr>
          <w:rFonts w:asciiTheme="majorBidi" w:hAnsiTheme="majorBidi" w:cstheme="majorBidi" w:hint="cs"/>
          <w:sz w:val="44"/>
          <w:szCs w:val="44"/>
          <w:rtl/>
          <w:lang w:val="en-US" w:bidi="ar-IQ"/>
        </w:rPr>
        <w:t>2025</w:t>
      </w:r>
    </w:p>
    <w:p w:rsidR="00BC5DE1" w:rsidRPr="005014F1" w:rsidRDefault="00C14BA2" w:rsidP="00F717E4">
      <w:pPr>
        <w:bidi/>
        <w:spacing w:before="100" w:beforeAutospacing="1" w:after="100" w:afterAutospacing="1" w:line="240" w:lineRule="auto"/>
        <w:jc w:val="both"/>
        <w:rPr>
          <w:rFonts w:asciiTheme="minorBidi" w:hAnsiTheme="minorBidi"/>
          <w:b/>
          <w:bCs/>
          <w:sz w:val="36"/>
          <w:szCs w:val="36"/>
          <w:lang w:bidi="ar-QA"/>
        </w:rPr>
      </w:pPr>
      <w:r w:rsidRPr="005014F1">
        <w:rPr>
          <w:rFonts w:asciiTheme="minorBidi" w:hAnsiTheme="minorBidi"/>
          <w:b/>
          <w:bCs/>
          <w:sz w:val="36"/>
          <w:szCs w:val="36"/>
          <w:rtl/>
          <w:lang w:bidi="ar-QA"/>
        </w:rPr>
        <w:lastRenderedPageBreak/>
        <w:t>السيد الرئيس،</w:t>
      </w:r>
    </w:p>
    <w:p w:rsidR="00767B04" w:rsidRPr="001C5957" w:rsidRDefault="00767B04" w:rsidP="00767B04">
      <w:pPr>
        <w:bidi/>
        <w:spacing w:line="360" w:lineRule="auto"/>
        <w:jc w:val="both"/>
        <w:rPr>
          <w:rFonts w:cs="Sultan normal"/>
          <w:sz w:val="36"/>
          <w:szCs w:val="36"/>
          <w:rtl/>
          <w:lang w:bidi="ar-QA"/>
        </w:rPr>
      </w:pPr>
      <w:r w:rsidRPr="001C5957">
        <w:rPr>
          <w:rFonts w:cs="Sultan normal"/>
          <w:sz w:val="36"/>
          <w:szCs w:val="36"/>
          <w:rtl/>
          <w:lang w:bidi="ar-QA"/>
        </w:rPr>
        <w:t xml:space="preserve">بداية نود الترحيب بوفد </w:t>
      </w:r>
      <w:r w:rsidRPr="001C5957">
        <w:rPr>
          <w:rFonts w:cs="Sultan normal" w:hint="cs"/>
          <w:sz w:val="36"/>
          <w:szCs w:val="36"/>
          <w:rtl/>
          <w:lang w:bidi="ar-QA"/>
        </w:rPr>
        <w:t xml:space="preserve">جمهورية إيران الاسلامية </w:t>
      </w:r>
      <w:r w:rsidRPr="001C5957">
        <w:rPr>
          <w:rFonts w:cs="Sultan normal"/>
          <w:sz w:val="36"/>
          <w:szCs w:val="36"/>
          <w:rtl/>
          <w:lang w:bidi="ar-QA"/>
        </w:rPr>
        <w:t xml:space="preserve">ونشكرهم على العرض </w:t>
      </w:r>
      <w:r>
        <w:rPr>
          <w:rFonts w:cs="Sultan normal" w:hint="cs"/>
          <w:sz w:val="36"/>
          <w:szCs w:val="36"/>
          <w:rtl/>
          <w:lang w:bidi="ar-QA"/>
        </w:rPr>
        <w:t xml:space="preserve">القيم والايضاحات التي قدموها في جلسة اليوم </w:t>
      </w:r>
      <w:r w:rsidRPr="001C5957">
        <w:rPr>
          <w:rFonts w:cs="Sultan normal"/>
          <w:sz w:val="36"/>
          <w:szCs w:val="36"/>
          <w:rtl/>
          <w:lang w:bidi="ar-QA"/>
        </w:rPr>
        <w:t>عن حا</w:t>
      </w:r>
      <w:r>
        <w:rPr>
          <w:rFonts w:cs="Sultan normal"/>
          <w:sz w:val="36"/>
          <w:szCs w:val="36"/>
          <w:rtl/>
          <w:lang w:bidi="ar-QA"/>
        </w:rPr>
        <w:t>لة أوضاع حقوق الانسان في البلاد</w:t>
      </w:r>
      <w:r>
        <w:rPr>
          <w:rFonts w:cs="Sultan normal" w:hint="cs"/>
          <w:sz w:val="36"/>
          <w:szCs w:val="36"/>
          <w:rtl/>
          <w:lang w:bidi="ar-QA"/>
        </w:rPr>
        <w:t xml:space="preserve">. </w:t>
      </w:r>
    </w:p>
    <w:p w:rsidR="00767B04" w:rsidRPr="00FC1187" w:rsidRDefault="00767B04" w:rsidP="00FC1187">
      <w:pPr>
        <w:bidi/>
        <w:spacing w:line="360" w:lineRule="auto"/>
        <w:jc w:val="both"/>
        <w:rPr>
          <w:rFonts w:cs="Sultan normal"/>
          <w:sz w:val="36"/>
          <w:szCs w:val="36"/>
          <w:rtl/>
        </w:rPr>
      </w:pPr>
      <w:r w:rsidRPr="001C5957">
        <w:rPr>
          <w:rFonts w:cs="Sultan normal" w:hint="cs"/>
          <w:sz w:val="36"/>
          <w:szCs w:val="36"/>
          <w:rtl/>
        </w:rPr>
        <w:t>يثمن</w:t>
      </w:r>
      <w:r>
        <w:rPr>
          <w:rFonts w:cs="Sultan normal" w:hint="cs"/>
          <w:sz w:val="36"/>
          <w:szCs w:val="36"/>
          <w:rtl/>
        </w:rPr>
        <w:t xml:space="preserve"> وفد </w:t>
      </w:r>
      <w:r w:rsidRPr="001C5957">
        <w:rPr>
          <w:rFonts w:cs="Sultan normal" w:hint="cs"/>
          <w:sz w:val="36"/>
          <w:szCs w:val="36"/>
          <w:rtl/>
        </w:rPr>
        <w:t>بلادي ا</w:t>
      </w:r>
      <w:r>
        <w:rPr>
          <w:rFonts w:cs="Sultan normal" w:hint="cs"/>
          <w:sz w:val="36"/>
          <w:szCs w:val="36"/>
          <w:rtl/>
        </w:rPr>
        <w:t>لجهود والتطورات</w:t>
      </w:r>
      <w:r w:rsidRPr="001C5957">
        <w:rPr>
          <w:rFonts w:cs="Sultan normal" w:hint="cs"/>
          <w:sz w:val="36"/>
          <w:szCs w:val="36"/>
          <w:rtl/>
        </w:rPr>
        <w:t xml:space="preserve"> التشريعية والتنفيذية التي اتخذتها حكومة جمهورية إيران الاسلامية </w:t>
      </w:r>
      <w:r w:rsidRPr="001C5957">
        <w:rPr>
          <w:rFonts w:cs="Sultan normal"/>
          <w:sz w:val="36"/>
          <w:szCs w:val="36"/>
          <w:rtl/>
        </w:rPr>
        <w:t xml:space="preserve">لضمان </w:t>
      </w:r>
      <w:r w:rsidRPr="001C5957">
        <w:rPr>
          <w:rFonts w:cs="Sultan normal" w:hint="cs"/>
          <w:sz w:val="36"/>
          <w:szCs w:val="36"/>
          <w:rtl/>
        </w:rPr>
        <w:t xml:space="preserve">حماية وتعزيز </w:t>
      </w:r>
      <w:r w:rsidRPr="001C5957">
        <w:rPr>
          <w:rFonts w:cs="Sultan normal"/>
          <w:sz w:val="36"/>
          <w:szCs w:val="36"/>
          <w:rtl/>
        </w:rPr>
        <w:t xml:space="preserve">حقوق </w:t>
      </w:r>
      <w:r w:rsidRPr="001C5957">
        <w:rPr>
          <w:rFonts w:cs="Sultan normal" w:hint="cs"/>
          <w:sz w:val="36"/>
          <w:szCs w:val="36"/>
          <w:rtl/>
        </w:rPr>
        <w:t xml:space="preserve">الانسان </w:t>
      </w:r>
      <w:r>
        <w:rPr>
          <w:rFonts w:cs="Sultan normal" w:hint="cs"/>
          <w:sz w:val="36"/>
          <w:szCs w:val="36"/>
          <w:rtl/>
          <w:lang w:val="fr-CH" w:bidi="ar-QA"/>
        </w:rPr>
        <w:t xml:space="preserve">فضلا عن الجهود الرامية الى </w:t>
      </w:r>
      <w:r w:rsidR="00FC1187">
        <w:rPr>
          <w:rFonts w:cs="Sultan normal" w:hint="cs"/>
          <w:sz w:val="36"/>
          <w:szCs w:val="36"/>
          <w:rtl/>
          <w:lang w:val="en-US" w:bidi="ar-IQ"/>
        </w:rPr>
        <w:t>زيادة التثقف</w:t>
      </w:r>
      <w:r w:rsidR="00FC1187">
        <w:rPr>
          <w:rFonts w:cs="Sultan normal"/>
          <w:sz w:val="36"/>
          <w:szCs w:val="36"/>
          <w:lang w:val="en-US" w:bidi="ar-IQ"/>
        </w:rPr>
        <w:t xml:space="preserve"> </w:t>
      </w:r>
      <w:r w:rsidR="00FC1187">
        <w:rPr>
          <w:rFonts w:cs="Sultan normal"/>
          <w:sz w:val="36"/>
          <w:szCs w:val="36"/>
          <w:rtl/>
          <w:lang w:val="en-US" w:bidi="ar-IQ"/>
        </w:rPr>
        <w:t>وبناء</w:t>
      </w:r>
      <w:r w:rsidR="00FC1187">
        <w:rPr>
          <w:rFonts w:cs="Sultan normal" w:hint="cs"/>
          <w:sz w:val="36"/>
          <w:szCs w:val="36"/>
          <w:rtl/>
          <w:lang w:val="en-US" w:bidi="ar-IQ"/>
        </w:rPr>
        <w:t xml:space="preserve"> القدرات</w:t>
      </w:r>
      <w:r w:rsidR="0076270A">
        <w:rPr>
          <w:rFonts w:cs="Sultan normal" w:hint="cs"/>
          <w:sz w:val="36"/>
          <w:szCs w:val="36"/>
          <w:rtl/>
          <w:lang w:val="en-US" w:bidi="ar-IQ"/>
        </w:rPr>
        <w:t xml:space="preserve"> في مجال حقوق الانسان</w:t>
      </w:r>
      <w:r w:rsidR="00FC1187">
        <w:rPr>
          <w:rFonts w:cs="Sultan normal" w:hint="cs"/>
          <w:sz w:val="36"/>
          <w:szCs w:val="36"/>
          <w:rtl/>
          <w:lang w:val="en-US" w:bidi="ar-IQ"/>
        </w:rPr>
        <w:t>.</w:t>
      </w:r>
      <w:r w:rsidR="0076270A">
        <w:rPr>
          <w:rFonts w:cs="Sultan normal" w:hint="cs"/>
          <w:sz w:val="36"/>
          <w:szCs w:val="36"/>
          <w:rtl/>
          <w:lang w:val="en-US" w:bidi="ar-IQ"/>
        </w:rPr>
        <w:t xml:space="preserve"> </w:t>
      </w:r>
    </w:p>
    <w:p w:rsidR="00767B04" w:rsidRPr="001C5957" w:rsidRDefault="00767B04" w:rsidP="00767B04">
      <w:pPr>
        <w:bidi/>
        <w:spacing w:line="360" w:lineRule="auto"/>
        <w:jc w:val="both"/>
        <w:rPr>
          <w:rFonts w:cs="Sultan normal"/>
          <w:sz w:val="36"/>
          <w:szCs w:val="36"/>
          <w:rtl/>
          <w:lang w:bidi="ar-QA"/>
        </w:rPr>
      </w:pPr>
      <w:r w:rsidRPr="001C5957">
        <w:rPr>
          <w:rFonts w:cs="Sultan normal" w:hint="cs"/>
          <w:b/>
          <w:bCs/>
          <w:sz w:val="36"/>
          <w:szCs w:val="36"/>
          <w:rtl/>
        </w:rPr>
        <w:t>و</w:t>
      </w:r>
      <w:r w:rsidRPr="001C5957">
        <w:rPr>
          <w:rFonts w:cs="Sultan normal" w:hint="cs"/>
          <w:sz w:val="36"/>
          <w:szCs w:val="36"/>
          <w:rtl/>
        </w:rPr>
        <w:t>ي</w:t>
      </w:r>
      <w:r>
        <w:rPr>
          <w:rFonts w:cs="Sultan normal" w:hint="cs"/>
          <w:sz w:val="36"/>
          <w:szCs w:val="36"/>
          <w:rtl/>
        </w:rPr>
        <w:t>ود وفد بلادي ان يتقدم بالتوصيات التالية</w:t>
      </w:r>
      <w:r w:rsidRPr="001C5957">
        <w:rPr>
          <w:rFonts w:cs="Sultan normal" w:hint="cs"/>
          <w:sz w:val="36"/>
          <w:szCs w:val="36"/>
          <w:rtl/>
        </w:rPr>
        <w:t xml:space="preserve">: </w:t>
      </w:r>
    </w:p>
    <w:p w:rsidR="00767B04" w:rsidRDefault="00084887" w:rsidP="00084887">
      <w:pPr>
        <w:pStyle w:val="ListParagraph"/>
        <w:numPr>
          <w:ilvl w:val="0"/>
          <w:numId w:val="31"/>
        </w:numPr>
        <w:bidi/>
        <w:spacing w:line="360" w:lineRule="auto"/>
        <w:jc w:val="both"/>
        <w:rPr>
          <w:rFonts w:cs="Sultan normal"/>
          <w:sz w:val="36"/>
          <w:szCs w:val="36"/>
          <w:lang w:bidi="ar-QA"/>
        </w:rPr>
      </w:pPr>
      <w:r>
        <w:rPr>
          <w:rFonts w:cs="Sultan normal" w:hint="cs"/>
          <w:sz w:val="36"/>
          <w:szCs w:val="36"/>
          <w:rtl/>
          <w:lang w:bidi="ar-QA"/>
        </w:rPr>
        <w:t>بذل المزيد من الجهود لتحسين جودة التعليم لا سيما في المناطق الريفية والأقل نموا</w:t>
      </w:r>
      <w:r w:rsidR="00767B04">
        <w:rPr>
          <w:rFonts w:cs="Sultan normal" w:hint="cs"/>
          <w:sz w:val="36"/>
          <w:szCs w:val="36"/>
          <w:rtl/>
          <w:lang w:bidi="ar-QA"/>
        </w:rPr>
        <w:t xml:space="preserve">. </w:t>
      </w:r>
    </w:p>
    <w:p w:rsidR="00FC1187" w:rsidRDefault="00FC1187" w:rsidP="00FC1187">
      <w:pPr>
        <w:pStyle w:val="ListParagraph"/>
        <w:numPr>
          <w:ilvl w:val="0"/>
          <w:numId w:val="31"/>
        </w:numPr>
        <w:bidi/>
        <w:spacing w:line="360" w:lineRule="auto"/>
        <w:jc w:val="both"/>
        <w:rPr>
          <w:rFonts w:cs="Sultan normal"/>
          <w:sz w:val="36"/>
          <w:szCs w:val="36"/>
          <w:lang w:bidi="ar-QA"/>
        </w:rPr>
      </w:pPr>
      <w:r>
        <w:rPr>
          <w:rFonts w:cs="Sultan normal" w:hint="cs"/>
          <w:sz w:val="36"/>
          <w:szCs w:val="36"/>
          <w:rtl/>
          <w:lang w:bidi="ar-QA"/>
        </w:rPr>
        <w:t xml:space="preserve">الإسراع </w:t>
      </w:r>
      <w:proofErr w:type="spellStart"/>
      <w:r w:rsidR="00061D0E">
        <w:rPr>
          <w:rFonts w:cs="Sultan normal" w:hint="cs"/>
          <w:sz w:val="36"/>
          <w:szCs w:val="36"/>
          <w:rtl/>
          <w:lang w:bidi="ar-QA"/>
        </w:rPr>
        <w:t>بإ</w:t>
      </w:r>
      <w:r>
        <w:rPr>
          <w:rFonts w:cs="Sultan normal" w:hint="cs"/>
          <w:sz w:val="36"/>
          <w:szCs w:val="36"/>
          <w:rtl/>
          <w:lang w:bidi="ar-QA"/>
        </w:rPr>
        <w:t>ستكمال</w:t>
      </w:r>
      <w:proofErr w:type="spellEnd"/>
      <w:r w:rsidRPr="001C5957">
        <w:rPr>
          <w:rFonts w:cs="Sultan normal" w:hint="cs"/>
          <w:sz w:val="36"/>
          <w:szCs w:val="36"/>
          <w:rtl/>
          <w:lang w:bidi="ar-QA"/>
        </w:rPr>
        <w:t xml:space="preserve"> الاجراءات اللازمة لإنشاء اللجنة الوطنية لحقوق الانسان وفقا لمبادئ باريس. </w:t>
      </w:r>
    </w:p>
    <w:p w:rsidR="007B7774" w:rsidRDefault="007B7774" w:rsidP="007B7774">
      <w:pPr>
        <w:pStyle w:val="ListParagraph"/>
        <w:numPr>
          <w:ilvl w:val="0"/>
          <w:numId w:val="31"/>
        </w:numPr>
        <w:bidi/>
        <w:spacing w:line="360" w:lineRule="auto"/>
        <w:jc w:val="both"/>
        <w:rPr>
          <w:rFonts w:cs="Sultan normal"/>
          <w:sz w:val="36"/>
          <w:szCs w:val="36"/>
          <w:lang w:bidi="ar-QA"/>
        </w:rPr>
      </w:pPr>
      <w:r>
        <w:rPr>
          <w:rFonts w:cs="Sultan normal" w:hint="cs"/>
          <w:sz w:val="36"/>
          <w:szCs w:val="36"/>
          <w:rtl/>
          <w:lang w:bidi="ar-QA"/>
        </w:rPr>
        <w:t xml:space="preserve">مواصلة الجهود الرامية لتعزيز حقوق المرأة وتمكينها وحمايتها. </w:t>
      </w:r>
    </w:p>
    <w:p w:rsidR="00767B04" w:rsidRPr="00617025" w:rsidRDefault="00767B04" w:rsidP="00767B04">
      <w:pPr>
        <w:bidi/>
        <w:spacing w:before="120" w:after="120"/>
        <w:jc w:val="both"/>
        <w:rPr>
          <w:rFonts w:cs="Sultan normal"/>
          <w:sz w:val="16"/>
          <w:szCs w:val="16"/>
          <w:rtl/>
          <w:lang w:bidi="ar-QA"/>
        </w:rPr>
      </w:pPr>
    </w:p>
    <w:p w:rsidR="00767B04" w:rsidRDefault="00767B04" w:rsidP="00767B04">
      <w:pPr>
        <w:bidi/>
        <w:spacing w:before="120" w:after="120"/>
        <w:rPr>
          <w:rFonts w:cs="Sultan bold"/>
          <w:sz w:val="36"/>
          <w:szCs w:val="36"/>
          <w:lang w:bidi="ar-QA"/>
        </w:rPr>
      </w:pPr>
      <w:r w:rsidRPr="00F553BB">
        <w:rPr>
          <w:rFonts w:cs="Sultan bold" w:hint="cs"/>
          <w:sz w:val="40"/>
          <w:szCs w:val="40"/>
          <w:rtl/>
          <w:lang w:bidi="ar-QA"/>
        </w:rPr>
        <w:t>وشكراً السيد الرئيس.</w:t>
      </w:r>
      <w:r w:rsidRPr="00F553BB">
        <w:rPr>
          <w:rFonts w:cs="Sultan bold" w:hint="cs"/>
          <w:sz w:val="36"/>
          <w:szCs w:val="36"/>
          <w:rtl/>
          <w:lang w:bidi="ar-QA"/>
        </w:rPr>
        <w:t xml:space="preserve">  </w:t>
      </w:r>
    </w:p>
    <w:p w:rsidR="005014F1" w:rsidRPr="009054CE" w:rsidRDefault="005014F1" w:rsidP="00767B04">
      <w:pPr>
        <w:bidi/>
        <w:rPr>
          <w:rFonts w:asciiTheme="minorBidi" w:eastAsia="Times New Roman" w:hAnsiTheme="minorBidi"/>
          <w:sz w:val="36"/>
          <w:szCs w:val="36"/>
          <w:rtl/>
          <w:lang w:bidi="ar-IQ"/>
        </w:rPr>
      </w:pPr>
    </w:p>
    <w:sectPr w:rsidR="005014F1" w:rsidRPr="009054CE" w:rsidSect="00621BDC">
      <w:pgSz w:w="11906" w:h="16838"/>
      <w:pgMar w:top="1260" w:right="1440" w:bottom="117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-Mohana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Sultan normal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ultan bol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73EF8"/>
    <w:multiLevelType w:val="hybridMultilevel"/>
    <w:tmpl w:val="00DAE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04D44"/>
    <w:multiLevelType w:val="hybridMultilevel"/>
    <w:tmpl w:val="CA245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D04E0"/>
    <w:multiLevelType w:val="hybridMultilevel"/>
    <w:tmpl w:val="274877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B11266"/>
    <w:multiLevelType w:val="hybridMultilevel"/>
    <w:tmpl w:val="FE08125C"/>
    <w:lvl w:ilvl="0" w:tplc="357ADE0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032E67"/>
    <w:multiLevelType w:val="hybridMultilevel"/>
    <w:tmpl w:val="D4681B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8A5A92"/>
    <w:multiLevelType w:val="hybridMultilevel"/>
    <w:tmpl w:val="C5B8D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DE3B13"/>
    <w:multiLevelType w:val="hybridMultilevel"/>
    <w:tmpl w:val="5BC071FC"/>
    <w:lvl w:ilvl="0" w:tplc="91F60CA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222865"/>
    <w:multiLevelType w:val="hybridMultilevel"/>
    <w:tmpl w:val="B2806194"/>
    <w:lvl w:ilvl="0" w:tplc="6458D9E4">
      <w:start w:val="1"/>
      <w:numFmt w:val="decimal"/>
      <w:lvlText w:val="%1.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34F27817"/>
    <w:multiLevelType w:val="hybridMultilevel"/>
    <w:tmpl w:val="931E51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8A7FDC"/>
    <w:multiLevelType w:val="hybridMultilevel"/>
    <w:tmpl w:val="8CB8134A"/>
    <w:lvl w:ilvl="0" w:tplc="4AB0CFD0">
      <w:start w:val="1"/>
      <w:numFmt w:val="decimal"/>
      <w:lvlText w:val="%1."/>
      <w:lvlJc w:val="left"/>
      <w:pPr>
        <w:ind w:left="1440" w:hanging="1080"/>
      </w:pPr>
      <w:rPr>
        <w:rFonts w:asciiTheme="minorHAnsi" w:eastAsiaTheme="minorHAnsi" w:hAnsiTheme="minorHAnsi" w:cs="AL-Mohanad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655B6A"/>
    <w:multiLevelType w:val="hybridMultilevel"/>
    <w:tmpl w:val="2E74A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9C61F2"/>
    <w:multiLevelType w:val="hybridMultilevel"/>
    <w:tmpl w:val="8334E8F2"/>
    <w:lvl w:ilvl="0" w:tplc="A8463A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426123"/>
    <w:multiLevelType w:val="hybridMultilevel"/>
    <w:tmpl w:val="919EC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C23454"/>
    <w:multiLevelType w:val="hybridMultilevel"/>
    <w:tmpl w:val="03CC1D1A"/>
    <w:lvl w:ilvl="0" w:tplc="AA9231B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430640"/>
    <w:multiLevelType w:val="hybridMultilevel"/>
    <w:tmpl w:val="9F4005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3144FB"/>
    <w:multiLevelType w:val="hybridMultilevel"/>
    <w:tmpl w:val="BB90F9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3E37E2"/>
    <w:multiLevelType w:val="hybridMultilevel"/>
    <w:tmpl w:val="13DEB2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EE0387"/>
    <w:multiLevelType w:val="hybridMultilevel"/>
    <w:tmpl w:val="DEDE8E4A"/>
    <w:lvl w:ilvl="0" w:tplc="91F60CA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C70A40"/>
    <w:multiLevelType w:val="hybridMultilevel"/>
    <w:tmpl w:val="AFEA282A"/>
    <w:lvl w:ilvl="0" w:tplc="9CBAF9B2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625EDD"/>
    <w:multiLevelType w:val="hybridMultilevel"/>
    <w:tmpl w:val="A7E68C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FD2FF4"/>
    <w:multiLevelType w:val="hybridMultilevel"/>
    <w:tmpl w:val="9B4AEB5C"/>
    <w:lvl w:ilvl="0" w:tplc="FE74313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8B431A"/>
    <w:multiLevelType w:val="hybridMultilevel"/>
    <w:tmpl w:val="0A1635FC"/>
    <w:lvl w:ilvl="0" w:tplc="36DAC346">
      <w:start w:val="1"/>
      <w:numFmt w:val="decimal"/>
      <w:lvlText w:val="%1.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290ACA"/>
    <w:multiLevelType w:val="hybridMultilevel"/>
    <w:tmpl w:val="4E34A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BB4F2C"/>
    <w:multiLevelType w:val="hybridMultilevel"/>
    <w:tmpl w:val="24AE9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D9526E"/>
    <w:multiLevelType w:val="hybridMultilevel"/>
    <w:tmpl w:val="1DF6AE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213D02"/>
    <w:multiLevelType w:val="hybridMultilevel"/>
    <w:tmpl w:val="1F1E2A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B00A82"/>
    <w:multiLevelType w:val="hybridMultilevel"/>
    <w:tmpl w:val="A5646710"/>
    <w:lvl w:ilvl="0" w:tplc="B952FB98">
      <w:start w:val="1"/>
      <w:numFmt w:val="decimal"/>
      <w:lvlText w:val="%1.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954593"/>
    <w:multiLevelType w:val="hybridMultilevel"/>
    <w:tmpl w:val="DCC295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3371A3"/>
    <w:multiLevelType w:val="hybridMultilevel"/>
    <w:tmpl w:val="5FC46A4E"/>
    <w:lvl w:ilvl="0" w:tplc="1D22F86E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Sultan norm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3D735B"/>
    <w:multiLevelType w:val="hybridMultilevel"/>
    <w:tmpl w:val="0BC280C0"/>
    <w:lvl w:ilvl="0" w:tplc="D93A1F2A">
      <w:start w:val="1"/>
      <w:numFmt w:val="decimal"/>
      <w:lvlText w:val="%1.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8F0587"/>
    <w:multiLevelType w:val="hybridMultilevel"/>
    <w:tmpl w:val="790676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6"/>
  </w:num>
  <w:num w:numId="3">
    <w:abstractNumId w:val="24"/>
  </w:num>
  <w:num w:numId="4">
    <w:abstractNumId w:val="27"/>
  </w:num>
  <w:num w:numId="5">
    <w:abstractNumId w:val="7"/>
  </w:num>
  <w:num w:numId="6">
    <w:abstractNumId w:val="3"/>
  </w:num>
  <w:num w:numId="7">
    <w:abstractNumId w:val="21"/>
  </w:num>
  <w:num w:numId="8">
    <w:abstractNumId w:val="26"/>
  </w:num>
  <w:num w:numId="9">
    <w:abstractNumId w:val="2"/>
  </w:num>
  <w:num w:numId="10">
    <w:abstractNumId w:val="20"/>
  </w:num>
  <w:num w:numId="11">
    <w:abstractNumId w:val="9"/>
  </w:num>
  <w:num w:numId="12">
    <w:abstractNumId w:val="10"/>
  </w:num>
  <w:num w:numId="13">
    <w:abstractNumId w:val="13"/>
  </w:num>
  <w:num w:numId="14">
    <w:abstractNumId w:val="18"/>
  </w:num>
  <w:num w:numId="15">
    <w:abstractNumId w:val="4"/>
  </w:num>
  <w:num w:numId="16">
    <w:abstractNumId w:val="15"/>
  </w:num>
  <w:num w:numId="17">
    <w:abstractNumId w:val="19"/>
  </w:num>
  <w:num w:numId="18">
    <w:abstractNumId w:val="8"/>
  </w:num>
  <w:num w:numId="19">
    <w:abstractNumId w:val="25"/>
  </w:num>
  <w:num w:numId="20">
    <w:abstractNumId w:val="11"/>
  </w:num>
  <w:num w:numId="21">
    <w:abstractNumId w:val="14"/>
  </w:num>
  <w:num w:numId="22">
    <w:abstractNumId w:val="5"/>
  </w:num>
  <w:num w:numId="23">
    <w:abstractNumId w:val="22"/>
  </w:num>
  <w:num w:numId="24">
    <w:abstractNumId w:val="30"/>
  </w:num>
  <w:num w:numId="25">
    <w:abstractNumId w:val="6"/>
  </w:num>
  <w:num w:numId="26">
    <w:abstractNumId w:val="1"/>
  </w:num>
  <w:num w:numId="27">
    <w:abstractNumId w:val="0"/>
  </w:num>
  <w:num w:numId="28">
    <w:abstractNumId w:val="23"/>
  </w:num>
  <w:num w:numId="29">
    <w:abstractNumId w:val="17"/>
  </w:num>
  <w:num w:numId="30">
    <w:abstractNumId w:val="12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BA0"/>
    <w:rsid w:val="0000188C"/>
    <w:rsid w:val="000043F7"/>
    <w:rsid w:val="00007602"/>
    <w:rsid w:val="00027DE4"/>
    <w:rsid w:val="00047B2E"/>
    <w:rsid w:val="00051D24"/>
    <w:rsid w:val="0005283A"/>
    <w:rsid w:val="0005641E"/>
    <w:rsid w:val="00057852"/>
    <w:rsid w:val="000579F3"/>
    <w:rsid w:val="00061D0E"/>
    <w:rsid w:val="0006672A"/>
    <w:rsid w:val="00067C25"/>
    <w:rsid w:val="00070E74"/>
    <w:rsid w:val="0007407B"/>
    <w:rsid w:val="00074760"/>
    <w:rsid w:val="0007565F"/>
    <w:rsid w:val="00075787"/>
    <w:rsid w:val="000809BB"/>
    <w:rsid w:val="00084887"/>
    <w:rsid w:val="00093FDA"/>
    <w:rsid w:val="000971B4"/>
    <w:rsid w:val="000A75F0"/>
    <w:rsid w:val="000C0DAA"/>
    <w:rsid w:val="000C3152"/>
    <w:rsid w:val="000C4E85"/>
    <w:rsid w:val="000C6F14"/>
    <w:rsid w:val="000C78D6"/>
    <w:rsid w:val="000D410E"/>
    <w:rsid w:val="000D7E66"/>
    <w:rsid w:val="000F6083"/>
    <w:rsid w:val="000F6905"/>
    <w:rsid w:val="000F7149"/>
    <w:rsid w:val="00112D68"/>
    <w:rsid w:val="00115236"/>
    <w:rsid w:val="001233C5"/>
    <w:rsid w:val="00130CCE"/>
    <w:rsid w:val="00130F95"/>
    <w:rsid w:val="00134F36"/>
    <w:rsid w:val="00141230"/>
    <w:rsid w:val="0014316F"/>
    <w:rsid w:val="001437A1"/>
    <w:rsid w:val="00143EDC"/>
    <w:rsid w:val="00144FBC"/>
    <w:rsid w:val="00145CC3"/>
    <w:rsid w:val="00151AFE"/>
    <w:rsid w:val="00151DFA"/>
    <w:rsid w:val="00152A52"/>
    <w:rsid w:val="00154805"/>
    <w:rsid w:val="001561ED"/>
    <w:rsid w:val="00164389"/>
    <w:rsid w:val="0017225C"/>
    <w:rsid w:val="001723AD"/>
    <w:rsid w:val="00174F37"/>
    <w:rsid w:val="0017525D"/>
    <w:rsid w:val="0018382E"/>
    <w:rsid w:val="0018651C"/>
    <w:rsid w:val="00187782"/>
    <w:rsid w:val="001A22FB"/>
    <w:rsid w:val="001A7C2D"/>
    <w:rsid w:val="001B003E"/>
    <w:rsid w:val="001B53C6"/>
    <w:rsid w:val="001B68F3"/>
    <w:rsid w:val="001D4CF2"/>
    <w:rsid w:val="001E19E4"/>
    <w:rsid w:val="001E5165"/>
    <w:rsid w:val="001E740B"/>
    <w:rsid w:val="001F1A7C"/>
    <w:rsid w:val="001F1B83"/>
    <w:rsid w:val="001F5135"/>
    <w:rsid w:val="0020374E"/>
    <w:rsid w:val="002070AF"/>
    <w:rsid w:val="002073E3"/>
    <w:rsid w:val="00220C89"/>
    <w:rsid w:val="0022352F"/>
    <w:rsid w:val="002260D8"/>
    <w:rsid w:val="002311BD"/>
    <w:rsid w:val="00231A15"/>
    <w:rsid w:val="002438FA"/>
    <w:rsid w:val="0024627A"/>
    <w:rsid w:val="002523E5"/>
    <w:rsid w:val="00256A08"/>
    <w:rsid w:val="00261635"/>
    <w:rsid w:val="002624B3"/>
    <w:rsid w:val="00262876"/>
    <w:rsid w:val="00270442"/>
    <w:rsid w:val="00276599"/>
    <w:rsid w:val="002815F2"/>
    <w:rsid w:val="002830CB"/>
    <w:rsid w:val="00283B3E"/>
    <w:rsid w:val="00290600"/>
    <w:rsid w:val="00291FA8"/>
    <w:rsid w:val="00295393"/>
    <w:rsid w:val="00295448"/>
    <w:rsid w:val="0029565D"/>
    <w:rsid w:val="002A2F82"/>
    <w:rsid w:val="002B41ED"/>
    <w:rsid w:val="002B5A80"/>
    <w:rsid w:val="002C572C"/>
    <w:rsid w:val="002D1984"/>
    <w:rsid w:val="002D4ED2"/>
    <w:rsid w:val="002D5331"/>
    <w:rsid w:val="002D6AA4"/>
    <w:rsid w:val="002F08FB"/>
    <w:rsid w:val="002F3F98"/>
    <w:rsid w:val="00303F64"/>
    <w:rsid w:val="00312613"/>
    <w:rsid w:val="003127AC"/>
    <w:rsid w:val="00325348"/>
    <w:rsid w:val="003267C4"/>
    <w:rsid w:val="00330BBE"/>
    <w:rsid w:val="00332034"/>
    <w:rsid w:val="0033318B"/>
    <w:rsid w:val="0033330E"/>
    <w:rsid w:val="003427D7"/>
    <w:rsid w:val="00363399"/>
    <w:rsid w:val="003642DF"/>
    <w:rsid w:val="0038640E"/>
    <w:rsid w:val="003922E5"/>
    <w:rsid w:val="00396F13"/>
    <w:rsid w:val="00397BB5"/>
    <w:rsid w:val="003A0721"/>
    <w:rsid w:val="003A20F1"/>
    <w:rsid w:val="003C11CE"/>
    <w:rsid w:val="003C1C19"/>
    <w:rsid w:val="003C375B"/>
    <w:rsid w:val="003C4417"/>
    <w:rsid w:val="003D27E6"/>
    <w:rsid w:val="003D3090"/>
    <w:rsid w:val="003D45DF"/>
    <w:rsid w:val="003E0822"/>
    <w:rsid w:val="003E0CB2"/>
    <w:rsid w:val="003E6023"/>
    <w:rsid w:val="003F0B75"/>
    <w:rsid w:val="003F1425"/>
    <w:rsid w:val="003F48F2"/>
    <w:rsid w:val="004047A7"/>
    <w:rsid w:val="00405810"/>
    <w:rsid w:val="00405DB4"/>
    <w:rsid w:val="00407112"/>
    <w:rsid w:val="00411697"/>
    <w:rsid w:val="004204B2"/>
    <w:rsid w:val="00425666"/>
    <w:rsid w:val="00425A0F"/>
    <w:rsid w:val="00426470"/>
    <w:rsid w:val="00432777"/>
    <w:rsid w:val="0043556A"/>
    <w:rsid w:val="004440B1"/>
    <w:rsid w:val="00446AD8"/>
    <w:rsid w:val="0045165D"/>
    <w:rsid w:val="00453971"/>
    <w:rsid w:val="0045575F"/>
    <w:rsid w:val="00455D63"/>
    <w:rsid w:val="00457EE7"/>
    <w:rsid w:val="00465B90"/>
    <w:rsid w:val="00471422"/>
    <w:rsid w:val="004715D6"/>
    <w:rsid w:val="00473826"/>
    <w:rsid w:val="00476C24"/>
    <w:rsid w:val="004779E9"/>
    <w:rsid w:val="004826E5"/>
    <w:rsid w:val="00483951"/>
    <w:rsid w:val="00487848"/>
    <w:rsid w:val="00490C21"/>
    <w:rsid w:val="00491F5E"/>
    <w:rsid w:val="00492A58"/>
    <w:rsid w:val="004970FF"/>
    <w:rsid w:val="004A3B80"/>
    <w:rsid w:val="004A6D30"/>
    <w:rsid w:val="004A7F8E"/>
    <w:rsid w:val="004B282A"/>
    <w:rsid w:val="004B7B88"/>
    <w:rsid w:val="004C01C3"/>
    <w:rsid w:val="004C3850"/>
    <w:rsid w:val="004D308D"/>
    <w:rsid w:val="004E0053"/>
    <w:rsid w:val="004E0C77"/>
    <w:rsid w:val="004F2DE2"/>
    <w:rsid w:val="004F2FFB"/>
    <w:rsid w:val="004F30B1"/>
    <w:rsid w:val="004F6D4E"/>
    <w:rsid w:val="005014F1"/>
    <w:rsid w:val="005112CA"/>
    <w:rsid w:val="00511302"/>
    <w:rsid w:val="0051133E"/>
    <w:rsid w:val="005151BF"/>
    <w:rsid w:val="00516315"/>
    <w:rsid w:val="00520B80"/>
    <w:rsid w:val="0054119D"/>
    <w:rsid w:val="005463E9"/>
    <w:rsid w:val="00546790"/>
    <w:rsid w:val="0055032D"/>
    <w:rsid w:val="0056021F"/>
    <w:rsid w:val="00565B35"/>
    <w:rsid w:val="0057106B"/>
    <w:rsid w:val="00572B4F"/>
    <w:rsid w:val="005737F2"/>
    <w:rsid w:val="005765D7"/>
    <w:rsid w:val="00581B8E"/>
    <w:rsid w:val="00582580"/>
    <w:rsid w:val="005852CB"/>
    <w:rsid w:val="00591642"/>
    <w:rsid w:val="00591FEF"/>
    <w:rsid w:val="00594465"/>
    <w:rsid w:val="005946E7"/>
    <w:rsid w:val="005A6EC4"/>
    <w:rsid w:val="005B6577"/>
    <w:rsid w:val="005C1BEB"/>
    <w:rsid w:val="005C658A"/>
    <w:rsid w:val="005D0531"/>
    <w:rsid w:val="005D660C"/>
    <w:rsid w:val="005D7357"/>
    <w:rsid w:val="005E12AE"/>
    <w:rsid w:val="005E5815"/>
    <w:rsid w:val="005E5E8D"/>
    <w:rsid w:val="005E732A"/>
    <w:rsid w:val="005F112C"/>
    <w:rsid w:val="005F3413"/>
    <w:rsid w:val="005F3D62"/>
    <w:rsid w:val="005F5289"/>
    <w:rsid w:val="005F7290"/>
    <w:rsid w:val="005F777D"/>
    <w:rsid w:val="0061023B"/>
    <w:rsid w:val="00613370"/>
    <w:rsid w:val="006140EA"/>
    <w:rsid w:val="00614994"/>
    <w:rsid w:val="00617025"/>
    <w:rsid w:val="0062153E"/>
    <w:rsid w:val="00621BDC"/>
    <w:rsid w:val="006220A6"/>
    <w:rsid w:val="00623055"/>
    <w:rsid w:val="00630099"/>
    <w:rsid w:val="006333C1"/>
    <w:rsid w:val="00642455"/>
    <w:rsid w:val="0064319E"/>
    <w:rsid w:val="0064321B"/>
    <w:rsid w:val="00647565"/>
    <w:rsid w:val="006479FD"/>
    <w:rsid w:val="006527F1"/>
    <w:rsid w:val="00654253"/>
    <w:rsid w:val="00655615"/>
    <w:rsid w:val="00657D85"/>
    <w:rsid w:val="0067379A"/>
    <w:rsid w:val="00682E10"/>
    <w:rsid w:val="006848F6"/>
    <w:rsid w:val="0068714B"/>
    <w:rsid w:val="00692BA0"/>
    <w:rsid w:val="00696055"/>
    <w:rsid w:val="006971B9"/>
    <w:rsid w:val="00697A4C"/>
    <w:rsid w:val="006A0B6C"/>
    <w:rsid w:val="006B030C"/>
    <w:rsid w:val="006B2519"/>
    <w:rsid w:val="006B37C7"/>
    <w:rsid w:val="006D5EF2"/>
    <w:rsid w:val="006E4FBC"/>
    <w:rsid w:val="006E6110"/>
    <w:rsid w:val="006F5912"/>
    <w:rsid w:val="006F7D6F"/>
    <w:rsid w:val="007016D1"/>
    <w:rsid w:val="00702857"/>
    <w:rsid w:val="00707A66"/>
    <w:rsid w:val="00710970"/>
    <w:rsid w:val="0071435F"/>
    <w:rsid w:val="007332E9"/>
    <w:rsid w:val="00736F23"/>
    <w:rsid w:val="00740B8A"/>
    <w:rsid w:val="007502F8"/>
    <w:rsid w:val="007534D6"/>
    <w:rsid w:val="007577AF"/>
    <w:rsid w:val="0076137C"/>
    <w:rsid w:val="0076270A"/>
    <w:rsid w:val="00764817"/>
    <w:rsid w:val="00767525"/>
    <w:rsid w:val="00767B04"/>
    <w:rsid w:val="007728B8"/>
    <w:rsid w:val="00781397"/>
    <w:rsid w:val="00782D56"/>
    <w:rsid w:val="007867C6"/>
    <w:rsid w:val="00786B30"/>
    <w:rsid w:val="0079076B"/>
    <w:rsid w:val="0079376A"/>
    <w:rsid w:val="00794CF7"/>
    <w:rsid w:val="00796BBE"/>
    <w:rsid w:val="00796D77"/>
    <w:rsid w:val="00797ABE"/>
    <w:rsid w:val="007B7774"/>
    <w:rsid w:val="007C0B77"/>
    <w:rsid w:val="007C0F74"/>
    <w:rsid w:val="007C1777"/>
    <w:rsid w:val="007C1F1C"/>
    <w:rsid w:val="007C2327"/>
    <w:rsid w:val="007C2E66"/>
    <w:rsid w:val="007D03EE"/>
    <w:rsid w:val="007D2023"/>
    <w:rsid w:val="007D57DD"/>
    <w:rsid w:val="007D7303"/>
    <w:rsid w:val="007E1EF4"/>
    <w:rsid w:val="007E46BC"/>
    <w:rsid w:val="007E6417"/>
    <w:rsid w:val="008006E4"/>
    <w:rsid w:val="00806F56"/>
    <w:rsid w:val="0081101B"/>
    <w:rsid w:val="00821117"/>
    <w:rsid w:val="00824D0A"/>
    <w:rsid w:val="00825D2F"/>
    <w:rsid w:val="00830424"/>
    <w:rsid w:val="00835964"/>
    <w:rsid w:val="008433ED"/>
    <w:rsid w:val="00845602"/>
    <w:rsid w:val="00846D6C"/>
    <w:rsid w:val="00856340"/>
    <w:rsid w:val="008615BB"/>
    <w:rsid w:val="0086397C"/>
    <w:rsid w:val="00864D3D"/>
    <w:rsid w:val="008712C7"/>
    <w:rsid w:val="00884A09"/>
    <w:rsid w:val="00884C22"/>
    <w:rsid w:val="008903D3"/>
    <w:rsid w:val="00893757"/>
    <w:rsid w:val="008B1387"/>
    <w:rsid w:val="008C412C"/>
    <w:rsid w:val="008C747C"/>
    <w:rsid w:val="008D70D9"/>
    <w:rsid w:val="008E085D"/>
    <w:rsid w:val="008E177E"/>
    <w:rsid w:val="008E184A"/>
    <w:rsid w:val="008F62DA"/>
    <w:rsid w:val="009054CE"/>
    <w:rsid w:val="0092696C"/>
    <w:rsid w:val="009308D3"/>
    <w:rsid w:val="00930947"/>
    <w:rsid w:val="0093410A"/>
    <w:rsid w:val="00934360"/>
    <w:rsid w:val="0093758D"/>
    <w:rsid w:val="009517BF"/>
    <w:rsid w:val="00964A65"/>
    <w:rsid w:val="0097370E"/>
    <w:rsid w:val="00973F7D"/>
    <w:rsid w:val="009755ED"/>
    <w:rsid w:val="009826BD"/>
    <w:rsid w:val="00984A1F"/>
    <w:rsid w:val="0098592F"/>
    <w:rsid w:val="00990056"/>
    <w:rsid w:val="009916C9"/>
    <w:rsid w:val="009938C8"/>
    <w:rsid w:val="00993BAA"/>
    <w:rsid w:val="009A20ED"/>
    <w:rsid w:val="009A2406"/>
    <w:rsid w:val="009A6F66"/>
    <w:rsid w:val="009A79D0"/>
    <w:rsid w:val="009B2753"/>
    <w:rsid w:val="009B4332"/>
    <w:rsid w:val="009B49C7"/>
    <w:rsid w:val="009B67B5"/>
    <w:rsid w:val="009C05BC"/>
    <w:rsid w:val="009C2AD3"/>
    <w:rsid w:val="009E3867"/>
    <w:rsid w:val="009E391C"/>
    <w:rsid w:val="009F7208"/>
    <w:rsid w:val="00A0485E"/>
    <w:rsid w:val="00A13B1A"/>
    <w:rsid w:val="00A14C6C"/>
    <w:rsid w:val="00A21606"/>
    <w:rsid w:val="00A2234E"/>
    <w:rsid w:val="00A22BBB"/>
    <w:rsid w:val="00A25EA0"/>
    <w:rsid w:val="00A2740A"/>
    <w:rsid w:val="00A440B2"/>
    <w:rsid w:val="00A459BB"/>
    <w:rsid w:val="00A45A4F"/>
    <w:rsid w:val="00A5379F"/>
    <w:rsid w:val="00A63DFE"/>
    <w:rsid w:val="00A65614"/>
    <w:rsid w:val="00A728BB"/>
    <w:rsid w:val="00A7725A"/>
    <w:rsid w:val="00A96DA6"/>
    <w:rsid w:val="00AA1EE0"/>
    <w:rsid w:val="00AA55C4"/>
    <w:rsid w:val="00AA71C7"/>
    <w:rsid w:val="00AB4AB0"/>
    <w:rsid w:val="00AB50B0"/>
    <w:rsid w:val="00AB5B51"/>
    <w:rsid w:val="00AB602D"/>
    <w:rsid w:val="00AC1344"/>
    <w:rsid w:val="00AC2C39"/>
    <w:rsid w:val="00AD1215"/>
    <w:rsid w:val="00AE4E01"/>
    <w:rsid w:val="00AF2F8B"/>
    <w:rsid w:val="00B041F3"/>
    <w:rsid w:val="00B07BB9"/>
    <w:rsid w:val="00B07D1C"/>
    <w:rsid w:val="00B16EA6"/>
    <w:rsid w:val="00B2103A"/>
    <w:rsid w:val="00B227E9"/>
    <w:rsid w:val="00B24726"/>
    <w:rsid w:val="00B30909"/>
    <w:rsid w:val="00B4252A"/>
    <w:rsid w:val="00B43786"/>
    <w:rsid w:val="00B52A73"/>
    <w:rsid w:val="00B634A1"/>
    <w:rsid w:val="00B65488"/>
    <w:rsid w:val="00B663CC"/>
    <w:rsid w:val="00B6676A"/>
    <w:rsid w:val="00B66EE6"/>
    <w:rsid w:val="00B67E67"/>
    <w:rsid w:val="00B70BB6"/>
    <w:rsid w:val="00B70CAB"/>
    <w:rsid w:val="00B76795"/>
    <w:rsid w:val="00B803C5"/>
    <w:rsid w:val="00B83904"/>
    <w:rsid w:val="00B90A44"/>
    <w:rsid w:val="00B9632F"/>
    <w:rsid w:val="00BA757E"/>
    <w:rsid w:val="00BB13CE"/>
    <w:rsid w:val="00BB2445"/>
    <w:rsid w:val="00BB2D4E"/>
    <w:rsid w:val="00BB3E29"/>
    <w:rsid w:val="00BB6ED7"/>
    <w:rsid w:val="00BC492C"/>
    <w:rsid w:val="00BC5DE1"/>
    <w:rsid w:val="00BD0B05"/>
    <w:rsid w:val="00BD23B2"/>
    <w:rsid w:val="00BD6D18"/>
    <w:rsid w:val="00BE0790"/>
    <w:rsid w:val="00BE1C81"/>
    <w:rsid w:val="00BE63B3"/>
    <w:rsid w:val="00BF6A09"/>
    <w:rsid w:val="00C07CF6"/>
    <w:rsid w:val="00C11992"/>
    <w:rsid w:val="00C14BA2"/>
    <w:rsid w:val="00C14C40"/>
    <w:rsid w:val="00C269B8"/>
    <w:rsid w:val="00C308B1"/>
    <w:rsid w:val="00C3721F"/>
    <w:rsid w:val="00C41508"/>
    <w:rsid w:val="00C421EB"/>
    <w:rsid w:val="00C42A78"/>
    <w:rsid w:val="00C43427"/>
    <w:rsid w:val="00C47960"/>
    <w:rsid w:val="00C50A12"/>
    <w:rsid w:val="00C625F1"/>
    <w:rsid w:val="00C63219"/>
    <w:rsid w:val="00C73384"/>
    <w:rsid w:val="00C73917"/>
    <w:rsid w:val="00C81E9A"/>
    <w:rsid w:val="00C87931"/>
    <w:rsid w:val="00C94E1A"/>
    <w:rsid w:val="00CA085D"/>
    <w:rsid w:val="00CA31E8"/>
    <w:rsid w:val="00CA67F2"/>
    <w:rsid w:val="00CB0FD1"/>
    <w:rsid w:val="00CB2689"/>
    <w:rsid w:val="00CC1932"/>
    <w:rsid w:val="00CC3D9D"/>
    <w:rsid w:val="00CC4AD7"/>
    <w:rsid w:val="00CD7009"/>
    <w:rsid w:val="00CD7195"/>
    <w:rsid w:val="00CE18F9"/>
    <w:rsid w:val="00CF45D0"/>
    <w:rsid w:val="00D00B2B"/>
    <w:rsid w:val="00D03431"/>
    <w:rsid w:val="00D07BCF"/>
    <w:rsid w:val="00D33808"/>
    <w:rsid w:val="00D34257"/>
    <w:rsid w:val="00D359ED"/>
    <w:rsid w:val="00D37AE4"/>
    <w:rsid w:val="00D37EE7"/>
    <w:rsid w:val="00D4487D"/>
    <w:rsid w:val="00D52C21"/>
    <w:rsid w:val="00D61A5B"/>
    <w:rsid w:val="00D62ECA"/>
    <w:rsid w:val="00D65A0D"/>
    <w:rsid w:val="00D725B7"/>
    <w:rsid w:val="00D72B5A"/>
    <w:rsid w:val="00D74B31"/>
    <w:rsid w:val="00D86881"/>
    <w:rsid w:val="00D87EB8"/>
    <w:rsid w:val="00D903D5"/>
    <w:rsid w:val="00D936B1"/>
    <w:rsid w:val="00D93E4D"/>
    <w:rsid w:val="00DA566D"/>
    <w:rsid w:val="00DA6088"/>
    <w:rsid w:val="00DA676C"/>
    <w:rsid w:val="00DA7CC3"/>
    <w:rsid w:val="00DB0399"/>
    <w:rsid w:val="00DC10EC"/>
    <w:rsid w:val="00DC3234"/>
    <w:rsid w:val="00DC3E72"/>
    <w:rsid w:val="00DC736F"/>
    <w:rsid w:val="00DC78E9"/>
    <w:rsid w:val="00DD1CE8"/>
    <w:rsid w:val="00DD4539"/>
    <w:rsid w:val="00DD657D"/>
    <w:rsid w:val="00DD780D"/>
    <w:rsid w:val="00DE26F5"/>
    <w:rsid w:val="00DE3275"/>
    <w:rsid w:val="00E04ED3"/>
    <w:rsid w:val="00E178E0"/>
    <w:rsid w:val="00E17BDB"/>
    <w:rsid w:val="00E25A31"/>
    <w:rsid w:val="00E30BAC"/>
    <w:rsid w:val="00E31D02"/>
    <w:rsid w:val="00E33809"/>
    <w:rsid w:val="00E37411"/>
    <w:rsid w:val="00E40BD4"/>
    <w:rsid w:val="00E4391F"/>
    <w:rsid w:val="00E47FA5"/>
    <w:rsid w:val="00E50131"/>
    <w:rsid w:val="00E51735"/>
    <w:rsid w:val="00E60390"/>
    <w:rsid w:val="00E64CF6"/>
    <w:rsid w:val="00E703E5"/>
    <w:rsid w:val="00E707B8"/>
    <w:rsid w:val="00E749FF"/>
    <w:rsid w:val="00E76056"/>
    <w:rsid w:val="00E81B10"/>
    <w:rsid w:val="00E86E1A"/>
    <w:rsid w:val="00E92CD9"/>
    <w:rsid w:val="00E958D2"/>
    <w:rsid w:val="00E95FAA"/>
    <w:rsid w:val="00EA4AAA"/>
    <w:rsid w:val="00EA52EC"/>
    <w:rsid w:val="00EB3897"/>
    <w:rsid w:val="00EB434D"/>
    <w:rsid w:val="00EC62BA"/>
    <w:rsid w:val="00ED1C6A"/>
    <w:rsid w:val="00EE042C"/>
    <w:rsid w:val="00EE221C"/>
    <w:rsid w:val="00EE2B70"/>
    <w:rsid w:val="00F02012"/>
    <w:rsid w:val="00F0340E"/>
    <w:rsid w:val="00F11CDE"/>
    <w:rsid w:val="00F15EE3"/>
    <w:rsid w:val="00F207F5"/>
    <w:rsid w:val="00F21010"/>
    <w:rsid w:val="00F31D03"/>
    <w:rsid w:val="00F43EA0"/>
    <w:rsid w:val="00F47BA0"/>
    <w:rsid w:val="00F519EC"/>
    <w:rsid w:val="00F553BB"/>
    <w:rsid w:val="00F5570F"/>
    <w:rsid w:val="00F6074B"/>
    <w:rsid w:val="00F6409B"/>
    <w:rsid w:val="00F644E3"/>
    <w:rsid w:val="00F668FD"/>
    <w:rsid w:val="00F70AE9"/>
    <w:rsid w:val="00F717E4"/>
    <w:rsid w:val="00F72248"/>
    <w:rsid w:val="00F7474A"/>
    <w:rsid w:val="00F74DC6"/>
    <w:rsid w:val="00F77001"/>
    <w:rsid w:val="00F80A5B"/>
    <w:rsid w:val="00F85EB9"/>
    <w:rsid w:val="00F95450"/>
    <w:rsid w:val="00F963A8"/>
    <w:rsid w:val="00F96483"/>
    <w:rsid w:val="00F96516"/>
    <w:rsid w:val="00F97994"/>
    <w:rsid w:val="00FA2552"/>
    <w:rsid w:val="00FB05C2"/>
    <w:rsid w:val="00FB20C4"/>
    <w:rsid w:val="00FB43DD"/>
    <w:rsid w:val="00FB64C7"/>
    <w:rsid w:val="00FC1187"/>
    <w:rsid w:val="00FC5726"/>
    <w:rsid w:val="00FD1481"/>
    <w:rsid w:val="00FD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DDB7783F-8E0E-467C-AED0-100C14C4E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26F5"/>
  </w:style>
  <w:style w:type="paragraph" w:styleId="Heading1">
    <w:name w:val="heading 1"/>
    <w:basedOn w:val="Normal"/>
    <w:next w:val="Normal"/>
    <w:link w:val="Heading1Char"/>
    <w:uiPriority w:val="9"/>
    <w:qFormat/>
    <w:rsid w:val="008E17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4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A0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E19E4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0C78D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8E177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null">
    <w:name w:val="null"/>
    <w:basedOn w:val="Normal"/>
    <w:rsid w:val="00E17BD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null1">
    <w:name w:val="null1"/>
    <w:basedOn w:val="DefaultParagraphFont"/>
    <w:rsid w:val="00E17B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5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6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0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57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90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649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407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379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482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377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906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8727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6965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8600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4967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49103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11390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88702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37625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92782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99763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29925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11708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60841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21186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23607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070004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685591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1960025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0786382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6328808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177588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9521109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6382230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7792587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560902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701279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5569303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7278035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21558289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0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50AA887763134BAC3E30003E29333D" ma:contentTypeVersion="3" ma:contentTypeDescription="Create a new document." ma:contentTypeScope="" ma:versionID="d02345de35019cc6cf263b96b7699c5f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14961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FBA523AB-ED84-443A-A47B-5AE6AF605F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D6B167E-AD8C-43E3-AD00-01ECEF91B509}"/>
</file>

<file path=customXml/itemProps3.xml><?xml version="1.0" encoding="utf-8"?>
<ds:datastoreItem xmlns:ds="http://schemas.openxmlformats.org/officeDocument/2006/customXml" ds:itemID="{9C58AF44-3094-4632-A6DF-02A4A22F48C2}"/>
</file>

<file path=customXml/itemProps4.xml><?xml version="1.0" encoding="utf-8"?>
<ds:datastoreItem xmlns:ds="http://schemas.openxmlformats.org/officeDocument/2006/customXml" ds:itemID="{F8EA5BEE-7E5E-4653-BBD7-876D7718D7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906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Qatar</dc:title>
  <dc:creator>nazaar</dc:creator>
  <cp:lastModifiedBy>Elobaid</cp:lastModifiedBy>
  <cp:revision>2</cp:revision>
  <cp:lastPrinted>2025-01-23T10:19:00Z</cp:lastPrinted>
  <dcterms:created xsi:type="dcterms:W3CDTF">2025-01-23T10:45:00Z</dcterms:created>
  <dcterms:modified xsi:type="dcterms:W3CDTF">2025-01-23T10:45:00Z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0x0101008450AA887763134BAC3E30003E29333D</vt:lpwstr>
  </property>
</Properties>
</file>