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5478" w14:textId="77777777" w:rsidR="00091AF9" w:rsidRPr="001339CD" w:rsidRDefault="00091AF9" w:rsidP="006E01E2">
      <w:pPr>
        <w:jc w:val="both"/>
        <w:rPr>
          <w:rFonts w:asciiTheme="minorBidi" w:eastAsia="Arial" w:hAnsiTheme="minorBidi" w:cstheme="minorBidi"/>
          <w:sz w:val="23"/>
          <w:szCs w:val="23"/>
        </w:rPr>
      </w:pPr>
    </w:p>
    <w:p w14:paraId="7FB06AF6" w14:textId="77777777" w:rsidR="00091AF9" w:rsidRPr="001339CD" w:rsidRDefault="00091AF9" w:rsidP="006E01E2">
      <w:pPr>
        <w:jc w:val="both"/>
        <w:rPr>
          <w:rFonts w:asciiTheme="minorBidi" w:eastAsia="Arial" w:hAnsiTheme="minorBidi" w:cstheme="minorBidi"/>
          <w:sz w:val="23"/>
          <w:szCs w:val="23"/>
        </w:rPr>
      </w:pPr>
    </w:p>
    <w:p w14:paraId="2E046ABC" w14:textId="77777777" w:rsidR="00091AF9" w:rsidRPr="001339CD" w:rsidRDefault="00091AF9" w:rsidP="006E01E2">
      <w:pPr>
        <w:jc w:val="both"/>
        <w:rPr>
          <w:rFonts w:asciiTheme="minorBidi" w:eastAsia="Arial" w:hAnsiTheme="minorBidi" w:cstheme="minorBidi"/>
          <w:sz w:val="23"/>
          <w:szCs w:val="23"/>
        </w:rPr>
      </w:pPr>
    </w:p>
    <w:p w14:paraId="08BC0238" w14:textId="77777777" w:rsidR="00091AF9" w:rsidRPr="001339CD" w:rsidRDefault="00091AF9" w:rsidP="006E01E2">
      <w:pPr>
        <w:jc w:val="both"/>
        <w:rPr>
          <w:rFonts w:asciiTheme="minorBidi" w:eastAsia="Arial" w:hAnsiTheme="minorBidi" w:cstheme="minorBidi"/>
          <w:b/>
          <w:sz w:val="23"/>
          <w:szCs w:val="23"/>
        </w:rPr>
      </w:pPr>
    </w:p>
    <w:p w14:paraId="56C5490C" w14:textId="77777777" w:rsidR="00463728" w:rsidRPr="001339CD" w:rsidRDefault="00463728" w:rsidP="006E01E2">
      <w:pPr>
        <w:ind w:left="567" w:right="565"/>
        <w:jc w:val="center"/>
        <w:rPr>
          <w:rFonts w:asciiTheme="minorBidi" w:hAnsiTheme="minorBidi" w:cstheme="minorBidi"/>
          <w:b/>
          <w:lang w:val="en-US"/>
        </w:rPr>
      </w:pPr>
      <w:r w:rsidRPr="001339CD">
        <w:rPr>
          <w:rFonts w:asciiTheme="minorBidi" w:hAnsiTheme="minorBidi" w:cstheme="minorBidi"/>
          <w:b/>
          <w:lang w:val="en-US"/>
        </w:rPr>
        <w:t>Human Rights Council</w:t>
      </w:r>
    </w:p>
    <w:p w14:paraId="6990232E" w14:textId="30AAECEE" w:rsidR="00463728" w:rsidRPr="001339CD" w:rsidRDefault="00463728" w:rsidP="006E01E2">
      <w:pPr>
        <w:ind w:left="567" w:right="565"/>
        <w:jc w:val="center"/>
        <w:rPr>
          <w:rFonts w:asciiTheme="minorBidi" w:hAnsiTheme="minorBidi" w:cstheme="minorBidi"/>
          <w:b/>
          <w:lang w:val="en-US"/>
        </w:rPr>
      </w:pPr>
      <w:r w:rsidRPr="001339CD">
        <w:rPr>
          <w:rFonts w:asciiTheme="minorBidi" w:hAnsiTheme="minorBidi" w:cstheme="minorBidi"/>
          <w:b/>
          <w:lang w:val="en-US"/>
        </w:rPr>
        <w:t>4</w:t>
      </w:r>
      <w:r w:rsidR="00A619E7" w:rsidRPr="001339CD">
        <w:rPr>
          <w:rFonts w:asciiTheme="minorBidi" w:hAnsiTheme="minorBidi" w:cstheme="minorBidi"/>
          <w:b/>
          <w:lang w:val="en-US"/>
        </w:rPr>
        <w:t>8</w:t>
      </w:r>
      <w:r w:rsidR="00A83F54" w:rsidRPr="001339CD">
        <w:rPr>
          <w:rFonts w:asciiTheme="minorBidi" w:hAnsiTheme="minorBidi" w:cstheme="minorBidi"/>
          <w:b/>
          <w:vertAlign w:val="superscript"/>
          <w:lang w:val="en-US"/>
        </w:rPr>
        <w:t>th</w:t>
      </w:r>
      <w:r w:rsidR="00A83F54" w:rsidRPr="001339CD">
        <w:rPr>
          <w:rFonts w:asciiTheme="minorBidi" w:hAnsiTheme="minorBidi" w:cstheme="minorBidi"/>
          <w:b/>
          <w:lang w:val="en-US"/>
        </w:rPr>
        <w:t xml:space="preserve"> </w:t>
      </w:r>
      <w:r w:rsidRPr="001339CD">
        <w:rPr>
          <w:rFonts w:asciiTheme="minorBidi" w:hAnsiTheme="minorBidi" w:cstheme="minorBidi"/>
          <w:b/>
          <w:lang w:val="en-US"/>
        </w:rPr>
        <w:t>session of the Working Group on the Universal Periodic Review</w:t>
      </w:r>
    </w:p>
    <w:p w14:paraId="59A28309" w14:textId="77777777" w:rsidR="00463728" w:rsidRPr="001339CD" w:rsidRDefault="00463728" w:rsidP="006E01E2">
      <w:pPr>
        <w:ind w:left="567" w:right="565"/>
        <w:jc w:val="center"/>
        <w:rPr>
          <w:rFonts w:asciiTheme="minorBidi" w:hAnsiTheme="minorBidi" w:cstheme="minorBidi"/>
          <w:b/>
          <w:bCs/>
          <w:lang w:val="en-US"/>
        </w:rPr>
      </w:pPr>
    </w:p>
    <w:p w14:paraId="54F373BE" w14:textId="3C75380C" w:rsidR="006D4E7F" w:rsidRPr="001339CD" w:rsidRDefault="006D4E7F" w:rsidP="006E01E2">
      <w:pPr>
        <w:ind w:left="567" w:right="565"/>
        <w:jc w:val="center"/>
        <w:rPr>
          <w:rFonts w:asciiTheme="minorBidi" w:hAnsiTheme="minorBidi" w:cstheme="minorBidi"/>
          <w:b/>
          <w:bCs/>
          <w:lang w:val="en-US"/>
        </w:rPr>
      </w:pPr>
      <w:r w:rsidRPr="001339CD">
        <w:rPr>
          <w:rFonts w:asciiTheme="minorBidi" w:hAnsiTheme="minorBidi" w:cstheme="minorBidi"/>
          <w:b/>
          <w:bCs/>
          <w:lang w:val="en-US"/>
        </w:rPr>
        <w:t xml:space="preserve">Universal Periodic Review of </w:t>
      </w:r>
      <w:r w:rsidR="006E01E2">
        <w:rPr>
          <w:rFonts w:asciiTheme="minorBidi" w:hAnsiTheme="minorBidi" w:cstheme="minorBidi"/>
          <w:b/>
          <w:bCs/>
          <w:lang w:val="en-US"/>
        </w:rPr>
        <w:t>IRAN</w:t>
      </w:r>
    </w:p>
    <w:p w14:paraId="1AAC1B71" w14:textId="364AC35A" w:rsidR="006D4E7F" w:rsidRPr="001339CD" w:rsidRDefault="00A619E7" w:rsidP="006E01E2">
      <w:pPr>
        <w:ind w:left="567" w:right="565"/>
        <w:jc w:val="center"/>
        <w:rPr>
          <w:rFonts w:asciiTheme="minorBidi" w:hAnsiTheme="minorBidi" w:cstheme="minorBidi"/>
        </w:rPr>
      </w:pPr>
      <w:r w:rsidRPr="001339CD">
        <w:rPr>
          <w:rFonts w:asciiTheme="minorBidi" w:hAnsiTheme="minorBidi" w:cstheme="minorBidi"/>
        </w:rPr>
        <w:t>2</w:t>
      </w:r>
      <w:r w:rsidR="006E01E2">
        <w:rPr>
          <w:rFonts w:asciiTheme="minorBidi" w:hAnsiTheme="minorBidi" w:cstheme="minorBidi"/>
        </w:rPr>
        <w:t>4</w:t>
      </w:r>
      <w:r w:rsidR="00454681" w:rsidRPr="001339CD">
        <w:rPr>
          <w:rFonts w:asciiTheme="minorBidi" w:hAnsiTheme="minorBidi" w:cstheme="minorBidi"/>
        </w:rPr>
        <w:t xml:space="preserve"> </w:t>
      </w:r>
      <w:r w:rsidRPr="001339CD">
        <w:rPr>
          <w:rFonts w:asciiTheme="minorBidi" w:hAnsiTheme="minorBidi" w:cstheme="minorBidi"/>
        </w:rPr>
        <w:t>January</w:t>
      </w:r>
      <w:r w:rsidR="006D4E7F" w:rsidRPr="001339CD">
        <w:rPr>
          <w:rFonts w:asciiTheme="minorBidi" w:hAnsiTheme="minorBidi" w:cstheme="minorBidi"/>
        </w:rPr>
        <w:t xml:space="preserve"> 202</w:t>
      </w:r>
      <w:r w:rsidRPr="001339CD">
        <w:rPr>
          <w:rFonts w:asciiTheme="minorBidi" w:hAnsiTheme="minorBidi" w:cstheme="minorBidi"/>
        </w:rPr>
        <w:t>5</w:t>
      </w:r>
      <w:r w:rsidR="006D4E7F" w:rsidRPr="001339CD">
        <w:rPr>
          <w:rFonts w:asciiTheme="minorBidi" w:hAnsiTheme="minorBidi" w:cstheme="minorBidi"/>
        </w:rPr>
        <w:t xml:space="preserve">, </w:t>
      </w:r>
      <w:r w:rsidR="006E01E2">
        <w:rPr>
          <w:rFonts w:asciiTheme="minorBidi" w:hAnsiTheme="minorBidi" w:cstheme="minorBidi"/>
        </w:rPr>
        <w:t>9</w:t>
      </w:r>
      <w:r w:rsidR="004B4E7C" w:rsidRPr="001339CD">
        <w:rPr>
          <w:rFonts w:asciiTheme="minorBidi" w:hAnsiTheme="minorBidi" w:cstheme="minorBidi"/>
        </w:rPr>
        <w:t>:</w:t>
      </w:r>
      <w:r w:rsidR="006E01E2">
        <w:rPr>
          <w:rFonts w:asciiTheme="minorBidi" w:hAnsiTheme="minorBidi" w:cstheme="minorBidi"/>
        </w:rPr>
        <w:t>00</w:t>
      </w:r>
      <w:r w:rsidR="001339CD" w:rsidRPr="001339CD">
        <w:rPr>
          <w:rFonts w:asciiTheme="minorBidi" w:hAnsiTheme="minorBidi" w:cstheme="minorBidi"/>
        </w:rPr>
        <w:t>-</w:t>
      </w:r>
      <w:r w:rsidR="006E01E2">
        <w:rPr>
          <w:rFonts w:asciiTheme="minorBidi" w:hAnsiTheme="minorBidi" w:cstheme="minorBidi"/>
        </w:rPr>
        <w:t>12:30</w:t>
      </w:r>
    </w:p>
    <w:p w14:paraId="57A56DB4" w14:textId="40AB86DA" w:rsidR="006D4E7F" w:rsidRPr="006E01E2" w:rsidRDefault="006D4E7F" w:rsidP="006E01E2">
      <w:pPr>
        <w:ind w:left="567" w:right="565"/>
        <w:jc w:val="center"/>
        <w:rPr>
          <w:rFonts w:asciiTheme="minorBidi" w:hAnsiTheme="minorBidi" w:cstheme="minorBidi"/>
          <w:lang w:val="fr-FR"/>
        </w:rPr>
      </w:pPr>
      <w:r w:rsidRPr="006E01E2">
        <w:rPr>
          <w:rFonts w:asciiTheme="minorBidi" w:hAnsiTheme="minorBidi" w:cstheme="minorBidi"/>
          <w:lang w:val="fr-FR"/>
        </w:rPr>
        <w:t>Palais des Nations, Room XX</w:t>
      </w:r>
    </w:p>
    <w:p w14:paraId="52751DCC" w14:textId="77777777" w:rsidR="006D4E7F" w:rsidRPr="006E01E2" w:rsidRDefault="006D4E7F" w:rsidP="006E01E2">
      <w:pPr>
        <w:ind w:left="567" w:right="565"/>
        <w:jc w:val="center"/>
        <w:rPr>
          <w:rFonts w:asciiTheme="minorBidi" w:hAnsiTheme="minorBidi" w:cstheme="minorBidi"/>
          <w:lang w:val="fr-FR"/>
        </w:rPr>
      </w:pPr>
    </w:p>
    <w:p w14:paraId="4360FE02" w14:textId="0BAF4716" w:rsidR="006D4E7F" w:rsidRPr="001339CD" w:rsidRDefault="006D4E7F" w:rsidP="006E01E2">
      <w:pPr>
        <w:ind w:left="567" w:right="565"/>
        <w:jc w:val="center"/>
        <w:rPr>
          <w:rFonts w:asciiTheme="minorBidi" w:hAnsiTheme="minorBidi" w:cstheme="minorBidi"/>
          <w:lang w:val="en-GB"/>
        </w:rPr>
      </w:pPr>
      <w:r w:rsidRPr="001339CD">
        <w:rPr>
          <w:rFonts w:asciiTheme="minorBidi" w:hAnsiTheme="minorBidi" w:cstheme="minorBidi"/>
          <w:lang w:val="en-GB"/>
        </w:rPr>
        <w:t>To be delivered by</w:t>
      </w:r>
    </w:p>
    <w:p w14:paraId="5C0058B4" w14:textId="77777777" w:rsidR="006D4E7F" w:rsidRPr="001339CD" w:rsidRDefault="006D4E7F" w:rsidP="006E01E2">
      <w:pPr>
        <w:ind w:left="567" w:right="565"/>
        <w:jc w:val="center"/>
        <w:rPr>
          <w:rFonts w:asciiTheme="minorBidi" w:hAnsiTheme="minorBidi" w:cstheme="minorBidi"/>
          <w:lang w:val="en-GB"/>
        </w:rPr>
      </w:pPr>
    </w:p>
    <w:p w14:paraId="0BE21125" w14:textId="3C21BFBA" w:rsidR="006D4E7F" w:rsidRPr="006E01E2" w:rsidRDefault="00D24554" w:rsidP="006E01E2">
      <w:pPr>
        <w:ind w:right="565"/>
        <w:jc w:val="center"/>
        <w:rPr>
          <w:rFonts w:asciiTheme="minorBidi" w:hAnsiTheme="minorBidi" w:cstheme="minorBidi"/>
          <w:b/>
          <w:bCs/>
          <w:lang w:val="fr-FR"/>
        </w:rPr>
      </w:pPr>
      <w:r>
        <w:rPr>
          <w:rFonts w:asciiTheme="minorBidi" w:hAnsiTheme="minorBidi" w:cstheme="minorBidi"/>
          <w:b/>
          <w:bCs/>
          <w:lang w:val="fr-FR"/>
        </w:rPr>
        <w:t xml:space="preserve">First </w:t>
      </w:r>
      <w:proofErr w:type="spellStart"/>
      <w:r>
        <w:rPr>
          <w:rFonts w:asciiTheme="minorBidi" w:hAnsiTheme="minorBidi" w:cstheme="minorBidi"/>
          <w:b/>
          <w:bCs/>
          <w:lang w:val="fr-FR"/>
        </w:rPr>
        <w:t>Secretary</w:t>
      </w:r>
      <w:proofErr w:type="spellEnd"/>
      <w:r>
        <w:rPr>
          <w:rFonts w:asciiTheme="minorBidi" w:hAnsiTheme="minorBidi" w:cstheme="minorBidi"/>
          <w:b/>
          <w:bCs/>
          <w:lang w:val="fr-FR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fr-FR"/>
        </w:rPr>
        <w:t>Luningning</w:t>
      </w:r>
      <w:proofErr w:type="spellEnd"/>
      <w:r>
        <w:rPr>
          <w:rFonts w:asciiTheme="minorBidi" w:hAnsiTheme="minorBidi" w:cstheme="minorBidi"/>
          <w:b/>
          <w:bCs/>
          <w:lang w:val="fr-FR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fr-FR"/>
        </w:rPr>
        <w:t>Camoying</w:t>
      </w:r>
      <w:proofErr w:type="spellEnd"/>
      <w:r>
        <w:rPr>
          <w:rFonts w:asciiTheme="minorBidi" w:hAnsiTheme="minorBidi" w:cstheme="minorBidi"/>
          <w:b/>
          <w:bCs/>
          <w:lang w:val="fr-FR"/>
        </w:rPr>
        <w:t xml:space="preserve"> Valdez/</w:t>
      </w:r>
      <w:r w:rsidR="006E01E2" w:rsidRPr="006E01E2">
        <w:rPr>
          <w:rFonts w:asciiTheme="minorBidi" w:hAnsiTheme="minorBidi" w:cstheme="minorBidi"/>
          <w:b/>
          <w:bCs/>
          <w:lang w:val="fr-FR"/>
        </w:rPr>
        <w:t>Neil Brillant</w:t>
      </w:r>
      <w:r w:rsidR="006E01E2">
        <w:rPr>
          <w:rFonts w:asciiTheme="minorBidi" w:hAnsiTheme="minorBidi" w:cstheme="minorBidi"/>
          <w:b/>
          <w:bCs/>
          <w:lang w:val="fr-FR"/>
        </w:rPr>
        <w:t>es</w:t>
      </w:r>
    </w:p>
    <w:p w14:paraId="006E8051" w14:textId="77777777" w:rsidR="006D4E7F" w:rsidRPr="006E01E2" w:rsidRDefault="006D4E7F" w:rsidP="006E01E2">
      <w:pPr>
        <w:ind w:left="567" w:right="565"/>
        <w:jc w:val="center"/>
        <w:rPr>
          <w:rFonts w:asciiTheme="minorBidi" w:hAnsiTheme="minorBidi" w:cstheme="minorBidi"/>
          <w:lang w:val="fr-FR"/>
        </w:rPr>
      </w:pPr>
    </w:p>
    <w:p w14:paraId="2A3D4273" w14:textId="2508C286" w:rsidR="006D4E7F" w:rsidRPr="001339CD" w:rsidRDefault="006D4E7F" w:rsidP="006E01E2">
      <w:pPr>
        <w:ind w:left="567" w:right="565"/>
        <w:jc w:val="center"/>
        <w:rPr>
          <w:rFonts w:asciiTheme="minorBidi" w:hAnsiTheme="minorBidi" w:cstheme="minorBidi"/>
        </w:rPr>
      </w:pPr>
      <w:r w:rsidRPr="001339CD">
        <w:rPr>
          <w:rFonts w:asciiTheme="minorBidi" w:hAnsiTheme="minorBidi" w:cstheme="minorBidi"/>
        </w:rPr>
        <w:t xml:space="preserve">Speaking Time: </w:t>
      </w:r>
      <w:r w:rsidR="006E01E2">
        <w:rPr>
          <w:rFonts w:asciiTheme="minorBidi" w:hAnsiTheme="minorBidi" w:cstheme="minorBidi"/>
          <w:bCs/>
          <w:noProof/>
          <w:sz w:val="26"/>
          <w:szCs w:val="26"/>
        </w:rPr>
        <w:t>1</w:t>
      </w:r>
      <w:r w:rsidR="001339CD" w:rsidRPr="001339CD">
        <w:rPr>
          <w:rFonts w:asciiTheme="minorBidi" w:hAnsiTheme="minorBidi" w:cstheme="minorBidi"/>
          <w:bCs/>
          <w:noProof/>
          <w:sz w:val="26"/>
          <w:szCs w:val="26"/>
        </w:rPr>
        <w:t xml:space="preserve"> minutes and </w:t>
      </w:r>
      <w:r w:rsidR="006E01E2">
        <w:rPr>
          <w:rFonts w:asciiTheme="minorBidi" w:hAnsiTheme="minorBidi" w:cstheme="minorBidi"/>
          <w:bCs/>
          <w:noProof/>
          <w:sz w:val="26"/>
          <w:szCs w:val="26"/>
        </w:rPr>
        <w:t>5</w:t>
      </w:r>
      <w:r w:rsidR="001339CD" w:rsidRPr="001339CD">
        <w:rPr>
          <w:rFonts w:asciiTheme="minorBidi" w:hAnsiTheme="minorBidi" w:cstheme="minorBidi"/>
          <w:bCs/>
          <w:noProof/>
          <w:sz w:val="26"/>
          <w:szCs w:val="26"/>
        </w:rPr>
        <w:t xml:space="preserve"> seconds</w:t>
      </w:r>
    </w:p>
    <w:p w14:paraId="0B2AF0E7" w14:textId="77777777" w:rsidR="006D4E7F" w:rsidRPr="00D24554" w:rsidRDefault="006D4E7F" w:rsidP="00D24554">
      <w:pPr>
        <w:jc w:val="both"/>
        <w:rPr>
          <w:rFonts w:ascii="Arial" w:hAnsi="Arial" w:cs="Arial"/>
        </w:rPr>
      </w:pPr>
    </w:p>
    <w:p w14:paraId="4B0B0C11" w14:textId="54F5523C" w:rsidR="006E01E2" w:rsidRDefault="006E01E2" w:rsidP="00D24554">
      <w:pPr>
        <w:jc w:val="both"/>
        <w:rPr>
          <w:rFonts w:ascii="Arial" w:hAnsi="Arial" w:cs="Arial"/>
        </w:rPr>
      </w:pPr>
      <w:r w:rsidRPr="00D24554">
        <w:rPr>
          <w:rFonts w:ascii="Arial" w:hAnsi="Arial" w:cs="Arial"/>
        </w:rPr>
        <w:t>Mr. President, we welcome the distinguished delegation of Iran</w:t>
      </w:r>
      <w:r w:rsidR="0022485F">
        <w:rPr>
          <w:rFonts w:ascii="Arial" w:hAnsi="Arial" w:cs="Arial"/>
        </w:rPr>
        <w:t>.</w:t>
      </w:r>
      <w:r w:rsidRPr="00D24554">
        <w:rPr>
          <w:rFonts w:ascii="Arial" w:hAnsi="Arial" w:cs="Arial"/>
        </w:rPr>
        <w:t xml:space="preserve"> </w:t>
      </w:r>
    </w:p>
    <w:p w14:paraId="6260B843" w14:textId="77777777" w:rsidR="0022485F" w:rsidRPr="00D24554" w:rsidRDefault="0022485F" w:rsidP="00D24554">
      <w:pPr>
        <w:jc w:val="both"/>
        <w:rPr>
          <w:rFonts w:ascii="Arial" w:hAnsi="Arial" w:cs="Arial"/>
        </w:rPr>
      </w:pPr>
    </w:p>
    <w:p w14:paraId="70571175" w14:textId="3C6B71A4" w:rsidR="006E01E2" w:rsidRPr="00D24554" w:rsidRDefault="00144919" w:rsidP="00D24554">
      <w:pPr>
        <w:jc w:val="both"/>
        <w:rPr>
          <w:rFonts w:ascii="Arial" w:hAnsi="Arial" w:cs="Arial"/>
        </w:rPr>
      </w:pPr>
      <w:r w:rsidRPr="00D24554">
        <w:rPr>
          <w:rFonts w:ascii="Arial" w:hAnsi="Arial" w:cs="Arial"/>
        </w:rPr>
        <w:t xml:space="preserve">We </w:t>
      </w:r>
      <w:r w:rsidR="0004682C" w:rsidRPr="00D24554">
        <w:rPr>
          <w:rFonts w:ascii="Arial" w:hAnsi="Arial" w:cs="Arial"/>
        </w:rPr>
        <w:t xml:space="preserve">recognize </w:t>
      </w:r>
      <w:r w:rsidRPr="00D24554">
        <w:rPr>
          <w:rFonts w:ascii="Arial" w:hAnsi="Arial" w:cs="Arial"/>
        </w:rPr>
        <w:t>Iran’s human rights education initiatives</w:t>
      </w:r>
      <w:r w:rsidR="0004682C" w:rsidRPr="00D24554">
        <w:rPr>
          <w:rFonts w:ascii="Arial" w:hAnsi="Arial" w:cs="Arial"/>
        </w:rPr>
        <w:t xml:space="preserve"> and</w:t>
      </w:r>
      <w:r w:rsidR="0015512E">
        <w:rPr>
          <w:rFonts w:ascii="Arial" w:hAnsi="Arial" w:cs="Arial"/>
        </w:rPr>
        <w:t xml:space="preserve"> the</w:t>
      </w:r>
      <w:r w:rsidR="0004682C" w:rsidRPr="00D24554">
        <w:rPr>
          <w:rFonts w:ascii="Arial" w:hAnsi="Arial" w:cs="Arial"/>
        </w:rPr>
        <w:t xml:space="preserve"> steps taken towards the establishment of a national human rights institution.</w:t>
      </w:r>
    </w:p>
    <w:p w14:paraId="287E7B6E" w14:textId="77777777" w:rsidR="00144919" w:rsidRPr="00D24554" w:rsidRDefault="00144919" w:rsidP="00D24554">
      <w:pPr>
        <w:jc w:val="both"/>
        <w:rPr>
          <w:rFonts w:ascii="Arial" w:hAnsi="Arial" w:cs="Arial"/>
        </w:rPr>
      </w:pPr>
    </w:p>
    <w:p w14:paraId="5DA1B280" w14:textId="5030B372" w:rsidR="00682EA4" w:rsidRPr="00D24554" w:rsidRDefault="00682EA4" w:rsidP="00D24554">
      <w:pPr>
        <w:jc w:val="both"/>
        <w:rPr>
          <w:rFonts w:ascii="Arial" w:hAnsi="Arial" w:cs="Arial"/>
        </w:rPr>
      </w:pPr>
      <w:r w:rsidRPr="00D24554">
        <w:rPr>
          <w:rFonts w:ascii="Arial" w:hAnsi="Arial" w:cs="Arial"/>
        </w:rPr>
        <w:t>We</w:t>
      </w:r>
      <w:r w:rsidR="00D24554">
        <w:rPr>
          <w:rFonts w:ascii="Arial" w:hAnsi="Arial" w:cs="Arial"/>
        </w:rPr>
        <w:t xml:space="preserve"> also</w:t>
      </w:r>
      <w:r w:rsidRPr="00D24554">
        <w:rPr>
          <w:rFonts w:ascii="Arial" w:hAnsi="Arial" w:cs="Arial"/>
        </w:rPr>
        <w:t xml:space="preserve"> welcome </w:t>
      </w:r>
      <w:r w:rsidR="00D24554">
        <w:rPr>
          <w:rFonts w:ascii="Arial" w:hAnsi="Arial" w:cs="Arial"/>
        </w:rPr>
        <w:t xml:space="preserve">the </w:t>
      </w:r>
      <w:r w:rsidR="0004682C" w:rsidRPr="00D24554">
        <w:rPr>
          <w:rFonts w:ascii="Arial" w:hAnsi="Arial" w:cs="Arial"/>
        </w:rPr>
        <w:t xml:space="preserve">strides made in advancing </w:t>
      </w:r>
      <w:r w:rsidR="006E01E2" w:rsidRPr="00D24554">
        <w:rPr>
          <w:rFonts w:ascii="Arial" w:hAnsi="Arial" w:cs="Arial"/>
        </w:rPr>
        <w:t>women's active participation in economic and political affairs</w:t>
      </w:r>
      <w:r w:rsidR="00D24554">
        <w:rPr>
          <w:rFonts w:ascii="Arial" w:hAnsi="Arial" w:cs="Arial"/>
        </w:rPr>
        <w:t xml:space="preserve"> during the review period. We note, in particular, </w:t>
      </w:r>
      <w:r w:rsidR="0004682C" w:rsidRPr="00D24554">
        <w:rPr>
          <w:rFonts w:ascii="Arial" w:hAnsi="Arial" w:cs="Arial"/>
        </w:rPr>
        <w:t xml:space="preserve"> </w:t>
      </w:r>
      <w:r w:rsidRPr="00D24554">
        <w:rPr>
          <w:rFonts w:ascii="Arial" w:hAnsi="Arial" w:cs="Arial"/>
        </w:rPr>
        <w:t xml:space="preserve">the appointment of women to key government </w:t>
      </w:r>
      <w:r w:rsidR="00D24554">
        <w:rPr>
          <w:rFonts w:ascii="Arial" w:hAnsi="Arial" w:cs="Arial"/>
        </w:rPr>
        <w:t xml:space="preserve">positions covering </w:t>
      </w:r>
      <w:r w:rsidRPr="00D24554">
        <w:rPr>
          <w:rFonts w:ascii="Arial" w:hAnsi="Arial" w:cs="Arial"/>
        </w:rPr>
        <w:t xml:space="preserve">the roads and urban development portfolio, women and family affairs, </w:t>
      </w:r>
      <w:r w:rsidR="00D24554" w:rsidRPr="00D24554">
        <w:rPr>
          <w:rFonts w:ascii="Arial" w:hAnsi="Arial" w:cs="Arial"/>
        </w:rPr>
        <w:t xml:space="preserve">and environmental protection, among others. </w:t>
      </w:r>
    </w:p>
    <w:p w14:paraId="6C6AA153" w14:textId="77777777" w:rsidR="00682EA4" w:rsidRPr="00D24554" w:rsidRDefault="00682EA4" w:rsidP="00D24554">
      <w:pPr>
        <w:jc w:val="both"/>
        <w:rPr>
          <w:rFonts w:ascii="Arial" w:hAnsi="Arial" w:cs="Arial"/>
        </w:rPr>
      </w:pPr>
    </w:p>
    <w:p w14:paraId="2C85C7BF" w14:textId="40ECD41C" w:rsidR="00682EA4" w:rsidRPr="00D24554" w:rsidRDefault="00D24554" w:rsidP="00D24554">
      <w:pPr>
        <w:jc w:val="both"/>
        <w:rPr>
          <w:rFonts w:ascii="Arial" w:hAnsi="Arial" w:cs="Arial"/>
        </w:rPr>
      </w:pPr>
      <w:r w:rsidRPr="00D24554">
        <w:rPr>
          <w:rFonts w:ascii="Arial" w:hAnsi="Arial" w:cs="Arial"/>
        </w:rPr>
        <w:t>In a constructive spirit, allow us to</w:t>
      </w:r>
      <w:r w:rsidR="00EA3F46">
        <w:rPr>
          <w:rFonts w:ascii="Arial" w:hAnsi="Arial" w:cs="Arial"/>
        </w:rPr>
        <w:t xml:space="preserve"> offer the following</w:t>
      </w:r>
      <w:r w:rsidRPr="00D24554">
        <w:rPr>
          <w:rFonts w:ascii="Arial" w:hAnsi="Arial" w:cs="Arial"/>
        </w:rPr>
        <w:t xml:space="preserve"> recommend</w:t>
      </w:r>
      <w:r w:rsidR="00EA3F46">
        <w:rPr>
          <w:rFonts w:ascii="Arial" w:hAnsi="Arial" w:cs="Arial"/>
        </w:rPr>
        <w:t>ations</w:t>
      </w:r>
      <w:r w:rsidRPr="00D24554">
        <w:rPr>
          <w:rFonts w:ascii="Arial" w:hAnsi="Arial" w:cs="Arial"/>
        </w:rPr>
        <w:t>:</w:t>
      </w:r>
    </w:p>
    <w:p w14:paraId="57767319" w14:textId="77610FA7" w:rsidR="0004682C" w:rsidRDefault="00682EA4" w:rsidP="00D24554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D24554">
        <w:rPr>
          <w:rFonts w:ascii="Arial" w:hAnsi="Arial" w:cs="Arial"/>
        </w:rPr>
        <w:t>Consider ratifying the Convention on the Elimination of all Forms of Discrimination against Women;</w:t>
      </w:r>
    </w:p>
    <w:p w14:paraId="61A26171" w14:textId="77777777" w:rsidR="00D24554" w:rsidRPr="00D24554" w:rsidRDefault="00D24554" w:rsidP="00D24554">
      <w:pPr>
        <w:pStyle w:val="ListParagraph"/>
        <w:ind w:left="1080"/>
        <w:jc w:val="both"/>
        <w:rPr>
          <w:rFonts w:ascii="Arial" w:hAnsi="Arial" w:cs="Arial"/>
        </w:rPr>
      </w:pPr>
    </w:p>
    <w:p w14:paraId="2B1BD1B1" w14:textId="434576B3" w:rsidR="00682EA4" w:rsidRDefault="00682EA4" w:rsidP="00D24554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D24554">
        <w:rPr>
          <w:rFonts w:ascii="Arial" w:hAnsi="Arial" w:cs="Arial"/>
        </w:rPr>
        <w:t xml:space="preserve">Further pursue judicial reforms, including the possibility of implementing </w:t>
      </w:r>
      <w:r w:rsidR="00D24554" w:rsidRPr="00D24554">
        <w:rPr>
          <w:rFonts w:ascii="Arial" w:hAnsi="Arial" w:cs="Arial"/>
        </w:rPr>
        <w:t xml:space="preserve">a </w:t>
      </w:r>
      <w:r w:rsidRPr="00D24554">
        <w:rPr>
          <w:rFonts w:ascii="Arial" w:hAnsi="Arial" w:cs="Arial"/>
        </w:rPr>
        <w:t>moratorium on the death penalty especially concerning minors;</w:t>
      </w:r>
      <w:r w:rsidR="00D24554">
        <w:rPr>
          <w:rFonts w:ascii="Arial" w:hAnsi="Arial" w:cs="Arial"/>
        </w:rPr>
        <w:t xml:space="preserve"> and</w:t>
      </w:r>
    </w:p>
    <w:p w14:paraId="4D18E77A" w14:textId="77777777" w:rsidR="00D24554" w:rsidRPr="00D24554" w:rsidRDefault="00D24554" w:rsidP="00D24554">
      <w:pPr>
        <w:jc w:val="both"/>
        <w:rPr>
          <w:rFonts w:ascii="Arial" w:hAnsi="Arial" w:cs="Arial"/>
        </w:rPr>
      </w:pPr>
    </w:p>
    <w:p w14:paraId="3D179BCD" w14:textId="0DB26323" w:rsidR="00144919" w:rsidRPr="00D24554" w:rsidRDefault="006E01E2" w:rsidP="00D24554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D24554">
        <w:rPr>
          <w:rFonts w:ascii="Arial" w:hAnsi="Arial" w:cs="Arial"/>
        </w:rPr>
        <w:t xml:space="preserve">Continue </w:t>
      </w:r>
      <w:r w:rsidR="00682EA4" w:rsidRPr="00D24554">
        <w:rPr>
          <w:rFonts w:ascii="Arial" w:hAnsi="Arial" w:cs="Arial"/>
        </w:rPr>
        <w:t xml:space="preserve">to </w:t>
      </w:r>
      <w:r w:rsidRPr="00D24554">
        <w:rPr>
          <w:rFonts w:ascii="Arial" w:hAnsi="Arial" w:cs="Arial"/>
        </w:rPr>
        <w:t>strengthen normative and institutional human rights frameworks in line with</w:t>
      </w:r>
      <w:r w:rsidR="00682EA4" w:rsidRPr="00D24554">
        <w:rPr>
          <w:rFonts w:ascii="Arial" w:hAnsi="Arial" w:cs="Arial"/>
        </w:rPr>
        <w:t xml:space="preserve"> </w:t>
      </w:r>
      <w:r w:rsidR="00D24554">
        <w:rPr>
          <w:rFonts w:ascii="Arial" w:hAnsi="Arial" w:cs="Arial"/>
        </w:rPr>
        <w:t xml:space="preserve">international </w:t>
      </w:r>
      <w:r w:rsidR="00682EA4" w:rsidRPr="00D24554">
        <w:rPr>
          <w:rFonts w:ascii="Arial" w:hAnsi="Arial" w:cs="Arial"/>
        </w:rPr>
        <w:t>human rights</w:t>
      </w:r>
      <w:r w:rsidR="00D24554">
        <w:rPr>
          <w:rFonts w:ascii="Arial" w:hAnsi="Arial" w:cs="Arial"/>
        </w:rPr>
        <w:t xml:space="preserve"> obligations, especially as regards women, children, persons with disabilities, and minority groups.</w:t>
      </w:r>
    </w:p>
    <w:p w14:paraId="681DB908" w14:textId="77777777" w:rsidR="00D24554" w:rsidRPr="00D24554" w:rsidRDefault="00D24554" w:rsidP="00D24554">
      <w:pPr>
        <w:pStyle w:val="ListParagraph"/>
        <w:ind w:left="1080"/>
        <w:jc w:val="both"/>
        <w:rPr>
          <w:rFonts w:ascii="Arial" w:hAnsi="Arial" w:cs="Arial"/>
        </w:rPr>
      </w:pPr>
    </w:p>
    <w:p w14:paraId="2BE01DE4" w14:textId="4D387F41" w:rsidR="006E01E2" w:rsidRPr="00D24554" w:rsidRDefault="006E01E2" w:rsidP="00D24554">
      <w:pPr>
        <w:jc w:val="both"/>
        <w:rPr>
          <w:rFonts w:ascii="Arial" w:hAnsi="Arial" w:cs="Arial"/>
          <w:lang w:val="en-GB"/>
        </w:rPr>
      </w:pPr>
      <w:r w:rsidRPr="00D24554">
        <w:rPr>
          <w:rFonts w:ascii="Arial" w:hAnsi="Arial" w:cs="Arial"/>
        </w:rPr>
        <w:t xml:space="preserve">Mr. President, the Philippines </w:t>
      </w:r>
      <w:r w:rsidR="00D24554">
        <w:rPr>
          <w:rFonts w:ascii="Arial" w:hAnsi="Arial" w:cs="Arial"/>
          <w:lang w:val="en-US"/>
        </w:rPr>
        <w:t>wishes Iran success in this review process</w:t>
      </w:r>
      <w:r w:rsidRPr="00D24554">
        <w:rPr>
          <w:rFonts w:ascii="Arial" w:hAnsi="Arial" w:cs="Arial"/>
        </w:rPr>
        <w:t>.</w:t>
      </w:r>
      <w:r w:rsidR="00144919" w:rsidRPr="00D24554">
        <w:rPr>
          <w:rFonts w:ascii="Arial" w:hAnsi="Arial" w:cs="Arial"/>
        </w:rPr>
        <w:t xml:space="preserve"> </w:t>
      </w:r>
      <w:r w:rsidR="008043D0">
        <w:rPr>
          <w:rFonts w:ascii="Arial" w:hAnsi="Arial" w:cs="Arial"/>
        </w:rPr>
        <w:t xml:space="preserve">Thank you. </w:t>
      </w:r>
      <w:r w:rsidR="00144919" w:rsidRPr="00D24554">
        <w:rPr>
          <w:rFonts w:ascii="Arial" w:hAnsi="Arial" w:cs="Arial"/>
        </w:rPr>
        <w:t>END</w:t>
      </w:r>
    </w:p>
    <w:p w14:paraId="5AA3D875" w14:textId="707207AD" w:rsidR="003C1A9D" w:rsidRPr="006E01E2" w:rsidRDefault="003C1A9D" w:rsidP="006E01E2">
      <w:pPr>
        <w:ind w:firstLine="720"/>
        <w:jc w:val="both"/>
        <w:rPr>
          <w:rFonts w:asciiTheme="minorBidi" w:eastAsia="Arial" w:hAnsiTheme="minorBidi" w:cstheme="minorBidi"/>
          <w:lang w:val="en-GB"/>
        </w:rPr>
      </w:pPr>
    </w:p>
    <w:sectPr w:rsidR="003C1A9D" w:rsidRPr="006E01E2">
      <w:headerReference w:type="first" r:id="rId8"/>
      <w:footerReference w:type="first" r:id="rId9"/>
      <w:pgSz w:w="12240" w:h="15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9AF1B" w14:textId="77777777" w:rsidR="0016004F" w:rsidRDefault="0016004F">
      <w:r>
        <w:separator/>
      </w:r>
    </w:p>
  </w:endnote>
  <w:endnote w:type="continuationSeparator" w:id="0">
    <w:p w14:paraId="2C09A40C" w14:textId="77777777" w:rsidR="0016004F" w:rsidRDefault="0016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354F4" w14:textId="77777777" w:rsidR="00091AF9" w:rsidRDefault="00B13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9264" behindDoc="1" locked="0" layoutInCell="1" hidden="0" allowOverlap="1" wp14:anchorId="606F80EE" wp14:editId="30B220D9">
          <wp:simplePos x="0" y="0"/>
          <wp:positionH relativeFrom="column">
            <wp:posOffset>1433195</wp:posOffset>
          </wp:positionH>
          <wp:positionV relativeFrom="paragraph">
            <wp:posOffset>-298678</wp:posOffset>
          </wp:positionV>
          <wp:extent cx="3210287" cy="665018"/>
          <wp:effectExtent l="0" t="0" r="0" b="0"/>
          <wp:wrapNone/>
          <wp:docPr id="1641152978" name="image1.png" descr="A close up of a numb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 up of a number&#10;&#10;Description automatically generated"/>
                  <pic:cNvPicPr preferRelativeResize="0"/>
                </pic:nvPicPr>
                <pic:blipFill>
                  <a:blip r:embed="rId1"/>
                  <a:srcRect r="4796"/>
                  <a:stretch>
                    <a:fillRect/>
                  </a:stretch>
                </pic:blipFill>
                <pic:spPr>
                  <a:xfrm>
                    <a:off x="0" y="0"/>
                    <a:ext cx="3210287" cy="665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5F2CE" w14:textId="77777777" w:rsidR="0016004F" w:rsidRDefault="0016004F">
      <w:r>
        <w:separator/>
      </w:r>
    </w:p>
  </w:footnote>
  <w:footnote w:type="continuationSeparator" w:id="0">
    <w:p w14:paraId="43551C19" w14:textId="77777777" w:rsidR="0016004F" w:rsidRDefault="00160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48076" w14:textId="77777777" w:rsidR="00091AF9" w:rsidRDefault="00B13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 wp14:anchorId="1816722D" wp14:editId="3026ED6F">
          <wp:simplePos x="0" y="0"/>
          <wp:positionH relativeFrom="column">
            <wp:posOffset>-638807</wp:posOffset>
          </wp:positionH>
          <wp:positionV relativeFrom="paragraph">
            <wp:posOffset>51435</wp:posOffset>
          </wp:positionV>
          <wp:extent cx="7185490" cy="874866"/>
          <wp:effectExtent l="0" t="0" r="0" b="0"/>
          <wp:wrapNone/>
          <wp:docPr id="1641152977" name="image2.png" descr="A close-up of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-up of a white background&#10;&#10;Description automatically generated"/>
                  <pic:cNvPicPr preferRelativeResize="0"/>
                </pic:nvPicPr>
                <pic:blipFill>
                  <a:blip r:embed="rId1"/>
                  <a:srcRect t="12344" r="1755" b="14431"/>
                  <a:stretch>
                    <a:fillRect/>
                  </a:stretch>
                </pic:blipFill>
                <pic:spPr>
                  <a:xfrm>
                    <a:off x="0" y="0"/>
                    <a:ext cx="7185490" cy="8748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705FE"/>
    <w:multiLevelType w:val="hybridMultilevel"/>
    <w:tmpl w:val="46823A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64292"/>
    <w:multiLevelType w:val="hybridMultilevel"/>
    <w:tmpl w:val="B7F83C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E7010"/>
    <w:multiLevelType w:val="hybridMultilevel"/>
    <w:tmpl w:val="3DE005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F2075"/>
    <w:multiLevelType w:val="hybridMultilevel"/>
    <w:tmpl w:val="87AA1F8C"/>
    <w:lvl w:ilvl="0" w:tplc="64EE8B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B6449"/>
    <w:multiLevelType w:val="hybridMultilevel"/>
    <w:tmpl w:val="E8128A76"/>
    <w:lvl w:ilvl="0" w:tplc="501CA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DB4D9C"/>
    <w:multiLevelType w:val="hybridMultilevel"/>
    <w:tmpl w:val="A3AA513A"/>
    <w:lvl w:ilvl="0" w:tplc="9A6801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428577">
    <w:abstractNumId w:val="0"/>
  </w:num>
  <w:num w:numId="2" w16cid:durableId="330183220">
    <w:abstractNumId w:val="5"/>
  </w:num>
  <w:num w:numId="3" w16cid:durableId="642278417">
    <w:abstractNumId w:val="2"/>
  </w:num>
  <w:num w:numId="4" w16cid:durableId="200358865">
    <w:abstractNumId w:val="1"/>
  </w:num>
  <w:num w:numId="5" w16cid:durableId="328598444">
    <w:abstractNumId w:val="3"/>
  </w:num>
  <w:num w:numId="6" w16cid:durableId="1151874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F9"/>
    <w:rsid w:val="000238D7"/>
    <w:rsid w:val="00044DB9"/>
    <w:rsid w:val="0004682C"/>
    <w:rsid w:val="00066D3A"/>
    <w:rsid w:val="00091AF9"/>
    <w:rsid w:val="000E5B0B"/>
    <w:rsid w:val="00120A99"/>
    <w:rsid w:val="001339CD"/>
    <w:rsid w:val="00144919"/>
    <w:rsid w:val="0015512E"/>
    <w:rsid w:val="0016004F"/>
    <w:rsid w:val="00195401"/>
    <w:rsid w:val="001A1BD4"/>
    <w:rsid w:val="001A2809"/>
    <w:rsid w:val="001F0755"/>
    <w:rsid w:val="0022485F"/>
    <w:rsid w:val="00242398"/>
    <w:rsid w:val="00261301"/>
    <w:rsid w:val="00295094"/>
    <w:rsid w:val="002C4828"/>
    <w:rsid w:val="002D5137"/>
    <w:rsid w:val="002F1B94"/>
    <w:rsid w:val="00300F2B"/>
    <w:rsid w:val="00313C53"/>
    <w:rsid w:val="003C1A9D"/>
    <w:rsid w:val="004207C0"/>
    <w:rsid w:val="0043489F"/>
    <w:rsid w:val="0044727B"/>
    <w:rsid w:val="0045257A"/>
    <w:rsid w:val="00454681"/>
    <w:rsid w:val="00463728"/>
    <w:rsid w:val="00480D63"/>
    <w:rsid w:val="004A00A7"/>
    <w:rsid w:val="004A036E"/>
    <w:rsid w:val="004A6BEE"/>
    <w:rsid w:val="004B4E7C"/>
    <w:rsid w:val="005014E1"/>
    <w:rsid w:val="0050352C"/>
    <w:rsid w:val="00506E85"/>
    <w:rsid w:val="00547078"/>
    <w:rsid w:val="0059302E"/>
    <w:rsid w:val="005964F0"/>
    <w:rsid w:val="005A3DEE"/>
    <w:rsid w:val="005C1916"/>
    <w:rsid w:val="005F299E"/>
    <w:rsid w:val="006024B4"/>
    <w:rsid w:val="00655F36"/>
    <w:rsid w:val="00682EA4"/>
    <w:rsid w:val="00690CB2"/>
    <w:rsid w:val="006D4E7F"/>
    <w:rsid w:val="006E01E2"/>
    <w:rsid w:val="00745023"/>
    <w:rsid w:val="00776E40"/>
    <w:rsid w:val="00793DFA"/>
    <w:rsid w:val="007C3CA1"/>
    <w:rsid w:val="007D2081"/>
    <w:rsid w:val="008043D0"/>
    <w:rsid w:val="00834F67"/>
    <w:rsid w:val="0084163B"/>
    <w:rsid w:val="008517F7"/>
    <w:rsid w:val="008556A6"/>
    <w:rsid w:val="00867109"/>
    <w:rsid w:val="00895453"/>
    <w:rsid w:val="008A73A5"/>
    <w:rsid w:val="008B2DBB"/>
    <w:rsid w:val="008D4B4F"/>
    <w:rsid w:val="008F0F18"/>
    <w:rsid w:val="00907F57"/>
    <w:rsid w:val="0092349E"/>
    <w:rsid w:val="00924582"/>
    <w:rsid w:val="00942ECC"/>
    <w:rsid w:val="009B2EAC"/>
    <w:rsid w:val="009B7BA0"/>
    <w:rsid w:val="009D1633"/>
    <w:rsid w:val="009E27CC"/>
    <w:rsid w:val="009E33CE"/>
    <w:rsid w:val="00A14796"/>
    <w:rsid w:val="00A34374"/>
    <w:rsid w:val="00A57256"/>
    <w:rsid w:val="00A619E7"/>
    <w:rsid w:val="00A71D85"/>
    <w:rsid w:val="00A83F54"/>
    <w:rsid w:val="00AD69C2"/>
    <w:rsid w:val="00AF7EE6"/>
    <w:rsid w:val="00B01EC1"/>
    <w:rsid w:val="00B139A1"/>
    <w:rsid w:val="00B24CF1"/>
    <w:rsid w:val="00B402A0"/>
    <w:rsid w:val="00B53E74"/>
    <w:rsid w:val="00B93EA4"/>
    <w:rsid w:val="00BC241E"/>
    <w:rsid w:val="00BF1E30"/>
    <w:rsid w:val="00C0682A"/>
    <w:rsid w:val="00C11F50"/>
    <w:rsid w:val="00C21BA3"/>
    <w:rsid w:val="00C63FDF"/>
    <w:rsid w:val="00C87D42"/>
    <w:rsid w:val="00CA43F1"/>
    <w:rsid w:val="00D152ED"/>
    <w:rsid w:val="00D24554"/>
    <w:rsid w:val="00D55DC0"/>
    <w:rsid w:val="00DB3953"/>
    <w:rsid w:val="00DC3E18"/>
    <w:rsid w:val="00DE3A27"/>
    <w:rsid w:val="00DE4184"/>
    <w:rsid w:val="00E02466"/>
    <w:rsid w:val="00EA3F46"/>
    <w:rsid w:val="00EC3E7C"/>
    <w:rsid w:val="00ED5E91"/>
    <w:rsid w:val="00ED6C27"/>
    <w:rsid w:val="00EE33DB"/>
    <w:rsid w:val="00F84389"/>
    <w:rsid w:val="00FA41C1"/>
    <w:rsid w:val="00FC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55EAC"/>
  <w15:docId w15:val="{746501A5-1204-4E83-825E-14E1B978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A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E5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C4"/>
  </w:style>
  <w:style w:type="paragraph" w:styleId="Footer">
    <w:name w:val="footer"/>
    <w:basedOn w:val="Normal"/>
    <w:link w:val="FooterChar"/>
    <w:uiPriority w:val="99"/>
    <w:unhideWhenUsed/>
    <w:rsid w:val="00AE5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C4"/>
  </w:style>
  <w:style w:type="paragraph" w:styleId="NormalWeb">
    <w:name w:val="Normal (Web)"/>
    <w:basedOn w:val="Normal"/>
    <w:uiPriority w:val="99"/>
    <w:semiHidden/>
    <w:unhideWhenUsed/>
    <w:rsid w:val="004F40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4F4084"/>
  </w:style>
  <w:style w:type="character" w:styleId="Hyperlink">
    <w:name w:val="Hyperlink"/>
    <w:basedOn w:val="DefaultParagraphFont"/>
    <w:uiPriority w:val="99"/>
    <w:unhideWhenUsed/>
    <w:rsid w:val="004F40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408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1C1"/>
    <w:rPr>
      <w:color w:val="605E5C"/>
      <w:shd w:val="clear" w:color="auto" w:fill="E1DFDD"/>
    </w:rPr>
  </w:style>
  <w:style w:type="paragraph" w:customStyle="1" w:styleId="Default">
    <w:name w:val="Default"/>
    <w:rsid w:val="00120A9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OH8Fz3gXyt+EfiukvwEgG7t4zQ==">CgMxLjA4AHIhMWFIeXdRVkN1VnZHbVR0S3o5bkE4c1NaNVZtQmxDN3NV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15232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EADCC3-526A-4418-ACCF-6E2B8A78721D}"/>
</file>

<file path=customXml/itemProps3.xml><?xml version="1.0" encoding="utf-8"?>
<ds:datastoreItem xmlns:ds="http://schemas.openxmlformats.org/officeDocument/2006/customXml" ds:itemID="{95CBF913-3AF3-4B0C-BF98-B9AF7FD3B7B2}"/>
</file>

<file path=customXml/itemProps4.xml><?xml version="1.0" encoding="utf-8"?>
<ds:datastoreItem xmlns:ds="http://schemas.openxmlformats.org/officeDocument/2006/customXml" ds:itemID="{608B63C0-2B6E-4CD3-9943-1AF88559E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Philippines</dc:title>
  <dc:creator>Hannah Zulayka Abubakar</dc:creator>
  <cp:lastModifiedBy>Chona</cp:lastModifiedBy>
  <cp:revision>2</cp:revision>
  <cp:lastPrinted>2025-01-23T11:04:00Z</cp:lastPrinted>
  <dcterms:created xsi:type="dcterms:W3CDTF">2025-01-26T19:19:00Z</dcterms:created>
  <dcterms:modified xsi:type="dcterms:W3CDTF">2025-01-26T19:19:00Z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