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EF5C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7D2B0EB7" wp14:editId="77E07112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7596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7399DB2C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707A2576" w14:textId="77777777" w:rsidR="00C0288B" w:rsidRPr="00BE791A" w:rsidRDefault="00603B63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48</w:t>
      </w:r>
      <w:r w:rsidRPr="00603B63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18FC1116" w14:textId="77777777" w:rsidR="00C0288B" w:rsidRDefault="000D4EE6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785EC3A2">
          <v:rect id="_x0000_i1025" style="width:45.15pt;height:1.25pt" o:hrpct="100" o:hralign="center" o:hrstd="t" o:hrnoshade="t" o:hr="t" fillcolor="black [3213]" stroked="f"/>
        </w:pict>
      </w:r>
    </w:p>
    <w:p w14:paraId="19283E27" w14:textId="77777777" w:rsidR="00C0288B" w:rsidRPr="003749B1" w:rsidRDefault="00603B63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Iran</w:t>
      </w:r>
    </w:p>
    <w:p w14:paraId="37E52ABF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DA5AD49" w14:textId="77777777" w:rsidR="00C0288B" w:rsidRPr="00CB67DD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7F5C9CD" w14:textId="77777777" w:rsidR="00012E15" w:rsidRDefault="00603B63" w:rsidP="003749B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7DD">
        <w:rPr>
          <w:rFonts w:ascii="Times New Roman" w:hAnsi="Times New Roman" w:cs="Times New Roman"/>
          <w:b/>
          <w:sz w:val="24"/>
          <w:szCs w:val="24"/>
        </w:rPr>
        <w:t>24 January</w:t>
      </w:r>
      <w:r w:rsidR="00CB67DD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3F14AAEB" w14:textId="77777777" w:rsidR="00722332" w:rsidRDefault="00722332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A0490" w14:textId="4F85121C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5F">
        <w:rPr>
          <w:rFonts w:ascii="Times New Roman" w:hAnsi="Times New Roman" w:cs="Times New Roman"/>
          <w:sz w:val="24"/>
          <w:szCs w:val="24"/>
        </w:rPr>
        <w:t xml:space="preserve">Ireland thanks </w:t>
      </w:r>
      <w:r w:rsidR="00CB67DD">
        <w:rPr>
          <w:rFonts w:ascii="Times New Roman" w:hAnsi="Times New Roman" w:cs="Times New Roman"/>
          <w:sz w:val="24"/>
          <w:szCs w:val="24"/>
        </w:rPr>
        <w:t>the delegation of Iran</w:t>
      </w:r>
      <w:r w:rsidRPr="0096265F">
        <w:rPr>
          <w:rFonts w:ascii="Times New Roman" w:hAnsi="Times New Roman" w:cs="Times New Roman"/>
          <w:sz w:val="24"/>
          <w:szCs w:val="24"/>
        </w:rPr>
        <w:t xml:space="preserve"> for its presentation today.</w:t>
      </w:r>
    </w:p>
    <w:p w14:paraId="75BCA81C" w14:textId="57699F61" w:rsidR="00603B63" w:rsidRPr="00603B63" w:rsidRDefault="00603B63" w:rsidP="00603B63">
      <w:pPr>
        <w:rPr>
          <w:rFonts w:ascii="Times New Roman" w:hAnsi="Times New Roman" w:cs="Times New Roman"/>
          <w:sz w:val="24"/>
          <w:szCs w:val="24"/>
        </w:rPr>
      </w:pPr>
      <w:r w:rsidRPr="00603B63">
        <w:rPr>
          <w:rFonts w:ascii="Times New Roman" w:hAnsi="Times New Roman" w:cs="Times New Roman"/>
          <w:sz w:val="24"/>
          <w:szCs w:val="24"/>
        </w:rPr>
        <w:t xml:space="preserve">Ireland </w:t>
      </w:r>
      <w:r w:rsidR="00CB67DD">
        <w:rPr>
          <w:rFonts w:ascii="Times New Roman" w:hAnsi="Times New Roman" w:cs="Times New Roman"/>
          <w:sz w:val="24"/>
          <w:szCs w:val="24"/>
        </w:rPr>
        <w:t xml:space="preserve">is concerned by </w:t>
      </w:r>
      <w:r w:rsidRPr="00603B63">
        <w:rPr>
          <w:rFonts w:ascii="Times New Roman" w:hAnsi="Times New Roman" w:cs="Times New Roman"/>
          <w:sz w:val="24"/>
          <w:szCs w:val="24"/>
        </w:rPr>
        <w:t>the continued harassment, arrest and arbitrary detention of human rights defenders, particularly women human rights defenders</w:t>
      </w:r>
      <w:r w:rsidR="00CB67DD">
        <w:rPr>
          <w:rFonts w:ascii="Times New Roman" w:hAnsi="Times New Roman" w:cs="Times New Roman"/>
          <w:sz w:val="24"/>
          <w:szCs w:val="24"/>
        </w:rPr>
        <w:t xml:space="preserve"> and those advocating for the rights of women and girls</w:t>
      </w:r>
      <w:r w:rsidRPr="00603B63">
        <w:rPr>
          <w:rFonts w:ascii="Times New Roman" w:hAnsi="Times New Roman" w:cs="Times New Roman"/>
          <w:sz w:val="24"/>
          <w:szCs w:val="24"/>
        </w:rPr>
        <w:t xml:space="preserve">.  </w:t>
      </w:r>
    </w:p>
    <w:p w14:paraId="618A2BB0" w14:textId="1F41EEF4" w:rsidR="00603B63" w:rsidRPr="00603B63" w:rsidRDefault="00603B63" w:rsidP="00603B63">
      <w:pPr>
        <w:rPr>
          <w:rFonts w:ascii="Times New Roman" w:hAnsi="Times New Roman" w:cs="Times New Roman"/>
          <w:sz w:val="24"/>
          <w:szCs w:val="24"/>
        </w:rPr>
      </w:pPr>
      <w:r w:rsidRPr="00603B63">
        <w:rPr>
          <w:rFonts w:ascii="Times New Roman" w:hAnsi="Times New Roman" w:cs="Times New Roman"/>
          <w:sz w:val="24"/>
          <w:szCs w:val="24"/>
        </w:rPr>
        <w:t xml:space="preserve">We </w:t>
      </w:r>
      <w:r w:rsidR="00CB67DD">
        <w:rPr>
          <w:rFonts w:ascii="Times New Roman" w:hAnsi="Times New Roman" w:cs="Times New Roman"/>
          <w:sz w:val="24"/>
          <w:szCs w:val="24"/>
        </w:rPr>
        <w:t>are concerned by reports of continued discrimination against ethnic and religious minorities, including members of the</w:t>
      </w:r>
      <w:r w:rsidRPr="00603B63">
        <w:rPr>
          <w:rFonts w:ascii="Times New Roman" w:hAnsi="Times New Roman" w:cs="Times New Roman"/>
          <w:sz w:val="24"/>
          <w:szCs w:val="24"/>
        </w:rPr>
        <w:t xml:space="preserve"> Baha’i </w:t>
      </w:r>
      <w:r w:rsidR="00CB67DD">
        <w:rPr>
          <w:rFonts w:ascii="Times New Roman" w:hAnsi="Times New Roman" w:cs="Times New Roman"/>
          <w:sz w:val="24"/>
          <w:szCs w:val="24"/>
        </w:rPr>
        <w:t xml:space="preserve">faith. </w:t>
      </w:r>
    </w:p>
    <w:p w14:paraId="0CBADFF9" w14:textId="5F1D8356" w:rsidR="00CB67DD" w:rsidRPr="00603B63" w:rsidRDefault="00CB67DD" w:rsidP="00CB67DD">
      <w:pPr>
        <w:rPr>
          <w:rFonts w:ascii="Times New Roman" w:hAnsi="Times New Roman" w:cs="Times New Roman"/>
          <w:sz w:val="24"/>
          <w:szCs w:val="24"/>
        </w:rPr>
      </w:pPr>
      <w:r w:rsidRPr="00603B63">
        <w:rPr>
          <w:rFonts w:ascii="Times New Roman" w:hAnsi="Times New Roman" w:cs="Times New Roman"/>
          <w:sz w:val="24"/>
          <w:szCs w:val="24"/>
        </w:rPr>
        <w:t xml:space="preserve">Ireland remains </w:t>
      </w:r>
      <w:r w:rsidR="000D4EE6">
        <w:rPr>
          <w:rFonts w:ascii="Times New Roman" w:hAnsi="Times New Roman" w:cs="Times New Roman"/>
          <w:sz w:val="24"/>
          <w:szCs w:val="24"/>
        </w:rPr>
        <w:t>deeply</w:t>
      </w:r>
      <w:bookmarkStart w:id="0" w:name="_GoBack"/>
      <w:bookmarkEnd w:id="0"/>
      <w:r w:rsidRPr="00603B63">
        <w:rPr>
          <w:rFonts w:ascii="Times New Roman" w:hAnsi="Times New Roman" w:cs="Times New Roman"/>
          <w:sz w:val="24"/>
          <w:szCs w:val="24"/>
        </w:rPr>
        <w:t xml:space="preserve"> concerned at the increased use of the death penalty in Iran. </w:t>
      </w:r>
    </w:p>
    <w:p w14:paraId="782F0F8C" w14:textId="77777777" w:rsidR="00603B63" w:rsidRDefault="00603B63" w:rsidP="00374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461A0" w14:textId="77777777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CB67DD">
        <w:rPr>
          <w:rFonts w:ascii="Times New Roman" w:hAnsi="Times New Roman" w:cs="Times New Roman"/>
          <w:sz w:val="24"/>
          <w:szCs w:val="24"/>
        </w:rPr>
        <w:t xml:space="preserve"> that Iran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D20307" w14:textId="3633E410" w:rsidR="00603B63" w:rsidRPr="00603B63" w:rsidRDefault="00603B63" w:rsidP="00603B63">
      <w:pPr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3B63">
        <w:rPr>
          <w:rFonts w:ascii="Times New Roman" w:hAnsi="Times New Roman" w:cs="Times New Roman"/>
          <w:sz w:val="24"/>
          <w:szCs w:val="24"/>
        </w:rPr>
        <w:t xml:space="preserve">Establish a moratorium on executions and immediately </w:t>
      </w:r>
      <w:r w:rsidR="008B101A">
        <w:rPr>
          <w:rFonts w:ascii="Times New Roman" w:hAnsi="Times New Roman" w:cs="Times New Roman"/>
          <w:sz w:val="24"/>
          <w:szCs w:val="24"/>
        </w:rPr>
        <w:t xml:space="preserve">cease the issuing of </w:t>
      </w:r>
      <w:r w:rsidRPr="00603B63">
        <w:rPr>
          <w:rFonts w:ascii="Times New Roman" w:hAnsi="Times New Roman" w:cs="Times New Roman"/>
          <w:sz w:val="24"/>
          <w:szCs w:val="24"/>
        </w:rPr>
        <w:t xml:space="preserve">death sentences for individuals under the age of 18 </w:t>
      </w:r>
      <w:r w:rsidR="00CB67DD">
        <w:rPr>
          <w:rFonts w:ascii="Times New Roman" w:hAnsi="Times New Roman" w:cs="Times New Roman"/>
          <w:sz w:val="24"/>
          <w:szCs w:val="24"/>
        </w:rPr>
        <w:t>at the time of</w:t>
      </w:r>
      <w:r w:rsidR="00CB67DD" w:rsidRPr="00603B63">
        <w:rPr>
          <w:rFonts w:ascii="Times New Roman" w:hAnsi="Times New Roman" w:cs="Times New Roman"/>
          <w:sz w:val="24"/>
          <w:szCs w:val="24"/>
        </w:rPr>
        <w:t xml:space="preserve"> </w:t>
      </w:r>
      <w:r w:rsidRPr="00603B63">
        <w:rPr>
          <w:rFonts w:ascii="Times New Roman" w:hAnsi="Times New Roman" w:cs="Times New Roman"/>
          <w:sz w:val="24"/>
          <w:szCs w:val="24"/>
        </w:rPr>
        <w:t>their alleged crime</w:t>
      </w:r>
      <w:r w:rsidR="00ED5DFB">
        <w:rPr>
          <w:rFonts w:ascii="Times New Roman" w:hAnsi="Times New Roman" w:cs="Times New Roman"/>
          <w:sz w:val="24"/>
          <w:szCs w:val="24"/>
        </w:rPr>
        <w:t>,</w:t>
      </w:r>
      <w:r w:rsidRPr="00603B63">
        <w:rPr>
          <w:rFonts w:ascii="Times New Roman" w:hAnsi="Times New Roman" w:cs="Times New Roman"/>
          <w:sz w:val="24"/>
          <w:szCs w:val="24"/>
        </w:rPr>
        <w:t xml:space="preserve"> in line with Iran’s obligations under the Convention on the Rights of the Child.</w:t>
      </w:r>
    </w:p>
    <w:p w14:paraId="506A4A25" w14:textId="14237DBE" w:rsidR="00603B63" w:rsidRPr="00603B63" w:rsidRDefault="00603B63" w:rsidP="00603B63">
      <w:pPr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3B63">
        <w:rPr>
          <w:rFonts w:ascii="Times New Roman" w:hAnsi="Times New Roman" w:cs="Times New Roman"/>
          <w:sz w:val="24"/>
          <w:szCs w:val="24"/>
        </w:rPr>
        <w:t xml:space="preserve">Ratify </w:t>
      </w:r>
      <w:r w:rsidR="00CB67DD">
        <w:rPr>
          <w:rFonts w:ascii="Times New Roman" w:hAnsi="Times New Roman" w:cs="Times New Roman"/>
          <w:sz w:val="24"/>
          <w:szCs w:val="24"/>
        </w:rPr>
        <w:t xml:space="preserve">and fully implement </w:t>
      </w:r>
      <w:r w:rsidRPr="00603B63">
        <w:rPr>
          <w:rFonts w:ascii="Times New Roman" w:hAnsi="Times New Roman" w:cs="Times New Roman"/>
          <w:sz w:val="24"/>
          <w:szCs w:val="24"/>
        </w:rPr>
        <w:t>the Convention on the Elimination of All Forms of Discrimination against Women and ensure that the human rights of women and girls are fully respected</w:t>
      </w:r>
      <w:r w:rsidR="00CB67DD">
        <w:rPr>
          <w:rFonts w:ascii="Times New Roman" w:hAnsi="Times New Roman" w:cs="Times New Roman"/>
          <w:sz w:val="24"/>
          <w:szCs w:val="24"/>
        </w:rPr>
        <w:t>, protected and fulfilled.</w:t>
      </w:r>
      <w:r w:rsidRPr="00603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940E5" w14:textId="77777777" w:rsidR="00ED5DFB" w:rsidRDefault="00ED5DFB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AB42B6" w14:textId="7FC112C0" w:rsidR="00012E15" w:rsidRPr="00EC7CFC" w:rsidRDefault="00EC7CFC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CFC">
        <w:rPr>
          <w:rFonts w:ascii="Times New Roman" w:hAnsi="Times New Roman" w:cs="Times New Roman"/>
          <w:sz w:val="24"/>
          <w:szCs w:val="24"/>
        </w:rPr>
        <w:t xml:space="preserve">We wish </w:t>
      </w:r>
      <w:r w:rsidR="00CB67DD">
        <w:rPr>
          <w:rFonts w:ascii="Times New Roman" w:hAnsi="Times New Roman" w:cs="Times New Roman"/>
          <w:sz w:val="24"/>
          <w:szCs w:val="24"/>
        </w:rPr>
        <w:t>Iran</w:t>
      </w:r>
      <w:r w:rsidRPr="00EC7CFC">
        <w:rPr>
          <w:rFonts w:ascii="Times New Roman" w:hAnsi="Times New Roman" w:cs="Times New Roman"/>
          <w:sz w:val="24"/>
          <w:szCs w:val="24"/>
        </w:rPr>
        <w:t xml:space="preserve"> success in this UPR cycle. Thank you.</w:t>
      </w:r>
    </w:p>
    <w:sectPr w:rsidR="00012E15" w:rsidRPr="00EC7CFC" w:rsidSect="0024223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ED737" w14:textId="77777777" w:rsidR="00EE35EE" w:rsidRDefault="00EE35EE" w:rsidP="001F55D9">
      <w:pPr>
        <w:spacing w:after="0" w:line="240" w:lineRule="auto"/>
      </w:pPr>
      <w:r>
        <w:separator/>
      </w:r>
    </w:p>
  </w:endnote>
  <w:endnote w:type="continuationSeparator" w:id="0">
    <w:p w14:paraId="3DF47931" w14:textId="77777777" w:rsidR="00EE35EE" w:rsidRDefault="00EE35EE" w:rsidP="001F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86F6E" w14:textId="77777777" w:rsidR="00EE35EE" w:rsidRDefault="00EE35EE" w:rsidP="001F55D9">
      <w:pPr>
        <w:spacing w:after="0" w:line="240" w:lineRule="auto"/>
      </w:pPr>
      <w:r>
        <w:separator/>
      </w:r>
    </w:p>
  </w:footnote>
  <w:footnote w:type="continuationSeparator" w:id="0">
    <w:p w14:paraId="6BB16050" w14:textId="77777777" w:rsidR="00EE35EE" w:rsidRDefault="00EE35EE" w:rsidP="001F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6CEF" w14:textId="0683CCAE" w:rsidR="001F55D9" w:rsidRDefault="001F55D9">
    <w:pPr>
      <w:pStyle w:val="Header"/>
    </w:pPr>
    <w:r>
      <w:t>[check against delivery]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372D"/>
    <w:multiLevelType w:val="hybridMultilevel"/>
    <w:tmpl w:val="2B3C0ED2"/>
    <w:lvl w:ilvl="0" w:tplc="3DC0674C">
      <w:start w:val="1"/>
      <w:numFmt w:val="decimal"/>
      <w:lvlText w:val="%1."/>
      <w:lvlJc w:val="left"/>
      <w:pPr>
        <w:ind w:left="720" w:hanging="360"/>
      </w:pPr>
      <w:rPr>
        <w:color w:val="1F4E79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70CD5"/>
    <w:rsid w:val="00080E21"/>
    <w:rsid w:val="000A64F4"/>
    <w:rsid w:val="000B0BCB"/>
    <w:rsid w:val="000D4EE6"/>
    <w:rsid w:val="000D6E9A"/>
    <w:rsid w:val="00107798"/>
    <w:rsid w:val="00146929"/>
    <w:rsid w:val="00147106"/>
    <w:rsid w:val="00147327"/>
    <w:rsid w:val="001506F5"/>
    <w:rsid w:val="001572FB"/>
    <w:rsid w:val="00171102"/>
    <w:rsid w:val="001C144F"/>
    <w:rsid w:val="001C5C80"/>
    <w:rsid w:val="001D629E"/>
    <w:rsid w:val="001D73DF"/>
    <w:rsid w:val="001E06E6"/>
    <w:rsid w:val="001E3401"/>
    <w:rsid w:val="001F170E"/>
    <w:rsid w:val="001F55D9"/>
    <w:rsid w:val="00205919"/>
    <w:rsid w:val="002321B9"/>
    <w:rsid w:val="00242233"/>
    <w:rsid w:val="002A2A72"/>
    <w:rsid w:val="002C5EEE"/>
    <w:rsid w:val="002D14F2"/>
    <w:rsid w:val="002F55D9"/>
    <w:rsid w:val="002F57FB"/>
    <w:rsid w:val="002F71D1"/>
    <w:rsid w:val="0032543B"/>
    <w:rsid w:val="00331C06"/>
    <w:rsid w:val="00333C61"/>
    <w:rsid w:val="00340227"/>
    <w:rsid w:val="003749B1"/>
    <w:rsid w:val="003A7AA3"/>
    <w:rsid w:val="003C3B40"/>
    <w:rsid w:val="003F53A2"/>
    <w:rsid w:val="00402088"/>
    <w:rsid w:val="00406AFE"/>
    <w:rsid w:val="00425CED"/>
    <w:rsid w:val="00430F35"/>
    <w:rsid w:val="00445ED4"/>
    <w:rsid w:val="00471DF9"/>
    <w:rsid w:val="004857B3"/>
    <w:rsid w:val="004A4768"/>
    <w:rsid w:val="004F107B"/>
    <w:rsid w:val="0050560A"/>
    <w:rsid w:val="0052740C"/>
    <w:rsid w:val="00537D90"/>
    <w:rsid w:val="00543187"/>
    <w:rsid w:val="00547CFB"/>
    <w:rsid w:val="00550A9D"/>
    <w:rsid w:val="0055207B"/>
    <w:rsid w:val="00556813"/>
    <w:rsid w:val="0056639B"/>
    <w:rsid w:val="00584A87"/>
    <w:rsid w:val="00593F83"/>
    <w:rsid w:val="005A2CCB"/>
    <w:rsid w:val="005A6582"/>
    <w:rsid w:val="006011BF"/>
    <w:rsid w:val="00603B63"/>
    <w:rsid w:val="006048A2"/>
    <w:rsid w:val="00625296"/>
    <w:rsid w:val="006554D6"/>
    <w:rsid w:val="0065679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22332"/>
    <w:rsid w:val="0075632D"/>
    <w:rsid w:val="007725FB"/>
    <w:rsid w:val="00791645"/>
    <w:rsid w:val="007C2EC5"/>
    <w:rsid w:val="007C48FC"/>
    <w:rsid w:val="007D515C"/>
    <w:rsid w:val="007E6339"/>
    <w:rsid w:val="007F674F"/>
    <w:rsid w:val="0080297E"/>
    <w:rsid w:val="0080534C"/>
    <w:rsid w:val="0081183C"/>
    <w:rsid w:val="00816B77"/>
    <w:rsid w:val="00816C36"/>
    <w:rsid w:val="00823CF6"/>
    <w:rsid w:val="008510ED"/>
    <w:rsid w:val="00852195"/>
    <w:rsid w:val="00854060"/>
    <w:rsid w:val="00860C0A"/>
    <w:rsid w:val="00861930"/>
    <w:rsid w:val="00872E25"/>
    <w:rsid w:val="008737F6"/>
    <w:rsid w:val="008A5CD9"/>
    <w:rsid w:val="008B101A"/>
    <w:rsid w:val="008C5CB2"/>
    <w:rsid w:val="008E18AD"/>
    <w:rsid w:val="00913411"/>
    <w:rsid w:val="00921EA0"/>
    <w:rsid w:val="00923363"/>
    <w:rsid w:val="00927AFC"/>
    <w:rsid w:val="009324CA"/>
    <w:rsid w:val="00934E1F"/>
    <w:rsid w:val="00960FC4"/>
    <w:rsid w:val="0096265F"/>
    <w:rsid w:val="009775FD"/>
    <w:rsid w:val="009838D6"/>
    <w:rsid w:val="009B34BA"/>
    <w:rsid w:val="009B7C8B"/>
    <w:rsid w:val="00A749D1"/>
    <w:rsid w:val="00A75726"/>
    <w:rsid w:val="00A87730"/>
    <w:rsid w:val="00AC3DD3"/>
    <w:rsid w:val="00AD64E0"/>
    <w:rsid w:val="00B17B4A"/>
    <w:rsid w:val="00B24267"/>
    <w:rsid w:val="00B41038"/>
    <w:rsid w:val="00B557D6"/>
    <w:rsid w:val="00B60266"/>
    <w:rsid w:val="00B726DB"/>
    <w:rsid w:val="00B76347"/>
    <w:rsid w:val="00BA4CC4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76A7"/>
    <w:rsid w:val="00C5437A"/>
    <w:rsid w:val="00C54F5D"/>
    <w:rsid w:val="00C640E2"/>
    <w:rsid w:val="00C65AA5"/>
    <w:rsid w:val="00C815A6"/>
    <w:rsid w:val="00C87211"/>
    <w:rsid w:val="00C90BAA"/>
    <w:rsid w:val="00CA6AC2"/>
    <w:rsid w:val="00CB67DD"/>
    <w:rsid w:val="00CC04B1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D4852"/>
    <w:rsid w:val="00E30406"/>
    <w:rsid w:val="00E32D23"/>
    <w:rsid w:val="00E434C0"/>
    <w:rsid w:val="00E51EA7"/>
    <w:rsid w:val="00E52D04"/>
    <w:rsid w:val="00E73F90"/>
    <w:rsid w:val="00E81D9C"/>
    <w:rsid w:val="00E87CA4"/>
    <w:rsid w:val="00E975D0"/>
    <w:rsid w:val="00EC7CFC"/>
    <w:rsid w:val="00ED5DFB"/>
    <w:rsid w:val="00EE35EE"/>
    <w:rsid w:val="00EE6447"/>
    <w:rsid w:val="00F109DE"/>
    <w:rsid w:val="00F17034"/>
    <w:rsid w:val="00F36FD2"/>
    <w:rsid w:val="00F604BA"/>
    <w:rsid w:val="00F70662"/>
    <w:rsid w:val="00F72A7D"/>
    <w:rsid w:val="00F73296"/>
    <w:rsid w:val="00FB0F37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0E0D88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3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C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5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5D9"/>
  </w:style>
  <w:style w:type="paragraph" w:styleId="Footer">
    <w:name w:val="footer"/>
    <w:basedOn w:val="Normal"/>
    <w:link w:val="FooterChar"/>
    <w:uiPriority w:val="99"/>
    <w:unhideWhenUsed/>
    <w:rsid w:val="001F5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15057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E3CF3-D593-4AE9-B049-3578A4303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89E85-D5D1-4D06-B352-55715EB0225D}">
  <ds:schemaRefs>
    <ds:schemaRef ds:uri="http://schemas.microsoft.com/office/2006/metadata/properties"/>
    <ds:schemaRef ds:uri="b0840e07-6bcd-43a6-b3a6-9986913b79c7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1EFB3C-941D-434A-A76A-B9E1297AC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Ireland</dc:title>
  <dc:subject/>
  <dc:creator>Dunbar Róisín GENEVA PM</dc:creator>
  <cp:keywords/>
  <dc:description/>
  <cp:lastModifiedBy>Murphy Ellen GENEVA PM</cp:lastModifiedBy>
  <cp:revision>4</cp:revision>
  <dcterms:created xsi:type="dcterms:W3CDTF">2025-01-23T14:12:00Z</dcterms:created>
  <dcterms:modified xsi:type="dcterms:W3CDTF">2025-01-24T10:42:00Z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  <property fmtid="{D5CDD505-2E9C-101B-9397-08002B2CF9AE}" pid="3" name="eDocs_SecurityClassification">
    <vt:lpwstr>6;#Restricted|6e0047ec-362b-45f3-97bc-d505ba880181</vt:lpwstr>
  </property>
  <property fmtid="{D5CDD505-2E9C-101B-9397-08002B2CF9AE}" pid="4" name="eDocs_Series">
    <vt:lpwstr>1;#816|4e5626e7-e40e-4898-aa0d-9848a4e533a8</vt:lpwstr>
  </property>
  <property fmtid="{D5CDD505-2E9C-101B-9397-08002B2CF9AE}" pid="5" name="eDocs_Year">
    <vt:lpwstr>2;#2023|245773f1-4a3d-4496-a6a7-a263fbb116d4</vt:lpwstr>
  </property>
  <property fmtid="{D5CDD505-2E9C-101B-9397-08002B2CF9AE}" pid="6" name="eDocs_FileTopics">
    <vt:lpwstr>3;#Human Rights|7bf58855-4265-44c9-9c9b-6ef14bf565a0;#8;##UN|da398e8b-1775-4185-992e-1d552ffb3fa6;#14;##Countries|3765c5fd-35df-458c-825d-07ddfe9835d8</vt:lpwstr>
  </property>
  <property fmtid="{D5CDD505-2E9C-101B-9397-08002B2CF9AE}" pid="7" name="eDocs_DocumentTopics">
    <vt:lpwstr/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