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D4DDF3" w14:textId="32FDF6A5" w:rsidR="004C5EFE" w:rsidRPr="004C5EFE" w:rsidRDefault="004C5EFE" w:rsidP="00F47C9B">
      <w:pPr>
        <w:spacing w:line="360" w:lineRule="auto"/>
        <w:jc w:val="both"/>
        <w:rPr>
          <w:b/>
          <w:bCs/>
          <w:sz w:val="26"/>
          <w:szCs w:val="26"/>
          <w:lang w:val="fr-FR"/>
        </w:rPr>
      </w:pPr>
      <w:r w:rsidRPr="004C5EFE">
        <w:rPr>
          <w:b/>
          <w:bCs/>
          <w:sz w:val="26"/>
          <w:szCs w:val="26"/>
          <w:lang w:val="fr-FR"/>
        </w:rPr>
        <w:t>Monsieur le Président,</w:t>
      </w:r>
    </w:p>
    <w:p w14:paraId="0DE7C723" w14:textId="50E5A4DB" w:rsidR="00A31849" w:rsidRPr="00E44AE8" w:rsidRDefault="00796D38" w:rsidP="00F47C9B">
      <w:pPr>
        <w:spacing w:line="360" w:lineRule="auto"/>
        <w:jc w:val="both"/>
        <w:rPr>
          <w:sz w:val="26"/>
          <w:szCs w:val="26"/>
          <w:lang w:val="fr-FR"/>
        </w:rPr>
      </w:pPr>
      <w:bookmarkStart w:id="0" w:name="_Hlk188020211"/>
      <w:r w:rsidRPr="00E44AE8">
        <w:rPr>
          <w:sz w:val="26"/>
          <w:szCs w:val="26"/>
          <w:lang w:val="fr-FR"/>
        </w:rPr>
        <w:t xml:space="preserve">Le Sénégal souhaite la </w:t>
      </w:r>
      <w:r w:rsidR="00F47C9B">
        <w:rPr>
          <w:sz w:val="26"/>
          <w:szCs w:val="26"/>
          <w:lang w:val="fr-FR"/>
        </w:rPr>
        <w:t xml:space="preserve">chaleureuse </w:t>
      </w:r>
      <w:r w:rsidRPr="00E44AE8">
        <w:rPr>
          <w:sz w:val="26"/>
          <w:szCs w:val="26"/>
          <w:lang w:val="fr-FR"/>
        </w:rPr>
        <w:t xml:space="preserve">bienvenue à la délégation </w:t>
      </w:r>
      <w:r w:rsidR="00F47C9B">
        <w:rPr>
          <w:sz w:val="26"/>
          <w:szCs w:val="26"/>
          <w:lang w:val="fr-FR"/>
        </w:rPr>
        <w:t>de la République de Gambie</w:t>
      </w:r>
      <w:r w:rsidRPr="00E44AE8">
        <w:rPr>
          <w:sz w:val="26"/>
          <w:szCs w:val="26"/>
          <w:lang w:val="fr-FR"/>
        </w:rPr>
        <w:t xml:space="preserve"> et lui adresse ses </w:t>
      </w:r>
      <w:r w:rsidR="00F47C9B">
        <w:rPr>
          <w:sz w:val="26"/>
          <w:szCs w:val="26"/>
          <w:lang w:val="fr-FR"/>
        </w:rPr>
        <w:t>vives</w:t>
      </w:r>
      <w:r w:rsidRPr="00E44AE8">
        <w:rPr>
          <w:sz w:val="26"/>
          <w:szCs w:val="26"/>
          <w:lang w:val="fr-FR"/>
        </w:rPr>
        <w:t xml:space="preserve"> félicitations pour </w:t>
      </w:r>
      <w:r w:rsidR="00312C88">
        <w:rPr>
          <w:sz w:val="26"/>
          <w:szCs w:val="26"/>
          <w:lang w:val="fr-FR"/>
        </w:rPr>
        <w:t>les importants progrès accomplis dans la mise en œuvre des recommandations issues du cycle précédent.</w:t>
      </w:r>
    </w:p>
    <w:p w14:paraId="0FCF42F7" w14:textId="1A4B83C7" w:rsidR="00796D38" w:rsidRPr="00E44AE8" w:rsidRDefault="00312C88" w:rsidP="00312C88">
      <w:pPr>
        <w:spacing w:line="360" w:lineRule="auto"/>
        <w:jc w:val="both"/>
        <w:rPr>
          <w:sz w:val="26"/>
          <w:szCs w:val="26"/>
          <w:lang w:val="fr-FR"/>
        </w:rPr>
      </w:pPr>
      <w:r>
        <w:rPr>
          <w:sz w:val="26"/>
          <w:szCs w:val="26"/>
          <w:lang w:val="fr-FR"/>
        </w:rPr>
        <w:t>A cet égard, m</w:t>
      </w:r>
      <w:r w:rsidR="00F47C9B">
        <w:rPr>
          <w:sz w:val="26"/>
          <w:szCs w:val="26"/>
          <w:lang w:val="fr-FR"/>
        </w:rPr>
        <w:t>a délégation</w:t>
      </w:r>
      <w:r w:rsidR="00796D38" w:rsidRPr="00E44AE8">
        <w:rPr>
          <w:sz w:val="26"/>
          <w:szCs w:val="26"/>
          <w:lang w:val="fr-FR"/>
        </w:rPr>
        <w:t xml:space="preserve"> </w:t>
      </w:r>
      <w:r>
        <w:rPr>
          <w:sz w:val="26"/>
          <w:szCs w:val="26"/>
          <w:lang w:val="fr-FR"/>
        </w:rPr>
        <w:t>salue</w:t>
      </w:r>
      <w:r w:rsidR="00796D38" w:rsidRPr="00E44AE8">
        <w:rPr>
          <w:sz w:val="26"/>
          <w:szCs w:val="26"/>
          <w:lang w:val="fr-FR"/>
        </w:rPr>
        <w:t xml:space="preserve"> les efforts d’intégration </w:t>
      </w:r>
      <w:r w:rsidR="00F47C9B" w:rsidRPr="00E44AE8">
        <w:rPr>
          <w:sz w:val="26"/>
          <w:szCs w:val="26"/>
          <w:lang w:val="fr-FR"/>
        </w:rPr>
        <w:t xml:space="preserve">des principaux instruments internationaux de protection des droits humains </w:t>
      </w:r>
      <w:r w:rsidR="00796D38" w:rsidRPr="00E44AE8">
        <w:rPr>
          <w:sz w:val="26"/>
          <w:szCs w:val="26"/>
          <w:lang w:val="fr-FR"/>
        </w:rPr>
        <w:t>dans le droit interne gambien</w:t>
      </w:r>
      <w:r>
        <w:rPr>
          <w:sz w:val="26"/>
          <w:szCs w:val="26"/>
          <w:lang w:val="fr-FR"/>
        </w:rPr>
        <w:t xml:space="preserve"> et</w:t>
      </w:r>
      <w:r w:rsidR="00F47C9B">
        <w:rPr>
          <w:sz w:val="26"/>
          <w:szCs w:val="26"/>
          <w:lang w:val="fr-FR"/>
        </w:rPr>
        <w:t xml:space="preserve"> se félicite, en particulier, des mesures </w:t>
      </w:r>
      <w:r w:rsidR="00FD0120">
        <w:rPr>
          <w:sz w:val="26"/>
          <w:szCs w:val="26"/>
          <w:lang w:val="fr-FR"/>
        </w:rPr>
        <w:t xml:space="preserve">législatives et réglementaires </w:t>
      </w:r>
      <w:r w:rsidR="00F47C9B">
        <w:rPr>
          <w:sz w:val="26"/>
          <w:szCs w:val="26"/>
          <w:lang w:val="fr-FR"/>
        </w:rPr>
        <w:t xml:space="preserve">prises en matière de justice transitionnelle, </w:t>
      </w:r>
      <w:r w:rsidR="00FD0120">
        <w:rPr>
          <w:sz w:val="26"/>
          <w:szCs w:val="26"/>
          <w:lang w:val="fr-FR"/>
        </w:rPr>
        <w:t>de lutte contre la torture et de liberté d’expression et d’opinion.</w:t>
      </w:r>
    </w:p>
    <w:p w14:paraId="1D48A884" w14:textId="41981DFF" w:rsidR="00796D38" w:rsidRPr="00F47C9B" w:rsidRDefault="00796D38" w:rsidP="00F47C9B">
      <w:pPr>
        <w:spacing w:line="360" w:lineRule="auto"/>
        <w:jc w:val="both"/>
        <w:rPr>
          <w:b/>
          <w:bCs/>
          <w:sz w:val="26"/>
          <w:szCs w:val="26"/>
          <w:lang w:val="fr-FR"/>
        </w:rPr>
      </w:pPr>
      <w:r w:rsidRPr="00F47C9B">
        <w:rPr>
          <w:b/>
          <w:bCs/>
          <w:sz w:val="26"/>
          <w:szCs w:val="26"/>
          <w:lang w:val="fr-FR"/>
        </w:rPr>
        <w:t>Dans un esprit constructif</w:t>
      </w:r>
      <w:r w:rsidR="00312C88">
        <w:rPr>
          <w:b/>
          <w:bCs/>
          <w:sz w:val="26"/>
          <w:szCs w:val="26"/>
          <w:lang w:val="fr-FR"/>
        </w:rPr>
        <w:t xml:space="preserve"> et de consolidation des précieux acquis</w:t>
      </w:r>
      <w:r w:rsidRPr="00F47C9B">
        <w:rPr>
          <w:b/>
          <w:bCs/>
          <w:sz w:val="26"/>
          <w:szCs w:val="26"/>
          <w:lang w:val="fr-FR"/>
        </w:rPr>
        <w:t xml:space="preserve">, </w:t>
      </w:r>
      <w:r w:rsidR="004C5EFE">
        <w:rPr>
          <w:b/>
          <w:bCs/>
          <w:sz w:val="26"/>
          <w:szCs w:val="26"/>
          <w:lang w:val="fr-FR"/>
        </w:rPr>
        <w:t>mon pays</w:t>
      </w:r>
      <w:r w:rsidRPr="00F47C9B">
        <w:rPr>
          <w:b/>
          <w:bCs/>
          <w:sz w:val="26"/>
          <w:szCs w:val="26"/>
          <w:lang w:val="fr-FR"/>
        </w:rPr>
        <w:t xml:space="preserve"> voudrait formuler les recommandations suivantes :</w:t>
      </w:r>
    </w:p>
    <w:p w14:paraId="07759EEE" w14:textId="13B771E3" w:rsidR="00796D38" w:rsidRPr="00F47C9B" w:rsidRDefault="00D819B7" w:rsidP="00F47C9B">
      <w:pPr>
        <w:pStyle w:val="Paragraphedeliste"/>
        <w:numPr>
          <w:ilvl w:val="0"/>
          <w:numId w:val="1"/>
        </w:numPr>
        <w:spacing w:line="360" w:lineRule="auto"/>
        <w:jc w:val="both"/>
        <w:rPr>
          <w:b/>
          <w:bCs/>
          <w:sz w:val="26"/>
          <w:szCs w:val="26"/>
          <w:lang w:val="fr-FR"/>
        </w:rPr>
      </w:pPr>
      <w:r w:rsidRPr="00F47C9B">
        <w:rPr>
          <w:b/>
          <w:bCs/>
          <w:sz w:val="26"/>
          <w:szCs w:val="26"/>
          <w:lang w:val="fr-FR"/>
        </w:rPr>
        <w:t xml:space="preserve">Envisager de </w:t>
      </w:r>
      <w:r w:rsidR="00E44AE8" w:rsidRPr="00F47C9B">
        <w:rPr>
          <w:b/>
          <w:bCs/>
          <w:sz w:val="26"/>
          <w:szCs w:val="26"/>
          <w:lang w:val="fr-FR"/>
        </w:rPr>
        <w:t>mener à son terme le processus visant à ratifier le Protocole facultatif se rapportant à la Convention contre la torture et</w:t>
      </w:r>
    </w:p>
    <w:p w14:paraId="7F98D845" w14:textId="152E2B8B" w:rsidR="00E44AE8" w:rsidRPr="00F47C9B" w:rsidRDefault="00E44AE8" w:rsidP="00F47C9B">
      <w:pPr>
        <w:pStyle w:val="Paragraphedeliste"/>
        <w:numPr>
          <w:ilvl w:val="0"/>
          <w:numId w:val="1"/>
        </w:numPr>
        <w:spacing w:line="360" w:lineRule="auto"/>
        <w:jc w:val="both"/>
        <w:rPr>
          <w:b/>
          <w:bCs/>
          <w:sz w:val="26"/>
          <w:szCs w:val="26"/>
          <w:lang w:val="fr-FR"/>
        </w:rPr>
      </w:pPr>
      <w:r w:rsidRPr="00F47C9B">
        <w:rPr>
          <w:b/>
          <w:bCs/>
          <w:sz w:val="26"/>
          <w:szCs w:val="26"/>
          <w:lang w:val="fr-FR"/>
        </w:rPr>
        <w:t>Persévérer dans les efforts visant à mettre en place des systèmes sanitaire et éducatif robustes et inclusifs.</w:t>
      </w:r>
    </w:p>
    <w:p w14:paraId="27492E3E" w14:textId="312887E5" w:rsidR="00E44AE8" w:rsidRPr="00E44AE8" w:rsidRDefault="004C5EFE" w:rsidP="00F47C9B">
      <w:pPr>
        <w:spacing w:line="360" w:lineRule="auto"/>
        <w:jc w:val="both"/>
        <w:rPr>
          <w:sz w:val="26"/>
          <w:szCs w:val="26"/>
          <w:lang w:val="fr-FR"/>
        </w:rPr>
      </w:pPr>
      <w:r>
        <w:rPr>
          <w:sz w:val="26"/>
          <w:szCs w:val="26"/>
          <w:lang w:val="fr-FR"/>
        </w:rPr>
        <w:t>Enfin, le</w:t>
      </w:r>
      <w:r w:rsidR="00E44AE8">
        <w:rPr>
          <w:sz w:val="26"/>
          <w:szCs w:val="26"/>
          <w:lang w:val="fr-FR"/>
        </w:rPr>
        <w:t xml:space="preserve"> Sénégal souhaite plein succès </w:t>
      </w:r>
      <w:r w:rsidR="00F47C9B">
        <w:rPr>
          <w:sz w:val="26"/>
          <w:szCs w:val="26"/>
          <w:lang w:val="fr-FR"/>
        </w:rPr>
        <w:t xml:space="preserve">à </w:t>
      </w:r>
      <w:r>
        <w:rPr>
          <w:sz w:val="26"/>
          <w:szCs w:val="26"/>
          <w:lang w:val="fr-FR"/>
        </w:rPr>
        <w:t>la République de Gambie</w:t>
      </w:r>
      <w:r w:rsidR="00F47C9B">
        <w:rPr>
          <w:sz w:val="26"/>
          <w:szCs w:val="26"/>
          <w:lang w:val="fr-FR"/>
        </w:rPr>
        <w:t xml:space="preserve"> dans la mise en œuvre des recommandations acceptées.</w:t>
      </w:r>
      <w:bookmarkEnd w:id="0"/>
    </w:p>
    <w:sectPr w:rsidR="00E44AE8" w:rsidRPr="00E44AE8" w:rsidSect="0099652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ptos">
    <w:altName w:val="Arial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altName w:val="Arial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D292BBB"/>
    <w:multiLevelType w:val="hybridMultilevel"/>
    <w:tmpl w:val="265E6D08"/>
    <w:lvl w:ilvl="0" w:tplc="BA26F896">
      <w:numFmt w:val="bullet"/>
      <w:lvlText w:val="-"/>
      <w:lvlJc w:val="left"/>
      <w:pPr>
        <w:ind w:left="720" w:hanging="360"/>
      </w:pPr>
      <w:rPr>
        <w:rFonts w:ascii="Aptos" w:eastAsiaTheme="minorHAnsi" w:hAnsi="Aptos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C7198"/>
    <w:rsid w:val="00312C88"/>
    <w:rsid w:val="004C5EFE"/>
    <w:rsid w:val="00777E49"/>
    <w:rsid w:val="00786239"/>
    <w:rsid w:val="00796D38"/>
    <w:rsid w:val="00974BFF"/>
    <w:rsid w:val="00996521"/>
    <w:rsid w:val="00A31849"/>
    <w:rsid w:val="00CC7198"/>
    <w:rsid w:val="00D819B7"/>
    <w:rsid w:val="00E44AE8"/>
    <w:rsid w:val="00F47C9B"/>
    <w:rsid w:val="00FD01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F24C21D"/>
  <w15:docId w15:val="{A7F710CC-E9CD-4193-81E2-4625EEFEB1A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fr-CH" w:eastAsia="en-US" w:bidi="ar-SA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3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96521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D819B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EA20514CF0B744BBC024B455E781C9A" ma:contentTypeVersion="3" ma:contentTypeDescription="Create a new document." ma:contentTypeScope="" ma:versionID="edf4f624c29a4893b5e71d36f8f73028">
  <xsd:schema xmlns:xsd="http://www.w3.org/2001/XMLSchema" xmlns:xs="http://www.w3.org/2001/XMLSchema" xmlns:p="http://schemas.microsoft.com/office/2006/metadata/properties" xmlns:ns2="328c4b46-73db-4dea-b856-05d9d8a86ba6" targetNamespace="http://schemas.microsoft.com/office/2006/metadata/properties" ma:root="true" ma:fieldsID="f44e6f69cc974b01f1e7b0447b96b9d9" ns2:_="">
    <xsd:import namespace="328c4b46-73db-4dea-b856-05d9d8a86ba6"/>
    <xsd:element name="properties">
      <xsd:complexType>
        <xsd:sequence>
          <xsd:element name="documentManagement">
            <xsd:complexType>
              <xsd:all>
                <xsd:element ref="ns2:DocId" minOccurs="0"/>
                <xsd:element ref="ns2:CatOrder" minOccurs="0"/>
                <xsd:element ref="ns2:Categor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8c4b46-73db-4dea-b856-05d9d8a86ba6" elementFormDefault="qualified">
    <xsd:import namespace="http://schemas.microsoft.com/office/2006/documentManagement/types"/>
    <xsd:import namespace="http://schemas.microsoft.com/office/infopath/2007/PartnerControls"/>
    <xsd:element name="DocId" ma:index="8" nillable="true" ma:displayName="DocId" ma:decimals="0" ma:internalName="DocId">
      <xsd:simpleType>
        <xsd:restriction base="dms:Number"/>
      </xsd:simpleType>
    </xsd:element>
    <xsd:element name="CatOrder" ma:index="9" nillable="true" ma:displayName="CatOrder" ma:decimals="0" ma:internalName="CatOrder">
      <xsd:simpleType>
        <xsd:restriction base="dms:Number"/>
      </xsd:simpleType>
    </xsd:element>
    <xsd:element name="Category" ma:index="10" nillable="true" ma:displayName="Category" ma:internalName="Category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CatOrder xmlns="328c4b46-73db-4dea-b856-05d9d8a86ba6">1000</CatOrder>
    <DocId xmlns="328c4b46-73db-4dea-b856-05d9d8a86ba6">14545</DocId>
    <Category xmlns="328c4b46-73db-4dea-b856-05d9d8a86ba6" xsi:nil="true"/>
  </documentManagement>
</p:properties>
</file>

<file path=customXml/itemProps1.xml><?xml version="1.0" encoding="utf-8"?>
<ds:datastoreItem xmlns:ds="http://schemas.openxmlformats.org/officeDocument/2006/customXml" ds:itemID="{EAACAC2C-BD98-4FDC-A20D-4F1A19718651}"/>
</file>

<file path=customXml/itemProps2.xml><?xml version="1.0" encoding="utf-8"?>
<ds:datastoreItem xmlns:ds="http://schemas.openxmlformats.org/officeDocument/2006/customXml" ds:itemID="{9F7FA241-C00B-486C-BA9A-FAB1A6A5E135}"/>
</file>

<file path=customXml/itemProps3.xml><?xml version="1.0" encoding="utf-8"?>
<ds:datastoreItem xmlns:ds="http://schemas.openxmlformats.org/officeDocument/2006/customXml" ds:itemID="{CECC3F59-FDE5-45A5-B04D-B3D5A0EFF667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175</TotalTime>
  <Pages>1</Pages>
  <Words>169</Words>
  <Characters>935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Senegal</dc:title>
  <dc:creator>Mission du sénégal</dc:creator>
  <cp:lastModifiedBy>Youssou Sylla</cp:lastModifiedBy>
  <cp:revision>5</cp:revision>
  <dcterms:created xsi:type="dcterms:W3CDTF">2025-01-17T09:26:00Z</dcterms:created>
  <dcterms:modified xsi:type="dcterms:W3CDTF">2025-01-17T15:21:00Z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0x0101006EA20514CF0B744BBC024B455E781C9A</vt:lpwstr>
  </property>
</Properties>
</file>