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EAE2C" w14:textId="12FB79DA" w:rsidR="00F75E38" w:rsidRPr="00E03CC0" w:rsidRDefault="00E03CC0" w:rsidP="007F2E2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03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كلمة الأردن في </w:t>
      </w:r>
      <w:r w:rsidR="007F2E28" w:rsidRPr="00E03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الاستعراض الدوري الشامل </w:t>
      </w:r>
    </w:p>
    <w:p w14:paraId="756406B7" w14:textId="7C346098" w:rsidR="007F2E28" w:rsidRPr="00E03CC0" w:rsidRDefault="007F2E28" w:rsidP="007F2E2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03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لجمهورية </w:t>
      </w:r>
      <w:r w:rsidR="004435B8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غامبيا</w:t>
      </w:r>
      <w:r w:rsidRPr="00E03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14:paraId="012BA272" w14:textId="18B132CD" w:rsidR="007F2E28" w:rsidRPr="00E03CC0" w:rsidRDefault="004435B8" w:rsidP="007F2E2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21</w:t>
      </w:r>
      <w:r w:rsidR="007F2E28" w:rsidRPr="00E03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/1/202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5</w:t>
      </w:r>
    </w:p>
    <w:p w14:paraId="124929C4" w14:textId="341BD17E" w:rsidR="007F2E28" w:rsidRPr="00E03CC0" w:rsidRDefault="007F2E28" w:rsidP="004F5F7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03CC0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السيد الرئيس:</w:t>
      </w:r>
      <w:r w:rsidRPr="00E03CC0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ab/>
      </w:r>
    </w:p>
    <w:p w14:paraId="0EE1B977" w14:textId="1F03086E" w:rsidR="007F2E28" w:rsidRDefault="007F2E28" w:rsidP="004F5F79">
      <w:pPr>
        <w:bidi/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يسرني أن أرحب برئيس وأعضاء وفد جمهورية </w:t>
      </w:r>
      <w:r w:rsidR="004435B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غامبيا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ونشيد بالجهود المبذولة في إعداد تقرير المراجعة الحالي، والذي يعكس الإنجازات التي تحققت في مجال حقوق الانسان منذ تقديم تقرير المراجعة السابق، </w:t>
      </w:r>
      <w:r w:rsidR="00F52C70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وخاصة تصديقها على جميع معاهدات الأمم المتحدة التسع لحقوق الانسان </w:t>
      </w:r>
      <w:r w:rsidR="007A0021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</w:p>
    <w:p w14:paraId="64EECEC1" w14:textId="77777777" w:rsidR="004B3ADD" w:rsidRDefault="004B3ADD" w:rsidP="004F5F79">
      <w:pPr>
        <w:bidi/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0A97A2FB" w14:textId="493A8435" w:rsidR="007F2E28" w:rsidRDefault="007F2E28" w:rsidP="004B3ADD">
      <w:pPr>
        <w:bidi/>
        <w:spacing w:after="0" w:line="240" w:lineRule="auto"/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ويود وفد بلادي أن يوصي بما يلي:</w:t>
      </w:r>
    </w:p>
    <w:p w14:paraId="7BB56448" w14:textId="4FF759D5" w:rsidR="007F2E28" w:rsidRDefault="004435B8" w:rsidP="004F5F79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زيادة الموارد البشرية والتقنية والمالية المخصصة لوزارة شؤون المرأة والطفل والرعاية الاجتماعية وتعزيز برامج التدريب لموظفيها</w:t>
      </w:r>
      <w:r w:rsidR="007F2E28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14:paraId="5F6C1124" w14:textId="6D88DCEE" w:rsidR="004435B8" w:rsidRPr="004F5F79" w:rsidRDefault="004F5F79" w:rsidP="004F5F79">
      <w:pPr>
        <w:pStyle w:val="NormalWeb"/>
        <w:numPr>
          <w:ilvl w:val="0"/>
          <w:numId w:val="2"/>
        </w:numPr>
        <w:spacing w:after="0" w:afterAutospacing="0"/>
        <w:ind w:left="360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  <w:t>Increase the human, technical, and financial resources allocated to the Ministry of Women, Children, and Social Welfare and enhance</w:t>
      </w:r>
      <w:r w:rsidR="004435B8" w:rsidRPr="004F5F79">
        <w:rPr>
          <w:rStyle w:val="Strong"/>
          <w:rFonts w:ascii="Simplified Arabic" w:hAnsi="Simplified Arabic" w:cs="Simplified Arabic"/>
          <w:b w:val="0"/>
          <w:bCs w:val="0"/>
          <w:sz w:val="32"/>
          <w:szCs w:val="32"/>
        </w:rPr>
        <w:t xml:space="preserve"> training programs for its staff.</w:t>
      </w:r>
    </w:p>
    <w:p w14:paraId="720341D5" w14:textId="343F7E26" w:rsidR="007F2E28" w:rsidRDefault="004F5F79" w:rsidP="004F5F79">
      <w:pPr>
        <w:pStyle w:val="ListParagraph"/>
        <w:numPr>
          <w:ilvl w:val="0"/>
          <w:numId w:val="2"/>
        </w:numPr>
        <w:bidi/>
        <w:spacing w:after="0" w:line="240" w:lineRule="auto"/>
        <w:ind w:left="1016"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تعزيز وعي المرأة بحقوقها وسبل الانتصاف المتاحة لها للمطالبة بتلك الحقوق بوسائل منها برامج الإلمام بالنواحي القانونية.</w:t>
      </w:r>
    </w:p>
    <w:p w14:paraId="27B04629" w14:textId="22F4FBAA" w:rsidR="00EC1354" w:rsidRDefault="00EC1354" w:rsidP="004F5F79">
      <w:pPr>
        <w:spacing w:after="0" w:line="240" w:lineRule="auto"/>
        <w:rPr>
          <w:rFonts w:ascii="Simplified Arabic" w:hAnsi="Simplified Arabic" w:cs="Simplified Arabic"/>
          <w:sz w:val="32"/>
          <w:szCs w:val="32"/>
          <w:lang w:bidi="ar-JO"/>
        </w:rPr>
      </w:pPr>
      <w:r w:rsidRPr="00EC1354">
        <w:rPr>
          <w:rFonts w:ascii="Simplified Arabic" w:hAnsi="Simplified Arabic" w:cs="Simplified Arabic" w:hint="cs"/>
          <w:sz w:val="32"/>
          <w:szCs w:val="32"/>
          <w:lang w:bidi="ar-JO"/>
        </w:rPr>
        <w:t>2)</w:t>
      </w:r>
      <w:r>
        <w:rPr>
          <w:rFonts w:ascii="Simplified Arabic" w:hAnsi="Simplified Arabic" w:cs="Simplified Arabic" w:hint="cs"/>
          <w:sz w:val="32"/>
          <w:szCs w:val="32"/>
          <w:lang w:bidi="ar-JO"/>
        </w:rPr>
        <w:t xml:space="preserve"> </w:t>
      </w:r>
      <w:r w:rsidR="004F5F79" w:rsidRPr="004F5F79">
        <w:rPr>
          <w:rFonts w:ascii="Simplified Arabic" w:hAnsi="Simplified Arabic" w:cs="Simplified Arabic"/>
          <w:sz w:val="32"/>
          <w:szCs w:val="32"/>
          <w:lang w:bidi="ar-JO"/>
        </w:rPr>
        <w:t>enhance women’s</w:t>
      </w:r>
      <w:r w:rsidR="004F5F79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="004F5F79" w:rsidRPr="004F5F79">
        <w:rPr>
          <w:rFonts w:ascii="Simplified Arabic" w:hAnsi="Simplified Arabic" w:cs="Simplified Arabic"/>
          <w:sz w:val="32"/>
          <w:szCs w:val="32"/>
          <w:lang w:bidi="ar-JO"/>
        </w:rPr>
        <w:t>awareness of their rights and the remedies available to claim those rights through,</w:t>
      </w:r>
      <w:r w:rsidR="004F5F79">
        <w:rPr>
          <w:rFonts w:ascii="Simplified Arabic" w:hAnsi="Simplified Arabic" w:cs="Simplified Arabic"/>
          <w:sz w:val="32"/>
          <w:szCs w:val="32"/>
          <w:lang w:bidi="ar-JO"/>
        </w:rPr>
        <w:t xml:space="preserve"> </w:t>
      </w:r>
      <w:r w:rsidR="004F5F79" w:rsidRPr="004F5F79">
        <w:rPr>
          <w:rFonts w:ascii="Simplified Arabic" w:hAnsi="Simplified Arabic" w:cs="Simplified Arabic"/>
          <w:sz w:val="32"/>
          <w:szCs w:val="32"/>
          <w:lang w:bidi="ar-JO"/>
        </w:rPr>
        <w:t xml:space="preserve">inter alia, legal literacy </w:t>
      </w:r>
      <w:r w:rsidR="004B3ADD" w:rsidRPr="004F5F79">
        <w:rPr>
          <w:rFonts w:ascii="Simplified Arabic" w:hAnsi="Simplified Arabic" w:cs="Simplified Arabic"/>
          <w:sz w:val="32"/>
          <w:szCs w:val="32"/>
          <w:lang w:bidi="ar-JO"/>
        </w:rPr>
        <w:t>programs</w:t>
      </w:r>
      <w:r w:rsidR="004F5F79">
        <w:rPr>
          <w:rFonts w:ascii="Simplified Arabic" w:hAnsi="Simplified Arabic" w:cs="Simplified Arabic"/>
          <w:sz w:val="32"/>
          <w:szCs w:val="32"/>
          <w:lang w:bidi="ar-JO"/>
        </w:rPr>
        <w:t>.</w:t>
      </w:r>
    </w:p>
    <w:p w14:paraId="027E7AD2" w14:textId="77777777" w:rsidR="004B3ADD" w:rsidRDefault="004B3ADD" w:rsidP="004F5F79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14:paraId="176E347A" w14:textId="6A63674A" w:rsidR="00EC1354" w:rsidRDefault="00EC1354" w:rsidP="004B3ADD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ختاماً، يتمنى وفد بلادي لوفد جمهورية </w:t>
      </w:r>
      <w:r w:rsidR="004F5F7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غامبيا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التوفيق في تقرير الاستعراض الدوري الحالي.</w:t>
      </w:r>
    </w:p>
    <w:p w14:paraId="30309F79" w14:textId="22C0BA08" w:rsidR="00E03CC0" w:rsidRPr="00E03CC0" w:rsidRDefault="00E03CC0" w:rsidP="004F5F79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E5EC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وشكراً، السيد الرئيس.</w:t>
      </w:r>
    </w:p>
    <w:sectPr w:rsidR="00E03CC0" w:rsidRPr="00E03CC0" w:rsidSect="0061584C">
      <w:pgSz w:w="11906" w:h="16838" w:code="9"/>
      <w:pgMar w:top="1440" w:right="1440" w:bottom="1440" w:left="1440" w:header="144" w:footer="1008" w:gutter="0"/>
      <w:cols w:space="720"/>
      <w:titlePg/>
      <w:bidi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01AB"/>
    <w:multiLevelType w:val="hybridMultilevel"/>
    <w:tmpl w:val="742ACFC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2F0BB7"/>
    <w:multiLevelType w:val="hybridMultilevel"/>
    <w:tmpl w:val="4902363E"/>
    <w:lvl w:ilvl="0" w:tplc="6406B9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4292913">
    <w:abstractNumId w:val="1"/>
  </w:num>
  <w:num w:numId="2" w16cid:durableId="100181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D2"/>
    <w:rsid w:val="001144DE"/>
    <w:rsid w:val="00267A48"/>
    <w:rsid w:val="004435B8"/>
    <w:rsid w:val="004B3ADD"/>
    <w:rsid w:val="004F5F79"/>
    <w:rsid w:val="005A7FCA"/>
    <w:rsid w:val="005C0126"/>
    <w:rsid w:val="0061584C"/>
    <w:rsid w:val="00621A3A"/>
    <w:rsid w:val="007A0021"/>
    <w:rsid w:val="007C15C4"/>
    <w:rsid w:val="007F2E28"/>
    <w:rsid w:val="00A57C7F"/>
    <w:rsid w:val="00A658A2"/>
    <w:rsid w:val="00AA7F11"/>
    <w:rsid w:val="00C94651"/>
    <w:rsid w:val="00D37DD1"/>
    <w:rsid w:val="00DE2594"/>
    <w:rsid w:val="00E03CC0"/>
    <w:rsid w:val="00E3251B"/>
    <w:rsid w:val="00EC1354"/>
    <w:rsid w:val="00EF2615"/>
    <w:rsid w:val="00F52C70"/>
    <w:rsid w:val="00F61E9F"/>
    <w:rsid w:val="00F75E38"/>
    <w:rsid w:val="00F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3EACA"/>
  <w15:chartTrackingRefBased/>
  <w15:docId w15:val="{A2FBF356-C632-4BE0-A647-3C5D7C33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E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3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6741A4-F2B7-4331-A4EA-EB843A18B097}"/>
</file>

<file path=customXml/itemProps2.xml><?xml version="1.0" encoding="utf-8"?>
<ds:datastoreItem xmlns:ds="http://schemas.openxmlformats.org/officeDocument/2006/customXml" ds:itemID="{9F349773-BF05-46F4-8926-78A554C4F3AD}"/>
</file>

<file path=customXml/itemProps3.xml><?xml version="1.0" encoding="utf-8"?>
<ds:datastoreItem xmlns:ds="http://schemas.openxmlformats.org/officeDocument/2006/customXml" ds:itemID="{46129AA0-06F1-403C-86B0-82B6D4D58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858</Characters>
  <Application>Microsoft Office Word</Application>
  <DocSecurity>0</DocSecurity>
  <Lines>143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</dc:title>
  <dc:subject/>
  <dc:creator>Mission Jordanie</dc:creator>
  <cp:keywords/>
  <dc:description/>
  <cp:lastModifiedBy>bilal hazaimeh</cp:lastModifiedBy>
  <cp:revision>3</cp:revision>
  <dcterms:created xsi:type="dcterms:W3CDTF">2025-01-15T11:23:00Z</dcterms:created>
  <dcterms:modified xsi:type="dcterms:W3CDTF">2025-01-21T08:47:00Z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9d0107afc763711528e4d64c86fcd4db4d0315325095216d418fcc696d6dfde4</vt:lpwstr>
  </property>
  <property fmtid="{D5CDD505-2E9C-101B-9397-08002B2CF9AE}" pid="3" name="ContentTypeId">
    <vt:lpwstr>0x0101006EA20514CF0B744BBC024B455E781C9A</vt:lpwstr>
  </property>
</Properties>
</file>