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6BD0" w14:textId="2C47AF14" w:rsidR="009B2358" w:rsidRPr="00DB6EC5" w:rsidRDefault="009B2358" w:rsidP="009B2358">
      <w:p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DB6EC5">
        <w:rPr>
          <w:rFonts w:ascii="Georgia" w:hAnsi="Georgia" w:cs="Times New Roman"/>
          <w:b/>
          <w:sz w:val="24"/>
          <w:szCs w:val="24"/>
          <w:u w:val="single"/>
        </w:rPr>
        <w:t>STATEMENT BY GUYANA, AT THE 48</w:t>
      </w:r>
      <w:r w:rsidRPr="00DB6EC5">
        <w:rPr>
          <w:rFonts w:ascii="Georgia" w:hAnsi="Georgia" w:cs="Times New Roman"/>
          <w:b/>
          <w:sz w:val="24"/>
          <w:szCs w:val="24"/>
          <w:u w:val="single"/>
          <w:vertAlign w:val="superscript"/>
        </w:rPr>
        <w:t>TH</w:t>
      </w:r>
      <w:r w:rsidRPr="00DB6EC5">
        <w:rPr>
          <w:rFonts w:ascii="Georgia" w:hAnsi="Georgia" w:cs="Times New Roman"/>
          <w:b/>
          <w:sz w:val="24"/>
          <w:szCs w:val="24"/>
          <w:u w:val="single"/>
        </w:rPr>
        <w:t xml:space="preserve"> SESSION OF THE UPR WORKING GROUP</w:t>
      </w:r>
      <w:r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 REVIEW </w:t>
      </w:r>
      <w:r w:rsidR="00C73B88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OF </w:t>
      </w:r>
      <w:r w:rsidR="009776AB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>THE GAMBIA</w:t>
      </w:r>
      <w:r w:rsidR="00C73B88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 O</w:t>
      </w:r>
      <w:r w:rsidR="009776AB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>N</w:t>
      </w:r>
      <w:r w:rsidR="00C73B88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 </w:t>
      </w:r>
      <w:r w:rsidR="000F02C7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>2</w:t>
      </w:r>
      <w:r w:rsidR="009776AB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>2</w:t>
      </w:r>
      <w:r w:rsidR="000F02C7" w:rsidRPr="00DB6EC5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 </w:t>
      </w:r>
      <w:r w:rsidRPr="00DB6EC5">
        <w:rPr>
          <w:rFonts w:ascii="Georgia" w:hAnsi="Georgia" w:cs="Times New Roman"/>
          <w:b/>
          <w:sz w:val="24"/>
          <w:szCs w:val="24"/>
          <w:u w:val="single"/>
        </w:rPr>
        <w:t>JANUARY 2025</w:t>
      </w:r>
    </w:p>
    <w:p w14:paraId="615C1434" w14:textId="77777777" w:rsidR="009B2358" w:rsidRPr="00DB6EC5" w:rsidRDefault="009B2358" w:rsidP="009B2358">
      <w:pPr>
        <w:rPr>
          <w:rFonts w:ascii="Georgia" w:hAnsi="Georgia" w:cs="Times New Roman"/>
          <w:sz w:val="24"/>
          <w:szCs w:val="24"/>
          <w:lang w:val="en-US"/>
        </w:rPr>
      </w:pPr>
    </w:p>
    <w:p w14:paraId="248002A8" w14:textId="77777777" w:rsidR="009B2358" w:rsidRPr="00DB6EC5" w:rsidRDefault="009B2358" w:rsidP="009B2358">
      <w:pPr>
        <w:jc w:val="both"/>
        <w:rPr>
          <w:rFonts w:ascii="Georgia" w:hAnsi="Georgia" w:cs="Times New Roman"/>
          <w:b/>
          <w:bCs/>
          <w:sz w:val="24"/>
          <w:szCs w:val="24"/>
          <w:lang w:val="en-US"/>
        </w:rPr>
      </w:pPr>
      <w:bookmarkStart w:id="0" w:name="_Hlk149652303"/>
      <w:r w:rsidRPr="00DB6EC5">
        <w:rPr>
          <w:rFonts w:ascii="Georgia" w:hAnsi="Georgia" w:cs="Times New Roman"/>
          <w:b/>
          <w:bCs/>
          <w:sz w:val="24"/>
          <w:szCs w:val="24"/>
          <w:lang w:val="en-US"/>
        </w:rPr>
        <w:t>Thank you Mr President,</w:t>
      </w:r>
    </w:p>
    <w:p w14:paraId="5DF2B2DB" w14:textId="0ECF50F4" w:rsidR="009B2358" w:rsidRDefault="009B2358" w:rsidP="009B2358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B6EC5">
        <w:rPr>
          <w:rFonts w:ascii="Georgia" w:hAnsi="Georgia" w:cs="Times New Roman"/>
          <w:sz w:val="24"/>
          <w:szCs w:val="24"/>
          <w:lang w:val="en-US"/>
        </w:rPr>
        <w:t>G</w:t>
      </w:r>
      <w:r w:rsidR="003B0B5A" w:rsidRPr="00DB6EC5">
        <w:rPr>
          <w:rFonts w:ascii="Georgia" w:hAnsi="Georgia" w:cs="Times New Roman"/>
          <w:sz w:val="24"/>
          <w:szCs w:val="24"/>
          <w:lang w:val="en-US"/>
        </w:rPr>
        <w:t>uyana</w:t>
      </w:r>
      <w:r w:rsidRPr="00DB6EC5">
        <w:rPr>
          <w:rFonts w:ascii="Georgia" w:hAnsi="Georgia" w:cs="Times New Roman"/>
          <w:sz w:val="24"/>
          <w:szCs w:val="24"/>
          <w:lang w:val="en-US"/>
        </w:rPr>
        <w:t xml:space="preserve"> warmly welcomes the distinguished delegation of </w:t>
      </w:r>
      <w:r w:rsidR="009776AB" w:rsidRPr="00DB6EC5">
        <w:rPr>
          <w:rFonts w:ascii="Georgia" w:hAnsi="Georgia" w:cs="Times New Roman"/>
          <w:sz w:val="24"/>
          <w:szCs w:val="24"/>
          <w:lang w:val="en-US"/>
        </w:rPr>
        <w:t xml:space="preserve">The Gambia </w:t>
      </w:r>
      <w:r w:rsidRPr="00DB6EC5">
        <w:rPr>
          <w:rFonts w:ascii="Georgia" w:hAnsi="Georgia" w:cs="Times New Roman"/>
          <w:sz w:val="24"/>
          <w:szCs w:val="24"/>
          <w:lang w:val="en-US"/>
        </w:rPr>
        <w:t>to the 4</w:t>
      </w:r>
      <w:r w:rsidRPr="00DB6EC5">
        <w:rPr>
          <w:rFonts w:ascii="Georgia" w:hAnsi="Georgia" w:cs="Times New Roman"/>
          <w:sz w:val="24"/>
          <w:szCs w:val="24"/>
          <w:vertAlign w:val="superscript"/>
          <w:lang w:val="en-US"/>
        </w:rPr>
        <w:t>th</w:t>
      </w:r>
      <w:r w:rsidRPr="00DB6EC5">
        <w:rPr>
          <w:rFonts w:ascii="Georgia" w:hAnsi="Georgia" w:cs="Times New Roman"/>
          <w:sz w:val="24"/>
          <w:szCs w:val="24"/>
          <w:lang w:val="en-US"/>
        </w:rPr>
        <w:t xml:space="preserve"> cycle of the UPR and thank the delegation for their comprehensive report. </w:t>
      </w:r>
    </w:p>
    <w:p w14:paraId="6258D688" w14:textId="77777777" w:rsidR="007C23EA" w:rsidRPr="00DB6EC5" w:rsidRDefault="007C23EA" w:rsidP="009B2358">
      <w:pPr>
        <w:jc w:val="both"/>
        <w:rPr>
          <w:rFonts w:ascii="Georgia" w:hAnsi="Georgia" w:cs="Times New Roman"/>
          <w:sz w:val="24"/>
          <w:szCs w:val="24"/>
          <w:lang w:val="en-US"/>
        </w:rPr>
      </w:pPr>
    </w:p>
    <w:p w14:paraId="51A69523" w14:textId="04285E3E" w:rsidR="007C23EA" w:rsidRDefault="009B2358" w:rsidP="009B2358">
      <w:pPr>
        <w:jc w:val="both"/>
        <w:rPr>
          <w:rFonts w:ascii="Georgia" w:hAnsi="Georgia" w:cs="Times New Roman"/>
          <w:sz w:val="24"/>
          <w:szCs w:val="24"/>
        </w:rPr>
      </w:pPr>
      <w:r w:rsidRPr="00DB6EC5">
        <w:rPr>
          <w:rFonts w:ascii="Georgia" w:hAnsi="Georgia" w:cs="Times New Roman"/>
          <w:sz w:val="24"/>
          <w:szCs w:val="24"/>
          <w:lang w:val="en-US"/>
        </w:rPr>
        <w:t xml:space="preserve">We </w:t>
      </w:r>
      <w:r w:rsidRPr="00DB6EC5">
        <w:rPr>
          <w:rFonts w:ascii="Georgia" w:hAnsi="Georgia" w:cs="Times New Roman"/>
          <w:sz w:val="24"/>
          <w:szCs w:val="24"/>
        </w:rPr>
        <w:t>commend</w:t>
      </w:r>
      <w:r w:rsidR="000F02C7" w:rsidRPr="00DB6EC5">
        <w:rPr>
          <w:rFonts w:ascii="Georgia" w:hAnsi="Georgia" w:cs="Times New Roman"/>
          <w:sz w:val="24"/>
          <w:szCs w:val="24"/>
        </w:rPr>
        <w:t xml:space="preserve"> </w:t>
      </w:r>
      <w:r w:rsidR="009776AB" w:rsidRPr="00DB6EC5">
        <w:rPr>
          <w:rFonts w:ascii="Georgia" w:hAnsi="Georgia" w:cs="Times New Roman"/>
          <w:sz w:val="24"/>
          <w:szCs w:val="24"/>
        </w:rPr>
        <w:t>The Gambia</w:t>
      </w:r>
      <w:r w:rsidRPr="00DB6EC5">
        <w:rPr>
          <w:rFonts w:ascii="Georgia" w:hAnsi="Georgia" w:cs="Times New Roman"/>
          <w:sz w:val="24"/>
          <w:szCs w:val="24"/>
        </w:rPr>
        <w:t xml:space="preserve"> </w:t>
      </w:r>
      <w:r w:rsidR="00A12903" w:rsidRPr="00DB6EC5">
        <w:rPr>
          <w:rFonts w:ascii="Georgia" w:hAnsi="Georgia" w:cs="Times New Roman"/>
          <w:sz w:val="24"/>
          <w:szCs w:val="24"/>
        </w:rPr>
        <w:t xml:space="preserve">on </w:t>
      </w:r>
      <w:r w:rsidR="007C23EA" w:rsidRPr="007C23EA">
        <w:rPr>
          <w:rFonts w:ascii="Georgia" w:hAnsi="Georgia" w:cs="Times New Roman"/>
          <w:sz w:val="24"/>
          <w:szCs w:val="24"/>
        </w:rPr>
        <w:t>ratifying all nine core UN human rights treaties and key optional protocols</w:t>
      </w:r>
      <w:r w:rsidR="00345BFE">
        <w:rPr>
          <w:rFonts w:ascii="Georgia" w:hAnsi="Georgia" w:cs="Times New Roman"/>
          <w:sz w:val="24"/>
          <w:szCs w:val="24"/>
        </w:rPr>
        <w:t xml:space="preserve"> </w:t>
      </w:r>
      <w:r w:rsidR="007D18E8">
        <w:rPr>
          <w:rFonts w:ascii="Georgia" w:hAnsi="Georgia" w:cs="Times New Roman"/>
          <w:sz w:val="24"/>
          <w:szCs w:val="24"/>
        </w:rPr>
        <w:t>into its domestic legislation</w:t>
      </w:r>
      <w:r w:rsidR="00210FE5">
        <w:rPr>
          <w:rFonts w:ascii="Georgia" w:hAnsi="Georgia" w:cs="Times New Roman"/>
          <w:sz w:val="24"/>
          <w:szCs w:val="24"/>
        </w:rPr>
        <w:t>, t</w:t>
      </w:r>
      <w:r w:rsidR="007D18E8">
        <w:rPr>
          <w:rFonts w:ascii="Georgia" w:hAnsi="Georgia" w:cs="Times New Roman"/>
          <w:sz w:val="24"/>
          <w:szCs w:val="24"/>
        </w:rPr>
        <w:t>hereby demon</w:t>
      </w:r>
      <w:r w:rsidR="00A547F1">
        <w:rPr>
          <w:rFonts w:ascii="Georgia" w:hAnsi="Georgia" w:cs="Times New Roman"/>
          <w:sz w:val="24"/>
          <w:szCs w:val="24"/>
        </w:rPr>
        <w:t xml:space="preserve">strating its </w:t>
      </w:r>
      <w:r w:rsidR="007C23EA" w:rsidRPr="007C23EA">
        <w:rPr>
          <w:rFonts w:ascii="Georgia" w:hAnsi="Georgia" w:cs="Times New Roman"/>
          <w:sz w:val="24"/>
          <w:szCs w:val="24"/>
        </w:rPr>
        <w:t>commit</w:t>
      </w:r>
      <w:r w:rsidR="00A547F1">
        <w:rPr>
          <w:rFonts w:ascii="Georgia" w:hAnsi="Georgia" w:cs="Times New Roman"/>
          <w:sz w:val="24"/>
          <w:szCs w:val="24"/>
        </w:rPr>
        <w:t xml:space="preserve">ment to the </w:t>
      </w:r>
      <w:r w:rsidR="007C23EA" w:rsidRPr="007C23EA">
        <w:rPr>
          <w:rFonts w:ascii="Georgia" w:hAnsi="Georgia" w:cs="Times New Roman"/>
          <w:sz w:val="24"/>
          <w:szCs w:val="24"/>
        </w:rPr>
        <w:t>international human rights</w:t>
      </w:r>
      <w:r w:rsidR="00A547F1">
        <w:rPr>
          <w:rFonts w:ascii="Georgia" w:hAnsi="Georgia" w:cs="Times New Roman"/>
          <w:sz w:val="24"/>
          <w:szCs w:val="24"/>
        </w:rPr>
        <w:t xml:space="preserve"> architecture. We also commend The Gambia </w:t>
      </w:r>
      <w:r w:rsidR="005875EA">
        <w:rPr>
          <w:rFonts w:ascii="Georgia" w:hAnsi="Georgia" w:cs="Times New Roman"/>
          <w:sz w:val="24"/>
          <w:szCs w:val="24"/>
        </w:rPr>
        <w:t xml:space="preserve">on the progress in its reporting commitments. </w:t>
      </w:r>
      <w:r w:rsidR="007C23EA" w:rsidRPr="007C23EA">
        <w:rPr>
          <w:rFonts w:ascii="Georgia" w:hAnsi="Georgia" w:cs="Times New Roman"/>
          <w:sz w:val="24"/>
          <w:szCs w:val="24"/>
        </w:rPr>
        <w:t xml:space="preserve"> </w:t>
      </w:r>
      <w:r w:rsidR="005875EA">
        <w:rPr>
          <w:rFonts w:ascii="Georgia" w:hAnsi="Georgia" w:cs="Times New Roman"/>
          <w:sz w:val="24"/>
          <w:szCs w:val="24"/>
        </w:rPr>
        <w:t xml:space="preserve"> </w:t>
      </w:r>
    </w:p>
    <w:p w14:paraId="0952E3A3" w14:textId="6E964FCF" w:rsidR="00E97C2D" w:rsidRDefault="00E97C2D" w:rsidP="009B2358">
      <w:pPr>
        <w:jc w:val="both"/>
        <w:rPr>
          <w:rFonts w:ascii="Georgia" w:hAnsi="Georgia" w:cs="Times New Roman"/>
          <w:sz w:val="24"/>
          <w:szCs w:val="24"/>
        </w:rPr>
      </w:pPr>
    </w:p>
    <w:p w14:paraId="65676ED7" w14:textId="1BEC0A47" w:rsidR="00F817FB" w:rsidRDefault="00F817FB" w:rsidP="009B2358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Regarding the right to food, we commend the efforts by the Gambia</w:t>
      </w:r>
      <w:r w:rsidR="00E03BA9">
        <w:rPr>
          <w:rFonts w:ascii="Georgia" w:hAnsi="Georgia" w:cs="Times New Roman"/>
          <w:sz w:val="24"/>
          <w:szCs w:val="24"/>
        </w:rPr>
        <w:t xml:space="preserve"> through its Recovery-Focused National </w:t>
      </w:r>
      <w:r w:rsidR="00312606">
        <w:rPr>
          <w:rFonts w:ascii="Georgia" w:hAnsi="Georgia" w:cs="Times New Roman"/>
          <w:sz w:val="24"/>
          <w:szCs w:val="24"/>
        </w:rPr>
        <w:t>Development Plan</w:t>
      </w:r>
      <w:r w:rsidR="00DC1D4F">
        <w:rPr>
          <w:rFonts w:ascii="Georgia" w:hAnsi="Georgia" w:cs="Times New Roman"/>
          <w:sz w:val="24"/>
          <w:szCs w:val="24"/>
        </w:rPr>
        <w:t xml:space="preserve">, the Nutrition Investment Plan and the Multi-Sectoral Nutrition Strategic </w:t>
      </w:r>
      <w:r w:rsidR="00317D68">
        <w:rPr>
          <w:rFonts w:ascii="Georgia" w:hAnsi="Georgia" w:cs="Times New Roman"/>
          <w:sz w:val="24"/>
          <w:szCs w:val="24"/>
        </w:rPr>
        <w:t>Plan,</w:t>
      </w:r>
      <w:r w:rsidR="00312606">
        <w:rPr>
          <w:rFonts w:ascii="Georgia" w:hAnsi="Georgia" w:cs="Times New Roman"/>
          <w:sz w:val="24"/>
          <w:szCs w:val="24"/>
        </w:rPr>
        <w:t xml:space="preserve"> to address its people’s </w:t>
      </w:r>
      <w:r w:rsidR="002D2559">
        <w:rPr>
          <w:rFonts w:ascii="Georgia" w:hAnsi="Georgia" w:cs="Times New Roman"/>
          <w:sz w:val="24"/>
          <w:szCs w:val="24"/>
        </w:rPr>
        <w:t xml:space="preserve">food and nutrition security. </w:t>
      </w:r>
    </w:p>
    <w:p w14:paraId="11090888" w14:textId="77777777" w:rsidR="00317D68" w:rsidRDefault="00317D68" w:rsidP="009B2358">
      <w:pPr>
        <w:jc w:val="both"/>
        <w:rPr>
          <w:rFonts w:ascii="Georgia" w:hAnsi="Georgia" w:cs="Times New Roman"/>
          <w:sz w:val="24"/>
          <w:szCs w:val="24"/>
        </w:rPr>
      </w:pPr>
    </w:p>
    <w:p w14:paraId="05C4456A" w14:textId="67FC35BD" w:rsidR="009B2358" w:rsidRPr="00DB6EC5" w:rsidRDefault="009B2358" w:rsidP="009B2358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B6EC5">
        <w:rPr>
          <w:rFonts w:ascii="Georgia" w:hAnsi="Georgia" w:cs="Times New Roman"/>
          <w:sz w:val="24"/>
          <w:szCs w:val="24"/>
          <w:lang w:val="en-US"/>
        </w:rPr>
        <w:t xml:space="preserve">In the spirit of constructive engagement Guyana proposes the following recommendations to </w:t>
      </w:r>
      <w:r w:rsidR="00B14061" w:rsidRPr="00DB6EC5">
        <w:rPr>
          <w:rFonts w:ascii="Georgia" w:hAnsi="Georgia" w:cs="Times New Roman"/>
          <w:sz w:val="24"/>
          <w:szCs w:val="24"/>
          <w:lang w:val="en-US"/>
        </w:rPr>
        <w:t xml:space="preserve">the delegation of </w:t>
      </w:r>
      <w:r w:rsidR="009776AB" w:rsidRPr="00DB6EC5">
        <w:rPr>
          <w:rFonts w:ascii="Georgia" w:hAnsi="Georgia" w:cs="Times New Roman"/>
          <w:sz w:val="24"/>
          <w:szCs w:val="24"/>
          <w:lang w:val="en-US"/>
        </w:rPr>
        <w:t>The Gambia</w:t>
      </w:r>
      <w:r w:rsidRPr="00DB6EC5">
        <w:rPr>
          <w:rFonts w:ascii="Georgia" w:hAnsi="Georgia" w:cs="Times New Roman"/>
          <w:sz w:val="24"/>
          <w:szCs w:val="24"/>
          <w:lang w:val="en-US"/>
        </w:rPr>
        <w:t>:</w:t>
      </w:r>
    </w:p>
    <w:p w14:paraId="22ADCD18" w14:textId="2EDF046A" w:rsidR="00DB6EC5" w:rsidRPr="005875EA" w:rsidRDefault="00DB6EC5" w:rsidP="005875EA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5875EA">
        <w:rPr>
          <w:rFonts w:ascii="Georgia" w:hAnsi="Georgia" w:cs="Times New Roman"/>
          <w:sz w:val="24"/>
          <w:szCs w:val="24"/>
          <w:lang w:val="en-US"/>
        </w:rPr>
        <w:t xml:space="preserve">Adopt and implement anti-discrimination legislation and/or strategies regarding gender and race. </w:t>
      </w:r>
    </w:p>
    <w:p w14:paraId="00A1CE57" w14:textId="09926537" w:rsidR="00DB6EC5" w:rsidRPr="00DB6EC5" w:rsidRDefault="00DB6EC5" w:rsidP="00DB6EC5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B6EC5">
        <w:rPr>
          <w:rFonts w:ascii="Georgia" w:hAnsi="Georgia" w:cs="Times New Roman"/>
          <w:sz w:val="24"/>
          <w:szCs w:val="24"/>
          <w:lang w:val="en-US"/>
        </w:rPr>
        <w:t xml:space="preserve">Enhance actions to eliminate </w:t>
      </w:r>
      <w:r w:rsidR="005875EA">
        <w:rPr>
          <w:rFonts w:ascii="Georgia" w:hAnsi="Georgia" w:cs="Times New Roman"/>
          <w:sz w:val="24"/>
          <w:szCs w:val="24"/>
          <w:lang w:val="en-US"/>
        </w:rPr>
        <w:t xml:space="preserve">slavery, </w:t>
      </w:r>
      <w:r w:rsidRPr="00DB6EC5">
        <w:rPr>
          <w:rFonts w:ascii="Georgia" w:hAnsi="Georgia" w:cs="Times New Roman"/>
          <w:sz w:val="24"/>
          <w:szCs w:val="24"/>
          <w:lang w:val="en-US"/>
        </w:rPr>
        <w:t>child labour, trafficking in persons.</w:t>
      </w:r>
    </w:p>
    <w:p w14:paraId="5A75910F" w14:textId="77777777" w:rsidR="00DB6EC5" w:rsidRPr="00DB6EC5" w:rsidRDefault="00DB6EC5" w:rsidP="00DB6EC5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DB6EC5">
        <w:rPr>
          <w:rFonts w:ascii="Georgia" w:hAnsi="Georgia" w:cs="Times New Roman"/>
          <w:sz w:val="24"/>
          <w:szCs w:val="24"/>
          <w:lang w:val="en-US"/>
        </w:rPr>
        <w:t xml:space="preserve">Enhance protection of vulnerable and at-risk groups. </w:t>
      </w:r>
    </w:p>
    <w:p w14:paraId="7358F511" w14:textId="77777777" w:rsidR="00BD7913" w:rsidRDefault="00BD7913" w:rsidP="009B2358">
      <w:pPr>
        <w:jc w:val="both"/>
        <w:rPr>
          <w:rFonts w:ascii="Georgia" w:hAnsi="Georgia" w:cs="Times New Roman"/>
          <w:sz w:val="24"/>
          <w:szCs w:val="24"/>
        </w:rPr>
      </w:pPr>
    </w:p>
    <w:p w14:paraId="14EFB124" w14:textId="3E9849EE" w:rsidR="009B2358" w:rsidRPr="00DB6EC5" w:rsidRDefault="009B2358" w:rsidP="009B2358">
      <w:pPr>
        <w:jc w:val="both"/>
        <w:rPr>
          <w:rFonts w:ascii="Georgia" w:hAnsi="Georgia" w:cs="Times New Roman"/>
          <w:sz w:val="24"/>
          <w:szCs w:val="24"/>
        </w:rPr>
      </w:pPr>
      <w:r w:rsidRPr="00DB6EC5">
        <w:rPr>
          <w:rFonts w:ascii="Georgia" w:hAnsi="Georgia" w:cs="Times New Roman"/>
          <w:sz w:val="24"/>
          <w:szCs w:val="24"/>
        </w:rPr>
        <w:t>G</w:t>
      </w:r>
      <w:r w:rsidR="00B14061" w:rsidRPr="00DB6EC5">
        <w:rPr>
          <w:rFonts w:ascii="Georgia" w:hAnsi="Georgia" w:cs="Times New Roman"/>
          <w:sz w:val="24"/>
          <w:szCs w:val="24"/>
        </w:rPr>
        <w:t>uy</w:t>
      </w:r>
      <w:r w:rsidRPr="00DB6EC5">
        <w:rPr>
          <w:rFonts w:ascii="Georgia" w:hAnsi="Georgia" w:cs="Times New Roman"/>
          <w:sz w:val="24"/>
          <w:szCs w:val="24"/>
        </w:rPr>
        <w:t xml:space="preserve">ana wishes the delegation of </w:t>
      </w:r>
      <w:r w:rsidR="009776AB" w:rsidRPr="00DB6EC5">
        <w:rPr>
          <w:rFonts w:ascii="Georgia" w:hAnsi="Georgia" w:cs="Times New Roman"/>
          <w:sz w:val="24"/>
          <w:szCs w:val="24"/>
        </w:rPr>
        <w:t>The Gambia</w:t>
      </w:r>
      <w:r w:rsidR="00B14061" w:rsidRPr="00DB6EC5">
        <w:rPr>
          <w:rFonts w:ascii="Georgia" w:hAnsi="Georgia" w:cs="Times New Roman"/>
          <w:sz w:val="24"/>
          <w:szCs w:val="24"/>
        </w:rPr>
        <w:t xml:space="preserve"> </w:t>
      </w:r>
      <w:r w:rsidRPr="00DB6EC5">
        <w:rPr>
          <w:rFonts w:ascii="Georgia" w:hAnsi="Georgia" w:cs="Times New Roman"/>
          <w:sz w:val="24"/>
          <w:szCs w:val="24"/>
        </w:rPr>
        <w:t>every success during this UPR process.</w:t>
      </w:r>
    </w:p>
    <w:p w14:paraId="4A6B803A" w14:textId="77777777" w:rsidR="009B2358" w:rsidRPr="00DB6EC5" w:rsidRDefault="009B2358" w:rsidP="009B2358">
      <w:pPr>
        <w:rPr>
          <w:rFonts w:ascii="Georgia" w:hAnsi="Georgia" w:cs="Times New Roman"/>
          <w:b/>
          <w:bCs/>
          <w:sz w:val="24"/>
          <w:szCs w:val="24"/>
          <w:lang w:val="en-US"/>
        </w:rPr>
      </w:pPr>
    </w:p>
    <w:p w14:paraId="19231C38" w14:textId="77777777" w:rsidR="009B2358" w:rsidRPr="00DB6EC5" w:rsidRDefault="009B2358" w:rsidP="009B2358">
      <w:pPr>
        <w:rPr>
          <w:rFonts w:ascii="Georgia" w:hAnsi="Georgia" w:cs="Times New Roman"/>
          <w:b/>
          <w:bCs/>
          <w:sz w:val="24"/>
          <w:szCs w:val="24"/>
          <w:lang w:val="en-US"/>
        </w:rPr>
      </w:pPr>
      <w:r w:rsidRPr="00DB6EC5">
        <w:rPr>
          <w:rFonts w:ascii="Georgia" w:hAnsi="Georgia" w:cs="Times New Roman"/>
          <w:b/>
          <w:bCs/>
          <w:sz w:val="24"/>
          <w:szCs w:val="24"/>
          <w:lang w:val="en-US"/>
        </w:rPr>
        <w:t>THANK YOU, MR PRESIDENT</w:t>
      </w:r>
    </w:p>
    <w:p w14:paraId="72FE6070" w14:textId="77777777" w:rsidR="009B2358" w:rsidRPr="00DB6EC5" w:rsidRDefault="009B2358" w:rsidP="009B2358">
      <w:pPr>
        <w:rPr>
          <w:rFonts w:ascii="Georgia" w:hAnsi="Georgia"/>
          <w:sz w:val="24"/>
          <w:szCs w:val="24"/>
          <w:lang w:val="en-US"/>
        </w:rPr>
      </w:pPr>
    </w:p>
    <w:bookmarkEnd w:id="0"/>
    <w:p w14:paraId="03AB7E77" w14:textId="77777777" w:rsidR="004929EB" w:rsidRPr="00DB6EC5" w:rsidRDefault="004929EB">
      <w:pPr>
        <w:rPr>
          <w:rFonts w:ascii="Georgia" w:hAnsi="Georgia"/>
          <w:sz w:val="24"/>
          <w:szCs w:val="24"/>
        </w:rPr>
      </w:pPr>
    </w:p>
    <w:sectPr w:rsidR="004929EB" w:rsidRPr="00DB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75882"/>
    <w:multiLevelType w:val="hybridMultilevel"/>
    <w:tmpl w:val="61568F56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2D87"/>
    <w:multiLevelType w:val="hybridMultilevel"/>
    <w:tmpl w:val="618CA7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5500">
    <w:abstractNumId w:val="0"/>
  </w:num>
  <w:num w:numId="2" w16cid:durableId="6981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58"/>
    <w:rsid w:val="000F02C7"/>
    <w:rsid w:val="00114A86"/>
    <w:rsid w:val="001E1310"/>
    <w:rsid w:val="00210FE5"/>
    <w:rsid w:val="002D2559"/>
    <w:rsid w:val="00312606"/>
    <w:rsid w:val="00317D68"/>
    <w:rsid w:val="00345BFE"/>
    <w:rsid w:val="003B0B5A"/>
    <w:rsid w:val="004748FB"/>
    <w:rsid w:val="004929EB"/>
    <w:rsid w:val="00526623"/>
    <w:rsid w:val="005875EA"/>
    <w:rsid w:val="005F4EA9"/>
    <w:rsid w:val="006454AA"/>
    <w:rsid w:val="006A2238"/>
    <w:rsid w:val="007C23EA"/>
    <w:rsid w:val="007D18E8"/>
    <w:rsid w:val="00953251"/>
    <w:rsid w:val="009776AB"/>
    <w:rsid w:val="009B2358"/>
    <w:rsid w:val="00A12903"/>
    <w:rsid w:val="00A547F1"/>
    <w:rsid w:val="00B14061"/>
    <w:rsid w:val="00BD7913"/>
    <w:rsid w:val="00C73B88"/>
    <w:rsid w:val="00C923F2"/>
    <w:rsid w:val="00D21A5F"/>
    <w:rsid w:val="00DB6EC5"/>
    <w:rsid w:val="00DC1D4F"/>
    <w:rsid w:val="00E03BA9"/>
    <w:rsid w:val="00E97C2D"/>
    <w:rsid w:val="00F817FB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42C"/>
  <w15:chartTrackingRefBased/>
  <w15:docId w15:val="{325DC061-74CF-40E6-B89C-592C55ED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58"/>
  </w:style>
  <w:style w:type="paragraph" w:styleId="Heading1">
    <w:name w:val="heading 1"/>
    <w:basedOn w:val="Normal"/>
    <w:next w:val="Normal"/>
    <w:link w:val="Heading1Char"/>
    <w:uiPriority w:val="9"/>
    <w:qFormat/>
    <w:rsid w:val="009B2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3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3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3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3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3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3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3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3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3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3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4D2B27-145B-45C3-A18C-7ED3B2FF989D}"/>
</file>

<file path=customXml/itemProps2.xml><?xml version="1.0" encoding="utf-8"?>
<ds:datastoreItem xmlns:ds="http://schemas.openxmlformats.org/officeDocument/2006/customXml" ds:itemID="{DE8269A4-92A0-416B-B93A-901D33F0FDF1}"/>
</file>

<file path=customXml/itemProps3.xml><?xml version="1.0" encoding="utf-8"?>
<ds:datastoreItem xmlns:ds="http://schemas.openxmlformats.org/officeDocument/2006/customXml" ds:itemID="{68C8CFDB-AFB5-40CE-81AF-194C8FCE3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Guyana</dc:title>
  <dc:subject/>
  <dc:creator>Dlamini, Phumlani</dc:creator>
  <cp:keywords/>
  <dc:description/>
  <cp:lastModifiedBy>Guyana Mission</cp:lastModifiedBy>
  <cp:revision>2</cp:revision>
  <cp:lastPrinted>2025-01-20T17:11:00Z</cp:lastPrinted>
  <dcterms:created xsi:type="dcterms:W3CDTF">2025-01-20T17:12:00Z</dcterms:created>
  <dcterms:modified xsi:type="dcterms:W3CDTF">2025-01-20T17:12:00Z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