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4BAA3" w14:textId="2CCE6038" w:rsidR="008D094C" w:rsidRPr="00020C80" w:rsidRDefault="00F96461" w:rsidP="00020C80">
      <w:pPr>
        <w:pStyle w:val="s3"/>
        <w:spacing w:before="0" w:beforeAutospacing="0" w:after="0" w:afterAutospacing="0" w:line="216" w:lineRule="atLeast"/>
        <w:jc w:val="center"/>
        <w:rPr>
          <w:rFonts w:ascii="-webkit-standard" w:hAnsi="-webkit-standard"/>
          <w:color w:val="000000"/>
          <w:sz w:val="18"/>
          <w:szCs w:val="18"/>
        </w:rPr>
      </w:pPr>
      <w:r>
        <w:rPr>
          <w:rFonts w:ascii="Maiandra GD" w:hAnsi="Maiandra GD"/>
        </w:rPr>
        <w:t xml:space="preserve"> </w:t>
      </w:r>
      <w:r w:rsidR="008D094C" w:rsidRPr="008D094C">
        <w:rPr>
          <w:rFonts w:ascii="-webkit-standard" w:hAnsi="-webkit-standard"/>
          <w:color w:val="000000"/>
          <w:sz w:val="18"/>
          <w:szCs w:val="18"/>
        </w:rPr>
        <w:fldChar w:fldCharType="begin"/>
      </w:r>
      <w:r w:rsidR="008D094C" w:rsidRPr="008D094C">
        <w:rPr>
          <w:rFonts w:ascii="-webkit-standard" w:hAnsi="-webkit-standard"/>
          <w:color w:val="000000"/>
          <w:sz w:val="18"/>
          <w:szCs w:val="18"/>
        </w:rPr>
        <w:instrText xml:space="preserve"> INCLUDEPICTURE "/Users/nadjma/Library/Group Containers/UBF8T346G9.ms/WebArchiveCopyPasteTempFiles/com.microsoft.Word/9CC61959-589A-464E-A83B-52A29CE0068A.png" \* MERGEFORMATINET </w:instrText>
      </w:r>
      <w:r w:rsidR="008D094C" w:rsidRPr="008D094C">
        <w:rPr>
          <w:rFonts w:ascii="-webkit-standard" w:hAnsi="-webkit-standard"/>
          <w:color w:val="000000"/>
          <w:sz w:val="18"/>
          <w:szCs w:val="18"/>
        </w:rPr>
        <w:fldChar w:fldCharType="separate"/>
      </w:r>
      <w:r w:rsidR="008D094C" w:rsidRPr="008D094C">
        <w:rPr>
          <w:rFonts w:ascii="-webkit-standard" w:hAnsi="-webkit-standard"/>
          <w:noProof/>
          <w:color w:val="000000"/>
          <w:sz w:val="18"/>
          <w:szCs w:val="18"/>
        </w:rPr>
        <w:drawing>
          <wp:inline distT="0" distB="0" distL="0" distR="0" wp14:anchorId="5E063922" wp14:editId="2FCAC0D1">
            <wp:extent cx="1469877" cy="1657521"/>
            <wp:effectExtent l="0" t="0" r="3810" b="0"/>
            <wp:docPr id="1240390967" name="Image 1" descr="Une image contenant dessin, symbole, Emblèm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390967" name="Image 1" descr="Une image contenant dessin, symbole, Emblème, clipart&#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7313" cy="1665907"/>
                    </a:xfrm>
                    <a:prstGeom prst="rect">
                      <a:avLst/>
                    </a:prstGeom>
                    <a:noFill/>
                    <a:ln>
                      <a:noFill/>
                    </a:ln>
                  </pic:spPr>
                </pic:pic>
              </a:graphicData>
            </a:graphic>
          </wp:inline>
        </w:drawing>
      </w:r>
      <w:r w:rsidR="008D094C" w:rsidRPr="008D094C">
        <w:rPr>
          <w:rFonts w:ascii="-webkit-standard" w:hAnsi="-webkit-standard"/>
          <w:color w:val="000000"/>
          <w:sz w:val="18"/>
          <w:szCs w:val="18"/>
        </w:rPr>
        <w:fldChar w:fldCharType="end"/>
      </w:r>
    </w:p>
    <w:p w14:paraId="0548912A" w14:textId="77777777" w:rsidR="00C809E9" w:rsidRDefault="00C809E9" w:rsidP="008D094C">
      <w:pPr>
        <w:spacing w:after="0" w:line="216" w:lineRule="atLeast"/>
        <w:jc w:val="center"/>
        <w:rPr>
          <w:rFonts w:ascii="Maiandra GD" w:eastAsia="Times New Roman" w:hAnsi="Maiandra GD" w:cs="Times New Roman"/>
          <w:b/>
          <w:bCs/>
          <w:color w:val="000000"/>
          <w:sz w:val="26"/>
          <w:szCs w:val="26"/>
          <w:u w:val="single"/>
          <w:lang w:val="fr-CH" w:eastAsia="fr-FR"/>
        </w:rPr>
      </w:pPr>
    </w:p>
    <w:p w14:paraId="2122DA61" w14:textId="77777777" w:rsidR="0055142E" w:rsidRDefault="0055142E" w:rsidP="0055142E">
      <w:pPr>
        <w:jc w:val="center"/>
        <w:rPr>
          <w:rFonts w:ascii="Maiandra GD" w:hAnsi="Maiandra GD"/>
          <w:b/>
          <w:bCs/>
          <w:sz w:val="24"/>
          <w:szCs w:val="24"/>
          <w:u w:val="single"/>
        </w:rPr>
      </w:pPr>
      <w:r w:rsidRPr="00A01D64">
        <w:rPr>
          <w:b/>
          <w:bCs/>
          <w:sz w:val="28"/>
          <w:szCs w:val="28"/>
          <w:u w:val="single"/>
        </w:rPr>
        <w:t>48</w:t>
      </w:r>
      <w:r w:rsidRPr="00A01D64">
        <w:rPr>
          <w:b/>
          <w:bCs/>
          <w:sz w:val="28"/>
          <w:szCs w:val="28"/>
          <w:u w:val="single"/>
          <w:vertAlign w:val="superscript"/>
        </w:rPr>
        <w:t>E</w:t>
      </w:r>
      <w:r w:rsidRPr="00A01D64">
        <w:rPr>
          <w:b/>
          <w:bCs/>
          <w:sz w:val="28"/>
          <w:szCs w:val="28"/>
          <w:u w:val="single"/>
        </w:rPr>
        <w:t xml:space="preserve"> SESSION DU GROUPE DE TRAVAIL DE L’EPU</w:t>
      </w:r>
    </w:p>
    <w:p w14:paraId="5120887D" w14:textId="22FE4F5D" w:rsidR="0055142E" w:rsidRPr="00FF194E" w:rsidRDefault="0055142E" w:rsidP="0055142E">
      <w:pPr>
        <w:jc w:val="center"/>
        <w:rPr>
          <w:rFonts w:ascii="Tahoma" w:hAnsi="Tahoma" w:cs="Tahoma"/>
          <w:b/>
          <w:bCs/>
          <w:sz w:val="24"/>
          <w:szCs w:val="24"/>
          <w:u w:val="single"/>
        </w:rPr>
      </w:pPr>
      <w:r w:rsidRPr="00FF194E">
        <w:rPr>
          <w:rFonts w:ascii="Tahoma" w:hAnsi="Tahoma" w:cs="Tahoma"/>
          <w:b/>
          <w:bCs/>
          <w:sz w:val="24"/>
          <w:szCs w:val="24"/>
          <w:u w:val="single"/>
        </w:rPr>
        <w:t xml:space="preserve">EXAMEN DE LA REPUBLIQUE </w:t>
      </w:r>
      <w:r>
        <w:rPr>
          <w:rFonts w:ascii="Tahoma" w:hAnsi="Tahoma" w:cs="Tahoma"/>
          <w:b/>
          <w:bCs/>
          <w:sz w:val="24"/>
          <w:szCs w:val="24"/>
          <w:u w:val="single"/>
        </w:rPr>
        <w:t>DE GAMBIE</w:t>
      </w:r>
      <w:r w:rsidRPr="00FF194E">
        <w:rPr>
          <w:rFonts w:ascii="Tahoma" w:hAnsi="Tahoma" w:cs="Tahoma"/>
          <w:b/>
          <w:bCs/>
          <w:sz w:val="24"/>
          <w:szCs w:val="24"/>
          <w:u w:val="single"/>
        </w:rPr>
        <w:t>, 2</w:t>
      </w:r>
      <w:r>
        <w:rPr>
          <w:rFonts w:ascii="Tahoma" w:hAnsi="Tahoma" w:cs="Tahoma"/>
          <w:b/>
          <w:bCs/>
          <w:sz w:val="24"/>
          <w:szCs w:val="24"/>
          <w:u w:val="single"/>
        </w:rPr>
        <w:t>1</w:t>
      </w:r>
      <w:r w:rsidRPr="00FF194E">
        <w:rPr>
          <w:rFonts w:ascii="Tahoma" w:hAnsi="Tahoma" w:cs="Tahoma"/>
          <w:b/>
          <w:bCs/>
          <w:sz w:val="24"/>
          <w:szCs w:val="24"/>
          <w:u w:val="single"/>
        </w:rPr>
        <w:t xml:space="preserve"> JANVIER 2025</w:t>
      </w:r>
    </w:p>
    <w:p w14:paraId="6E251EFE" w14:textId="682107A9" w:rsidR="0055142E" w:rsidRDefault="0055142E" w:rsidP="0055142E">
      <w:pPr>
        <w:spacing w:after="0" w:line="216" w:lineRule="atLeast"/>
        <w:jc w:val="center"/>
        <w:rPr>
          <w:rFonts w:ascii="Maiandra GD" w:eastAsia="Times New Roman" w:hAnsi="Maiandra GD" w:cs="Times New Roman"/>
          <w:b/>
          <w:bCs/>
          <w:color w:val="000000"/>
          <w:sz w:val="26"/>
          <w:szCs w:val="26"/>
          <w:u w:val="single"/>
          <w:lang w:val="fr-CH" w:eastAsia="fr-FR"/>
        </w:rPr>
      </w:pPr>
      <w:r w:rsidRPr="00FF194E">
        <w:rPr>
          <w:rFonts w:ascii="Tahoma" w:hAnsi="Tahoma" w:cs="Tahoma"/>
          <w:b/>
          <w:bCs/>
          <w:sz w:val="24"/>
          <w:szCs w:val="24"/>
          <w:u w:val="single"/>
        </w:rPr>
        <w:t>Déclaration de la République du Cameroun</w:t>
      </w:r>
    </w:p>
    <w:p w14:paraId="38ED489E" w14:textId="77777777" w:rsidR="00020C80" w:rsidRDefault="00020C80" w:rsidP="008D094C">
      <w:pPr>
        <w:spacing w:after="90" w:line="240" w:lineRule="auto"/>
        <w:jc w:val="both"/>
        <w:rPr>
          <w:rFonts w:ascii="Maiandra GD" w:eastAsia="Times New Roman" w:hAnsi="Maiandra GD" w:cs="Times New Roman"/>
          <w:color w:val="000000"/>
          <w:sz w:val="26"/>
          <w:szCs w:val="26"/>
          <w:lang w:val="fr-CH" w:eastAsia="fr-FR"/>
        </w:rPr>
      </w:pPr>
    </w:p>
    <w:p w14:paraId="219A4EF0" w14:textId="77777777" w:rsidR="00A2089B" w:rsidRDefault="00A2089B" w:rsidP="00E83BB8">
      <w:pPr>
        <w:spacing w:after="90" w:line="240" w:lineRule="auto"/>
        <w:ind w:firstLine="708"/>
        <w:jc w:val="both"/>
        <w:rPr>
          <w:rFonts w:ascii="Maiandra GD" w:eastAsia="Times New Roman" w:hAnsi="Maiandra GD" w:cs="Times New Roman"/>
          <w:b/>
          <w:bCs/>
          <w:color w:val="000000"/>
          <w:sz w:val="26"/>
          <w:szCs w:val="26"/>
          <w:lang w:val="fr-CH" w:eastAsia="fr-FR"/>
        </w:rPr>
      </w:pPr>
    </w:p>
    <w:p w14:paraId="4D48738C" w14:textId="5FDC4D9C" w:rsidR="008D094C" w:rsidRPr="00E83BB8" w:rsidRDefault="008D094C" w:rsidP="00A2089B">
      <w:pPr>
        <w:spacing w:before="120" w:after="120" w:line="276" w:lineRule="auto"/>
        <w:ind w:firstLine="708"/>
        <w:jc w:val="both"/>
        <w:rPr>
          <w:rFonts w:ascii="Maiandra GD" w:eastAsia="Times New Roman" w:hAnsi="Maiandra GD" w:cs="Times New Roman"/>
          <w:b/>
          <w:bCs/>
          <w:color w:val="000000"/>
          <w:sz w:val="26"/>
          <w:szCs w:val="26"/>
          <w:lang w:val="fr-CH" w:eastAsia="fr-FR"/>
        </w:rPr>
      </w:pPr>
      <w:r w:rsidRPr="00E83BB8">
        <w:rPr>
          <w:rFonts w:ascii="Maiandra GD" w:eastAsia="Times New Roman" w:hAnsi="Maiandra GD" w:cs="Times New Roman"/>
          <w:b/>
          <w:bCs/>
          <w:color w:val="000000"/>
          <w:sz w:val="26"/>
          <w:szCs w:val="26"/>
          <w:lang w:val="fr-CH" w:eastAsia="fr-FR"/>
        </w:rPr>
        <w:t>Merci monsieur le président.</w:t>
      </w:r>
    </w:p>
    <w:p w14:paraId="6F85A461" w14:textId="13B9D830" w:rsidR="008D094C" w:rsidRPr="008D094C" w:rsidRDefault="008D094C" w:rsidP="00A2089B">
      <w:pPr>
        <w:spacing w:before="120" w:after="120" w:line="276" w:lineRule="auto"/>
        <w:ind w:firstLine="708"/>
        <w:jc w:val="both"/>
        <w:rPr>
          <w:rFonts w:ascii="Maiandra GD" w:eastAsia="Times New Roman" w:hAnsi="Maiandra GD" w:cs="Times New Roman"/>
          <w:color w:val="000000"/>
          <w:sz w:val="26"/>
          <w:szCs w:val="26"/>
          <w:lang w:val="fr-CH" w:eastAsia="fr-FR"/>
        </w:rPr>
      </w:pPr>
      <w:r w:rsidRPr="008D094C">
        <w:rPr>
          <w:rFonts w:ascii="Maiandra GD" w:eastAsia="Times New Roman" w:hAnsi="Maiandra GD" w:cs="Times New Roman"/>
          <w:color w:val="000000"/>
          <w:sz w:val="26"/>
          <w:szCs w:val="26"/>
          <w:lang w:val="fr-CH" w:eastAsia="fr-FR"/>
        </w:rPr>
        <w:t>Le Cameroun souhaite la bienvenue à la délégation </w:t>
      </w:r>
      <w:r w:rsidR="00020C80">
        <w:rPr>
          <w:rFonts w:ascii="Maiandra GD" w:eastAsia="Times New Roman" w:hAnsi="Maiandra GD" w:cs="Times New Roman"/>
          <w:color w:val="000000"/>
          <w:sz w:val="26"/>
          <w:szCs w:val="26"/>
          <w:lang w:val="fr-CH" w:eastAsia="fr-FR"/>
        </w:rPr>
        <w:t xml:space="preserve">Gambienne </w:t>
      </w:r>
      <w:r w:rsidRPr="008D094C">
        <w:rPr>
          <w:rFonts w:ascii="Maiandra GD" w:eastAsia="Times New Roman" w:hAnsi="Maiandra GD" w:cs="Times New Roman"/>
          <w:color w:val="000000"/>
          <w:sz w:val="26"/>
          <w:szCs w:val="26"/>
          <w:lang w:val="fr-CH" w:eastAsia="fr-FR"/>
        </w:rPr>
        <w:t>à cet EPU et la félicite pour la présentation de son rapport. </w:t>
      </w:r>
    </w:p>
    <w:p w14:paraId="750008AF" w14:textId="677557CB" w:rsidR="008D094C" w:rsidRPr="008D094C" w:rsidRDefault="008D094C" w:rsidP="00A2089B">
      <w:pPr>
        <w:spacing w:before="120" w:after="120" w:line="276" w:lineRule="auto"/>
        <w:ind w:firstLine="708"/>
        <w:jc w:val="both"/>
        <w:rPr>
          <w:rFonts w:ascii="Maiandra GD" w:eastAsia="Times New Roman" w:hAnsi="Maiandra GD" w:cs="Times New Roman"/>
          <w:color w:val="000000"/>
          <w:sz w:val="26"/>
          <w:szCs w:val="26"/>
          <w:lang w:val="fr-CH" w:eastAsia="fr-FR"/>
        </w:rPr>
      </w:pPr>
      <w:r w:rsidRPr="008D094C">
        <w:rPr>
          <w:rFonts w:ascii="Maiandra GD" w:eastAsia="Times New Roman" w:hAnsi="Maiandra GD" w:cs="Times New Roman"/>
          <w:color w:val="000000"/>
          <w:sz w:val="26"/>
          <w:szCs w:val="26"/>
          <w:lang w:val="fr-CH" w:eastAsia="fr-FR"/>
        </w:rPr>
        <w:t>Ma délégation salue </w:t>
      </w:r>
      <w:r w:rsidR="0093641A">
        <w:rPr>
          <w:rFonts w:ascii="Maiandra GD" w:eastAsia="Times New Roman" w:hAnsi="Maiandra GD" w:cs="Times New Roman"/>
          <w:color w:val="000000"/>
          <w:sz w:val="26"/>
          <w:szCs w:val="26"/>
          <w:lang w:val="fr-CH" w:eastAsia="fr-FR"/>
        </w:rPr>
        <w:t>l’</w:t>
      </w:r>
      <w:r w:rsidRPr="008D094C">
        <w:rPr>
          <w:rFonts w:ascii="Maiandra GD" w:eastAsia="Times New Roman" w:hAnsi="Maiandra GD" w:cs="Times New Roman"/>
          <w:color w:val="000000"/>
          <w:sz w:val="26"/>
          <w:szCs w:val="26"/>
          <w:lang w:val="fr-CH" w:eastAsia="fr-FR"/>
        </w:rPr>
        <w:t>engagement dynamique</w:t>
      </w:r>
      <w:r w:rsidR="0093641A">
        <w:rPr>
          <w:rFonts w:ascii="Maiandra GD" w:eastAsia="Times New Roman" w:hAnsi="Maiandra GD" w:cs="Times New Roman"/>
          <w:color w:val="000000"/>
          <w:sz w:val="26"/>
          <w:szCs w:val="26"/>
          <w:lang w:val="fr-CH" w:eastAsia="fr-FR"/>
        </w:rPr>
        <w:t xml:space="preserve"> de la Gambie</w:t>
      </w:r>
      <w:r w:rsidRPr="008D094C">
        <w:rPr>
          <w:rFonts w:ascii="Maiandra GD" w:eastAsia="Times New Roman" w:hAnsi="Maiandra GD" w:cs="Times New Roman"/>
          <w:color w:val="000000"/>
          <w:sz w:val="26"/>
          <w:szCs w:val="26"/>
          <w:lang w:val="fr-CH" w:eastAsia="fr-FR"/>
        </w:rPr>
        <w:t xml:space="preserve"> dans la promotion et la</w:t>
      </w:r>
      <w:r w:rsidR="00020C80">
        <w:rPr>
          <w:rFonts w:ascii="Maiandra GD" w:eastAsia="Times New Roman" w:hAnsi="Maiandra GD" w:cs="Times New Roman"/>
          <w:color w:val="000000"/>
          <w:sz w:val="26"/>
          <w:szCs w:val="26"/>
          <w:lang w:val="fr-CH" w:eastAsia="fr-FR"/>
        </w:rPr>
        <w:t xml:space="preserve"> </w:t>
      </w:r>
      <w:r w:rsidRPr="008D094C">
        <w:rPr>
          <w:rFonts w:ascii="Maiandra GD" w:eastAsia="Times New Roman" w:hAnsi="Maiandra GD" w:cs="Times New Roman"/>
          <w:color w:val="000000"/>
          <w:sz w:val="26"/>
          <w:szCs w:val="26"/>
          <w:lang w:val="fr-CH" w:eastAsia="fr-FR"/>
        </w:rPr>
        <w:t>protection des droits de l’homme, et félicite le </w:t>
      </w:r>
      <w:r w:rsidR="00196D79">
        <w:rPr>
          <w:rFonts w:ascii="Maiandra GD" w:eastAsia="Times New Roman" w:hAnsi="Maiandra GD" w:cs="Times New Roman"/>
          <w:color w:val="000000"/>
          <w:sz w:val="26"/>
          <w:szCs w:val="26"/>
          <w:lang w:val="fr-CH" w:eastAsia="fr-FR"/>
        </w:rPr>
        <w:t>pays</w:t>
      </w:r>
      <w:r w:rsidRPr="008D094C">
        <w:rPr>
          <w:rFonts w:ascii="Maiandra GD" w:eastAsia="Times New Roman" w:hAnsi="Maiandra GD" w:cs="Times New Roman"/>
          <w:color w:val="000000"/>
          <w:sz w:val="26"/>
          <w:szCs w:val="26"/>
          <w:lang w:val="fr-CH" w:eastAsia="fr-FR"/>
        </w:rPr>
        <w:t> quant à l’application des</w:t>
      </w:r>
      <w:r w:rsidR="00020C80">
        <w:rPr>
          <w:rFonts w:ascii="Maiandra GD" w:eastAsia="Times New Roman" w:hAnsi="Maiandra GD" w:cs="Times New Roman"/>
          <w:color w:val="000000"/>
          <w:sz w:val="26"/>
          <w:szCs w:val="26"/>
          <w:lang w:val="fr-CH" w:eastAsia="fr-FR"/>
        </w:rPr>
        <w:t xml:space="preserve"> </w:t>
      </w:r>
      <w:r w:rsidRPr="008D094C">
        <w:rPr>
          <w:rFonts w:ascii="Maiandra GD" w:eastAsia="Times New Roman" w:hAnsi="Maiandra GD" w:cs="Times New Roman"/>
          <w:color w:val="000000"/>
          <w:sz w:val="26"/>
          <w:szCs w:val="26"/>
          <w:lang w:val="fr-CH" w:eastAsia="fr-FR"/>
        </w:rPr>
        <w:t>recommandations issues du dernier cycle.</w:t>
      </w:r>
    </w:p>
    <w:p w14:paraId="1D5A0DB3" w14:textId="2DDEA4F1" w:rsidR="008D094C" w:rsidRPr="008D094C" w:rsidRDefault="008D094C" w:rsidP="00A2089B">
      <w:pPr>
        <w:spacing w:before="120" w:after="120" w:line="276" w:lineRule="auto"/>
        <w:ind w:firstLine="708"/>
        <w:jc w:val="both"/>
        <w:rPr>
          <w:rFonts w:ascii="Maiandra GD" w:eastAsia="Times New Roman" w:hAnsi="Maiandra GD" w:cs="Times New Roman"/>
          <w:color w:val="000000"/>
          <w:sz w:val="26"/>
          <w:szCs w:val="26"/>
          <w:lang w:val="fr-CH" w:eastAsia="fr-FR"/>
        </w:rPr>
      </w:pPr>
      <w:r w:rsidRPr="008D094C">
        <w:rPr>
          <w:rFonts w:ascii="Maiandra GD" w:eastAsia="Times New Roman" w:hAnsi="Maiandra GD" w:cs="Times New Roman"/>
          <w:color w:val="000000"/>
          <w:sz w:val="26"/>
          <w:szCs w:val="26"/>
          <w:lang w:val="fr-CH" w:eastAsia="fr-FR"/>
        </w:rPr>
        <w:t>Nous</w:t>
      </w:r>
      <w:r w:rsidR="00867B2A">
        <w:rPr>
          <w:rFonts w:ascii="Maiandra GD" w:eastAsia="Times New Roman" w:hAnsi="Maiandra GD" w:cs="Times New Roman"/>
          <w:color w:val="000000"/>
          <w:sz w:val="26"/>
          <w:szCs w:val="26"/>
          <w:lang w:val="fr-CH" w:eastAsia="fr-FR"/>
        </w:rPr>
        <w:t xml:space="preserve"> </w:t>
      </w:r>
      <w:r w:rsidRPr="008D094C">
        <w:rPr>
          <w:rFonts w:ascii="Maiandra GD" w:eastAsia="Times New Roman" w:hAnsi="Maiandra GD" w:cs="Times New Roman"/>
          <w:color w:val="000000"/>
          <w:sz w:val="26"/>
          <w:szCs w:val="26"/>
          <w:lang w:val="fr-CH" w:eastAsia="fr-FR"/>
        </w:rPr>
        <w:t>nous réjouissons des stratégies nationales ayant été mises en place pour combattre les inégalités et la pauvreté, ceci dans le but d’accélérer le développement économique et social et renforcer la protection des personnes vulnérables.</w:t>
      </w:r>
    </w:p>
    <w:p w14:paraId="78BAD008" w14:textId="32AA79EE" w:rsidR="008D094C" w:rsidRDefault="008D094C" w:rsidP="00A2089B">
      <w:pPr>
        <w:spacing w:before="120" w:after="120" w:line="276" w:lineRule="auto"/>
        <w:ind w:firstLine="708"/>
        <w:jc w:val="both"/>
        <w:rPr>
          <w:rFonts w:ascii="Maiandra GD" w:eastAsia="Times New Roman" w:hAnsi="Maiandra GD" w:cs="Times New Roman"/>
          <w:color w:val="000000"/>
          <w:sz w:val="26"/>
          <w:szCs w:val="26"/>
          <w:lang w:val="fr-CH" w:eastAsia="fr-FR"/>
        </w:rPr>
      </w:pPr>
      <w:r w:rsidRPr="008D094C">
        <w:rPr>
          <w:rFonts w:ascii="Maiandra GD" w:eastAsia="Times New Roman" w:hAnsi="Maiandra GD" w:cs="Times New Roman"/>
          <w:color w:val="000000"/>
          <w:sz w:val="26"/>
          <w:szCs w:val="26"/>
          <w:lang w:val="fr-CH" w:eastAsia="fr-FR"/>
        </w:rPr>
        <w:t xml:space="preserve">Dans un esprit constructif, ma délégation souhaite </w:t>
      </w:r>
      <w:r w:rsidR="00640763" w:rsidRPr="008D094C">
        <w:rPr>
          <w:rFonts w:ascii="Maiandra GD" w:eastAsia="Times New Roman" w:hAnsi="Maiandra GD" w:cs="Times New Roman"/>
          <w:color w:val="000000"/>
          <w:sz w:val="26"/>
          <w:szCs w:val="26"/>
          <w:lang w:val="fr-CH" w:eastAsia="fr-FR"/>
        </w:rPr>
        <w:t>formul</w:t>
      </w:r>
      <w:r w:rsidR="00867B2A">
        <w:rPr>
          <w:rFonts w:ascii="Maiandra GD" w:eastAsia="Times New Roman" w:hAnsi="Maiandra GD" w:cs="Times New Roman"/>
          <w:color w:val="000000"/>
          <w:sz w:val="26"/>
          <w:szCs w:val="26"/>
          <w:lang w:val="fr-CH" w:eastAsia="fr-FR"/>
        </w:rPr>
        <w:t>er</w:t>
      </w:r>
      <w:r w:rsidRPr="008D094C">
        <w:rPr>
          <w:rFonts w:ascii="Maiandra GD" w:eastAsia="Times New Roman" w:hAnsi="Maiandra GD" w:cs="Times New Roman"/>
          <w:color w:val="000000"/>
          <w:sz w:val="26"/>
          <w:szCs w:val="26"/>
          <w:lang w:val="fr-CH" w:eastAsia="fr-FR"/>
        </w:rPr>
        <w:t> </w:t>
      </w:r>
      <w:r w:rsidR="00196D79">
        <w:rPr>
          <w:rFonts w:ascii="Maiandra GD" w:eastAsia="Times New Roman" w:hAnsi="Maiandra GD" w:cs="Times New Roman"/>
          <w:color w:val="000000"/>
          <w:sz w:val="26"/>
          <w:szCs w:val="26"/>
          <w:lang w:val="fr-CH" w:eastAsia="fr-FR"/>
        </w:rPr>
        <w:t>les recommandations ci</w:t>
      </w:r>
      <w:r w:rsidR="00867B2A">
        <w:rPr>
          <w:rFonts w:ascii="Maiandra GD" w:eastAsia="Times New Roman" w:hAnsi="Maiandra GD" w:cs="Times New Roman"/>
          <w:color w:val="000000"/>
          <w:sz w:val="26"/>
          <w:szCs w:val="26"/>
          <w:lang w:val="fr-CH" w:eastAsia="fr-FR"/>
        </w:rPr>
        <w:t>-</w:t>
      </w:r>
      <w:r w:rsidR="00196D79">
        <w:rPr>
          <w:rFonts w:ascii="Maiandra GD" w:eastAsia="Times New Roman" w:hAnsi="Maiandra GD" w:cs="Times New Roman"/>
          <w:color w:val="000000"/>
          <w:sz w:val="26"/>
          <w:szCs w:val="26"/>
          <w:lang w:val="fr-CH" w:eastAsia="fr-FR"/>
        </w:rPr>
        <w:t>apr</w:t>
      </w:r>
      <w:r w:rsidR="00867B2A">
        <w:rPr>
          <w:rFonts w:ascii="Maiandra GD" w:eastAsia="Times New Roman" w:hAnsi="Maiandra GD" w:cs="Times New Roman"/>
          <w:color w:val="000000"/>
          <w:sz w:val="26"/>
          <w:szCs w:val="26"/>
          <w:lang w:val="fr-CH" w:eastAsia="fr-FR"/>
        </w:rPr>
        <w:t>è</w:t>
      </w:r>
      <w:r w:rsidR="00196D79">
        <w:rPr>
          <w:rFonts w:ascii="Maiandra GD" w:eastAsia="Times New Roman" w:hAnsi="Maiandra GD" w:cs="Times New Roman"/>
          <w:color w:val="000000"/>
          <w:sz w:val="26"/>
          <w:szCs w:val="26"/>
          <w:lang w:val="fr-CH" w:eastAsia="fr-FR"/>
        </w:rPr>
        <w:t xml:space="preserve">s : </w:t>
      </w:r>
    </w:p>
    <w:p w14:paraId="0224C8EA" w14:textId="566A89E7" w:rsidR="00196D79" w:rsidRDefault="000817E7" w:rsidP="00A2089B">
      <w:pPr>
        <w:pStyle w:val="Paragraphedeliste"/>
        <w:numPr>
          <w:ilvl w:val="0"/>
          <w:numId w:val="3"/>
        </w:numPr>
        <w:spacing w:before="120" w:after="120" w:line="276" w:lineRule="auto"/>
        <w:jc w:val="both"/>
        <w:rPr>
          <w:rFonts w:ascii="Maiandra GD" w:eastAsia="Times New Roman" w:hAnsi="Maiandra GD"/>
          <w:color w:val="000000"/>
          <w:sz w:val="26"/>
          <w:szCs w:val="26"/>
          <w:lang w:val="fr-CH" w:eastAsia="fr-FR"/>
        </w:rPr>
      </w:pPr>
      <w:r>
        <w:rPr>
          <w:rFonts w:ascii="Maiandra GD" w:eastAsia="Times New Roman" w:hAnsi="Maiandra GD"/>
          <w:color w:val="000000"/>
          <w:sz w:val="26"/>
          <w:szCs w:val="26"/>
          <w:lang w:val="fr-CH" w:eastAsia="fr-FR"/>
        </w:rPr>
        <w:t>Mettre</w:t>
      </w:r>
      <w:r w:rsidR="002D6C78" w:rsidRPr="00196D79">
        <w:rPr>
          <w:rFonts w:ascii="Maiandra GD" w:eastAsia="Times New Roman" w:hAnsi="Maiandra GD"/>
          <w:color w:val="000000"/>
          <w:sz w:val="26"/>
          <w:szCs w:val="26"/>
          <w:lang w:val="fr-CH" w:eastAsia="fr-FR"/>
        </w:rPr>
        <w:t xml:space="preserve"> en place une commission indépendante de lutte contre la corruption</w:t>
      </w:r>
      <w:r w:rsidR="00196D79">
        <w:rPr>
          <w:rFonts w:ascii="Maiandra GD" w:eastAsia="Times New Roman" w:hAnsi="Maiandra GD"/>
          <w:color w:val="000000"/>
          <w:sz w:val="26"/>
          <w:szCs w:val="26"/>
          <w:lang w:val="fr-CH" w:eastAsia="fr-FR"/>
        </w:rPr>
        <w:t xml:space="preserve"> ; </w:t>
      </w:r>
    </w:p>
    <w:p w14:paraId="232035DF" w14:textId="2A1CF82E" w:rsidR="002D6C78" w:rsidRPr="00196D79" w:rsidRDefault="005579F3" w:rsidP="00A2089B">
      <w:pPr>
        <w:pStyle w:val="Paragraphedeliste"/>
        <w:numPr>
          <w:ilvl w:val="0"/>
          <w:numId w:val="3"/>
        </w:numPr>
        <w:spacing w:before="120" w:after="120" w:line="276" w:lineRule="auto"/>
        <w:jc w:val="both"/>
        <w:rPr>
          <w:rFonts w:ascii="Maiandra GD" w:eastAsia="Times New Roman" w:hAnsi="Maiandra GD"/>
          <w:color w:val="000000"/>
          <w:sz w:val="26"/>
          <w:szCs w:val="26"/>
          <w:lang w:val="fr-CH" w:eastAsia="fr-FR"/>
        </w:rPr>
      </w:pPr>
      <w:r>
        <w:rPr>
          <w:rFonts w:ascii="Maiandra GD" w:eastAsia="Times New Roman" w:hAnsi="Maiandra GD"/>
          <w:color w:val="000000"/>
          <w:sz w:val="26"/>
          <w:szCs w:val="26"/>
          <w:lang w:val="fr-CH" w:eastAsia="fr-FR"/>
        </w:rPr>
        <w:t xml:space="preserve">Accélérer l’adoption et </w:t>
      </w:r>
      <w:r w:rsidR="00196D79">
        <w:rPr>
          <w:rFonts w:ascii="Maiandra GD" w:eastAsia="Times New Roman" w:hAnsi="Maiandra GD"/>
          <w:color w:val="000000"/>
          <w:sz w:val="26"/>
          <w:szCs w:val="26"/>
          <w:lang w:val="fr-CH" w:eastAsia="fr-FR"/>
        </w:rPr>
        <w:t xml:space="preserve">la </w:t>
      </w:r>
      <w:r w:rsidR="002D6C78" w:rsidRPr="00196D79">
        <w:rPr>
          <w:rFonts w:ascii="Maiandra GD" w:eastAsia="Times New Roman" w:hAnsi="Maiandra GD"/>
          <w:color w:val="000000"/>
          <w:sz w:val="26"/>
          <w:szCs w:val="26"/>
          <w:lang w:val="fr-CH" w:eastAsia="fr-FR"/>
        </w:rPr>
        <w:t xml:space="preserve">mise en œuvre </w:t>
      </w:r>
      <w:r w:rsidR="00A2089B">
        <w:rPr>
          <w:rFonts w:ascii="Maiandra GD" w:eastAsia="Times New Roman" w:hAnsi="Maiandra GD"/>
          <w:color w:val="000000"/>
          <w:sz w:val="26"/>
          <w:szCs w:val="26"/>
          <w:lang w:val="fr-CH" w:eastAsia="fr-FR"/>
        </w:rPr>
        <w:t>d’un cadre normatif efficient pour la</w:t>
      </w:r>
      <w:r w:rsidR="002D6C78" w:rsidRPr="00196D79">
        <w:rPr>
          <w:rFonts w:ascii="Maiandra GD" w:eastAsia="Times New Roman" w:hAnsi="Maiandra GD"/>
          <w:color w:val="000000"/>
          <w:sz w:val="26"/>
          <w:szCs w:val="26"/>
          <w:lang w:val="fr-CH" w:eastAsia="fr-FR"/>
        </w:rPr>
        <w:t xml:space="preserve"> pro</w:t>
      </w:r>
      <w:r w:rsidR="00A2089B">
        <w:rPr>
          <w:rFonts w:ascii="Maiandra GD" w:eastAsia="Times New Roman" w:hAnsi="Maiandra GD"/>
          <w:color w:val="000000"/>
          <w:sz w:val="26"/>
          <w:szCs w:val="26"/>
          <w:lang w:val="fr-CH" w:eastAsia="fr-FR"/>
        </w:rPr>
        <w:t>tection</w:t>
      </w:r>
      <w:r w:rsidR="002D6C78" w:rsidRPr="00196D79">
        <w:rPr>
          <w:rFonts w:ascii="Maiandra GD" w:eastAsia="Times New Roman" w:hAnsi="Maiandra GD"/>
          <w:color w:val="000000"/>
          <w:sz w:val="26"/>
          <w:szCs w:val="26"/>
          <w:lang w:val="fr-CH" w:eastAsia="fr-FR"/>
        </w:rPr>
        <w:t xml:space="preserve"> </w:t>
      </w:r>
      <w:r w:rsidR="00A2089B">
        <w:rPr>
          <w:rFonts w:ascii="Maiandra GD" w:eastAsia="Times New Roman" w:hAnsi="Maiandra GD"/>
          <w:color w:val="000000"/>
          <w:sz w:val="26"/>
          <w:szCs w:val="26"/>
          <w:lang w:val="fr-CH" w:eastAsia="fr-FR"/>
        </w:rPr>
        <w:t>d</w:t>
      </w:r>
      <w:r w:rsidR="002D6C78" w:rsidRPr="00196D79">
        <w:rPr>
          <w:rFonts w:ascii="Maiandra GD" w:eastAsia="Times New Roman" w:hAnsi="Maiandra GD"/>
          <w:color w:val="000000"/>
          <w:sz w:val="26"/>
          <w:szCs w:val="26"/>
          <w:lang w:val="fr-CH" w:eastAsia="fr-FR"/>
        </w:rPr>
        <w:t>es droits des femmes et des enfants</w:t>
      </w:r>
      <w:r w:rsidR="00196D79" w:rsidRPr="00196D79">
        <w:rPr>
          <w:rFonts w:ascii="Maiandra GD" w:eastAsia="Times New Roman" w:hAnsi="Maiandra GD"/>
          <w:color w:val="000000"/>
          <w:sz w:val="26"/>
          <w:szCs w:val="26"/>
          <w:lang w:val="fr-CH" w:eastAsia="fr-FR"/>
        </w:rPr>
        <w:t xml:space="preserve"> </w:t>
      </w:r>
    </w:p>
    <w:p w14:paraId="31CBCC7A" w14:textId="4F71E7F4" w:rsidR="008D094C" w:rsidRPr="008D094C" w:rsidRDefault="008D094C" w:rsidP="00A2089B">
      <w:pPr>
        <w:spacing w:before="120" w:after="120" w:line="276" w:lineRule="auto"/>
        <w:ind w:firstLine="708"/>
        <w:jc w:val="both"/>
        <w:rPr>
          <w:rFonts w:ascii="Maiandra GD" w:eastAsia="Times New Roman" w:hAnsi="Maiandra GD" w:cs="Times New Roman"/>
          <w:color w:val="000000"/>
          <w:sz w:val="26"/>
          <w:szCs w:val="26"/>
          <w:lang w:val="fr-CH" w:eastAsia="fr-FR"/>
        </w:rPr>
      </w:pPr>
      <w:r w:rsidRPr="008D094C">
        <w:rPr>
          <w:rFonts w:ascii="Maiandra GD" w:eastAsia="Times New Roman" w:hAnsi="Maiandra GD" w:cs="Times New Roman"/>
          <w:color w:val="000000"/>
          <w:sz w:val="26"/>
          <w:szCs w:val="26"/>
          <w:lang w:val="fr-CH" w:eastAsia="fr-FR"/>
        </w:rPr>
        <w:t>Le Cameroun réaffirme son plein soutien à la </w:t>
      </w:r>
      <w:r w:rsidR="00020C80">
        <w:rPr>
          <w:rFonts w:ascii="Maiandra GD" w:eastAsia="Times New Roman" w:hAnsi="Maiandra GD" w:cs="Times New Roman"/>
          <w:color w:val="000000"/>
          <w:sz w:val="26"/>
          <w:szCs w:val="26"/>
          <w:lang w:val="fr-CH" w:eastAsia="fr-FR"/>
        </w:rPr>
        <w:t>Gambie</w:t>
      </w:r>
      <w:r w:rsidR="00A2089B">
        <w:rPr>
          <w:rFonts w:ascii="Maiandra GD" w:eastAsia="Times New Roman" w:hAnsi="Maiandra GD" w:cs="Times New Roman"/>
          <w:color w:val="000000"/>
          <w:sz w:val="26"/>
          <w:szCs w:val="26"/>
          <w:lang w:val="fr-CH" w:eastAsia="fr-FR"/>
        </w:rPr>
        <w:t xml:space="preserve"> </w:t>
      </w:r>
      <w:r w:rsidRPr="008D094C">
        <w:rPr>
          <w:rFonts w:ascii="Maiandra GD" w:eastAsia="Times New Roman" w:hAnsi="Maiandra GD" w:cs="Times New Roman"/>
          <w:color w:val="000000"/>
          <w:sz w:val="26"/>
          <w:szCs w:val="26"/>
          <w:lang w:val="fr-CH" w:eastAsia="fr-FR"/>
        </w:rPr>
        <w:t>et</w:t>
      </w:r>
      <w:r w:rsidR="00640763">
        <w:rPr>
          <w:rFonts w:ascii="Maiandra GD" w:eastAsia="Times New Roman" w:hAnsi="Maiandra GD" w:cs="Times New Roman"/>
          <w:color w:val="000000"/>
          <w:sz w:val="26"/>
          <w:szCs w:val="26"/>
          <w:lang w:val="fr-CH" w:eastAsia="fr-FR"/>
        </w:rPr>
        <w:t xml:space="preserve"> </w:t>
      </w:r>
      <w:r w:rsidRPr="008D094C">
        <w:rPr>
          <w:rFonts w:ascii="Maiandra GD" w:eastAsia="Times New Roman" w:hAnsi="Maiandra GD" w:cs="Times New Roman"/>
          <w:color w:val="000000"/>
          <w:sz w:val="26"/>
          <w:szCs w:val="26"/>
          <w:lang w:val="fr-CH" w:eastAsia="fr-FR"/>
        </w:rPr>
        <w:t>lui souhaite plein succès pour son Examen Périodique Universel.  </w:t>
      </w:r>
    </w:p>
    <w:p w14:paraId="72702AAD" w14:textId="77777777" w:rsidR="008D094C" w:rsidRPr="008D094C" w:rsidRDefault="008D094C" w:rsidP="00A2089B">
      <w:pPr>
        <w:spacing w:before="120" w:after="120" w:line="276" w:lineRule="auto"/>
        <w:ind w:firstLine="708"/>
        <w:jc w:val="both"/>
        <w:rPr>
          <w:rFonts w:ascii="Maiandra GD" w:eastAsia="Times New Roman" w:hAnsi="Maiandra GD" w:cs="Times New Roman"/>
          <w:color w:val="000000"/>
          <w:sz w:val="26"/>
          <w:szCs w:val="26"/>
          <w:lang w:val="fr-CH" w:eastAsia="fr-FR"/>
        </w:rPr>
      </w:pPr>
      <w:r w:rsidRPr="008D094C">
        <w:rPr>
          <w:rFonts w:ascii="Maiandra GD" w:eastAsia="Times New Roman" w:hAnsi="Maiandra GD" w:cs="Times New Roman"/>
          <w:color w:val="000000"/>
          <w:sz w:val="26"/>
          <w:szCs w:val="26"/>
          <w:lang w:val="fr-CH" w:eastAsia="fr-FR"/>
        </w:rPr>
        <w:t>Je vous remercie pour votre aimable attention. /-</w:t>
      </w:r>
    </w:p>
    <w:p w14:paraId="4E298CD0" w14:textId="54221E31" w:rsidR="00E70D70" w:rsidRPr="00020C80" w:rsidRDefault="00E70D70" w:rsidP="00BF3C37">
      <w:pPr>
        <w:spacing w:after="120" w:line="276" w:lineRule="auto"/>
        <w:jc w:val="both"/>
        <w:rPr>
          <w:rFonts w:ascii="Maiandra GD" w:hAnsi="Maiandra GD" w:cs="Times New Roman"/>
          <w:sz w:val="26"/>
          <w:szCs w:val="26"/>
          <w:lang w:val="fr-CH"/>
        </w:rPr>
      </w:pPr>
    </w:p>
    <w:sectPr w:rsidR="00E70D70" w:rsidRPr="00020C80" w:rsidSect="008F03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A4F94"/>
    <w:multiLevelType w:val="hybridMultilevel"/>
    <w:tmpl w:val="8A788790"/>
    <w:lvl w:ilvl="0" w:tplc="2C0C000B">
      <w:start w:val="1"/>
      <w:numFmt w:val="bullet"/>
      <w:lvlText w:val=""/>
      <w:lvlJc w:val="left"/>
      <w:pPr>
        <w:ind w:left="720" w:hanging="360"/>
      </w:pPr>
      <w:rPr>
        <w:rFonts w:ascii="Wingdings" w:hAnsi="Wingdings"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 w15:restartNumberingAfterBreak="0">
    <w:nsid w:val="5F632F31"/>
    <w:multiLevelType w:val="hybridMultilevel"/>
    <w:tmpl w:val="9AB21D46"/>
    <w:lvl w:ilvl="0" w:tplc="1668FC1E">
      <w:start w:val="2"/>
      <w:numFmt w:val="bullet"/>
      <w:lvlText w:val="-"/>
      <w:lvlJc w:val="left"/>
      <w:pPr>
        <w:ind w:left="720" w:hanging="360"/>
      </w:pPr>
      <w:rPr>
        <w:rFonts w:ascii="Maiandra GD" w:eastAsia="Times New Roman" w:hAnsi="Maiandra G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6C6C82"/>
    <w:multiLevelType w:val="hybridMultilevel"/>
    <w:tmpl w:val="F9864E46"/>
    <w:lvl w:ilvl="0" w:tplc="2578ED80">
      <w:numFmt w:val="bullet"/>
      <w:lvlText w:val="-"/>
      <w:lvlJc w:val="left"/>
      <w:pPr>
        <w:ind w:left="1080" w:hanging="360"/>
      </w:pPr>
      <w:rPr>
        <w:rFonts w:ascii="Tahoma" w:eastAsia="Calibri" w:hAnsi="Tahoma" w:cs="Tahoma" w:hint="default"/>
      </w:rPr>
    </w:lvl>
    <w:lvl w:ilvl="1" w:tplc="2C0C0003" w:tentative="1">
      <w:start w:val="1"/>
      <w:numFmt w:val="bullet"/>
      <w:lvlText w:val="o"/>
      <w:lvlJc w:val="left"/>
      <w:pPr>
        <w:ind w:left="1800" w:hanging="360"/>
      </w:pPr>
      <w:rPr>
        <w:rFonts w:ascii="Courier New" w:hAnsi="Courier New" w:cs="Courier New" w:hint="default"/>
      </w:rPr>
    </w:lvl>
    <w:lvl w:ilvl="2" w:tplc="2C0C0005" w:tentative="1">
      <w:start w:val="1"/>
      <w:numFmt w:val="bullet"/>
      <w:lvlText w:val=""/>
      <w:lvlJc w:val="left"/>
      <w:pPr>
        <w:ind w:left="2520" w:hanging="360"/>
      </w:pPr>
      <w:rPr>
        <w:rFonts w:ascii="Wingdings" w:hAnsi="Wingdings" w:hint="default"/>
      </w:rPr>
    </w:lvl>
    <w:lvl w:ilvl="3" w:tplc="2C0C0001" w:tentative="1">
      <w:start w:val="1"/>
      <w:numFmt w:val="bullet"/>
      <w:lvlText w:val=""/>
      <w:lvlJc w:val="left"/>
      <w:pPr>
        <w:ind w:left="3240" w:hanging="360"/>
      </w:pPr>
      <w:rPr>
        <w:rFonts w:ascii="Symbol" w:hAnsi="Symbol" w:hint="default"/>
      </w:rPr>
    </w:lvl>
    <w:lvl w:ilvl="4" w:tplc="2C0C0003" w:tentative="1">
      <w:start w:val="1"/>
      <w:numFmt w:val="bullet"/>
      <w:lvlText w:val="o"/>
      <w:lvlJc w:val="left"/>
      <w:pPr>
        <w:ind w:left="3960" w:hanging="360"/>
      </w:pPr>
      <w:rPr>
        <w:rFonts w:ascii="Courier New" w:hAnsi="Courier New" w:cs="Courier New" w:hint="default"/>
      </w:rPr>
    </w:lvl>
    <w:lvl w:ilvl="5" w:tplc="2C0C0005" w:tentative="1">
      <w:start w:val="1"/>
      <w:numFmt w:val="bullet"/>
      <w:lvlText w:val=""/>
      <w:lvlJc w:val="left"/>
      <w:pPr>
        <w:ind w:left="4680" w:hanging="360"/>
      </w:pPr>
      <w:rPr>
        <w:rFonts w:ascii="Wingdings" w:hAnsi="Wingdings" w:hint="default"/>
      </w:rPr>
    </w:lvl>
    <w:lvl w:ilvl="6" w:tplc="2C0C0001" w:tentative="1">
      <w:start w:val="1"/>
      <w:numFmt w:val="bullet"/>
      <w:lvlText w:val=""/>
      <w:lvlJc w:val="left"/>
      <w:pPr>
        <w:ind w:left="5400" w:hanging="360"/>
      </w:pPr>
      <w:rPr>
        <w:rFonts w:ascii="Symbol" w:hAnsi="Symbol" w:hint="default"/>
      </w:rPr>
    </w:lvl>
    <w:lvl w:ilvl="7" w:tplc="2C0C0003" w:tentative="1">
      <w:start w:val="1"/>
      <w:numFmt w:val="bullet"/>
      <w:lvlText w:val="o"/>
      <w:lvlJc w:val="left"/>
      <w:pPr>
        <w:ind w:left="6120" w:hanging="360"/>
      </w:pPr>
      <w:rPr>
        <w:rFonts w:ascii="Courier New" w:hAnsi="Courier New" w:cs="Courier New" w:hint="default"/>
      </w:rPr>
    </w:lvl>
    <w:lvl w:ilvl="8" w:tplc="2C0C0005" w:tentative="1">
      <w:start w:val="1"/>
      <w:numFmt w:val="bullet"/>
      <w:lvlText w:val=""/>
      <w:lvlJc w:val="left"/>
      <w:pPr>
        <w:ind w:left="6840" w:hanging="360"/>
      </w:pPr>
      <w:rPr>
        <w:rFonts w:ascii="Wingdings" w:hAnsi="Wingdings" w:hint="default"/>
      </w:rPr>
    </w:lvl>
  </w:abstractNum>
  <w:num w:numId="1" w16cid:durableId="304899728">
    <w:abstractNumId w:val="0"/>
  </w:num>
  <w:num w:numId="2" w16cid:durableId="2032417983">
    <w:abstractNumId w:val="2"/>
  </w:num>
  <w:num w:numId="3" w16cid:durableId="1907916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D3"/>
    <w:rsid w:val="00020C80"/>
    <w:rsid w:val="00053936"/>
    <w:rsid w:val="000576B9"/>
    <w:rsid w:val="000654EA"/>
    <w:rsid w:val="00065EB8"/>
    <w:rsid w:val="000817E7"/>
    <w:rsid w:val="000A1EBA"/>
    <w:rsid w:val="000B7543"/>
    <w:rsid w:val="0010070D"/>
    <w:rsid w:val="001252B1"/>
    <w:rsid w:val="00166103"/>
    <w:rsid w:val="0018702F"/>
    <w:rsid w:val="00196D79"/>
    <w:rsid w:val="001D49F7"/>
    <w:rsid w:val="00202FD3"/>
    <w:rsid w:val="00220CB4"/>
    <w:rsid w:val="002802A6"/>
    <w:rsid w:val="002D6C78"/>
    <w:rsid w:val="0033354F"/>
    <w:rsid w:val="00337A93"/>
    <w:rsid w:val="004177AF"/>
    <w:rsid w:val="00485378"/>
    <w:rsid w:val="004D18BD"/>
    <w:rsid w:val="004F3E5A"/>
    <w:rsid w:val="0055142E"/>
    <w:rsid w:val="005579F3"/>
    <w:rsid w:val="005C54F2"/>
    <w:rsid w:val="00640763"/>
    <w:rsid w:val="006E3208"/>
    <w:rsid w:val="00712344"/>
    <w:rsid w:val="0072109D"/>
    <w:rsid w:val="007E145C"/>
    <w:rsid w:val="007F21EB"/>
    <w:rsid w:val="00825090"/>
    <w:rsid w:val="00851086"/>
    <w:rsid w:val="00867B2A"/>
    <w:rsid w:val="0089142A"/>
    <w:rsid w:val="00895EAE"/>
    <w:rsid w:val="00896D20"/>
    <w:rsid w:val="008B2A07"/>
    <w:rsid w:val="008D094C"/>
    <w:rsid w:val="008F03F0"/>
    <w:rsid w:val="0093641A"/>
    <w:rsid w:val="00947111"/>
    <w:rsid w:val="0095009B"/>
    <w:rsid w:val="00A1054A"/>
    <w:rsid w:val="00A2089B"/>
    <w:rsid w:val="00AA1994"/>
    <w:rsid w:val="00B37A5F"/>
    <w:rsid w:val="00B37C2A"/>
    <w:rsid w:val="00BC5B1A"/>
    <w:rsid w:val="00BF3C37"/>
    <w:rsid w:val="00C1203E"/>
    <w:rsid w:val="00C809E9"/>
    <w:rsid w:val="00CA7937"/>
    <w:rsid w:val="00DB3E56"/>
    <w:rsid w:val="00E3300C"/>
    <w:rsid w:val="00E70D70"/>
    <w:rsid w:val="00E751C4"/>
    <w:rsid w:val="00E758C6"/>
    <w:rsid w:val="00E83BB8"/>
    <w:rsid w:val="00F15AED"/>
    <w:rsid w:val="00F4143E"/>
    <w:rsid w:val="00F96461"/>
    <w:rsid w:val="00F97366"/>
    <w:rsid w:val="00FC1539"/>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8E5D9"/>
  <w15:chartTrackingRefBased/>
  <w15:docId w15:val="{105C9E7A-9401-4934-880B-F2A1BDEE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5090"/>
    <w:pPr>
      <w:ind w:left="720"/>
      <w:contextualSpacing/>
    </w:pPr>
    <w:rPr>
      <w:rFonts w:ascii="Calibri" w:eastAsia="Calibri" w:hAnsi="Calibri" w:cs="Times New Roman"/>
      <w:lang w:val="fr-CM"/>
    </w:rPr>
  </w:style>
  <w:style w:type="paragraph" w:customStyle="1" w:styleId="s3">
    <w:name w:val="s3"/>
    <w:basedOn w:val="Normal"/>
    <w:rsid w:val="008D094C"/>
    <w:pPr>
      <w:spacing w:before="100" w:beforeAutospacing="1" w:after="100" w:afterAutospacing="1" w:line="240" w:lineRule="auto"/>
    </w:pPr>
    <w:rPr>
      <w:rFonts w:ascii="Times New Roman" w:eastAsia="Times New Roman" w:hAnsi="Times New Roman" w:cs="Times New Roman"/>
      <w:sz w:val="24"/>
      <w:szCs w:val="24"/>
      <w:lang w:val="fr-CH" w:eastAsia="fr-FR"/>
    </w:rPr>
  </w:style>
  <w:style w:type="character" w:customStyle="1" w:styleId="s4">
    <w:name w:val="s4"/>
    <w:basedOn w:val="Policepardfaut"/>
    <w:rsid w:val="008D094C"/>
  </w:style>
  <w:style w:type="character" w:customStyle="1" w:styleId="apple-converted-space">
    <w:name w:val="apple-converted-space"/>
    <w:basedOn w:val="Policepardfaut"/>
    <w:rsid w:val="008D094C"/>
  </w:style>
  <w:style w:type="paragraph" w:customStyle="1" w:styleId="s6">
    <w:name w:val="s6"/>
    <w:basedOn w:val="Normal"/>
    <w:rsid w:val="008D094C"/>
    <w:pPr>
      <w:spacing w:before="100" w:beforeAutospacing="1" w:after="100" w:afterAutospacing="1" w:line="240" w:lineRule="auto"/>
    </w:pPr>
    <w:rPr>
      <w:rFonts w:ascii="Times New Roman" w:eastAsia="Times New Roman" w:hAnsi="Times New Roman" w:cs="Times New Roman"/>
      <w:sz w:val="24"/>
      <w:szCs w:val="24"/>
      <w:lang w:val="fr-CH" w:eastAsia="fr-FR"/>
    </w:rPr>
  </w:style>
  <w:style w:type="character" w:customStyle="1" w:styleId="s5">
    <w:name w:val="s5"/>
    <w:basedOn w:val="Policepardfaut"/>
    <w:rsid w:val="008D0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361968">
      <w:bodyDiv w:val="1"/>
      <w:marLeft w:val="0"/>
      <w:marRight w:val="0"/>
      <w:marTop w:val="0"/>
      <w:marBottom w:val="0"/>
      <w:divBdr>
        <w:top w:val="none" w:sz="0" w:space="0" w:color="auto"/>
        <w:left w:val="none" w:sz="0" w:space="0" w:color="auto"/>
        <w:bottom w:val="none" w:sz="0" w:space="0" w:color="auto"/>
        <w:right w:val="none" w:sz="0" w:space="0" w:color="auto"/>
      </w:divBdr>
      <w:divsChild>
        <w:div w:id="1620139764">
          <w:marLeft w:val="540"/>
          <w:marRight w:val="0"/>
          <w:marTop w:val="0"/>
          <w:marBottom w:val="90"/>
          <w:divBdr>
            <w:top w:val="none" w:sz="0" w:space="0" w:color="auto"/>
            <w:left w:val="none" w:sz="0" w:space="0" w:color="auto"/>
            <w:bottom w:val="none" w:sz="0" w:space="0" w:color="auto"/>
            <w:right w:val="none" w:sz="0" w:space="0" w:color="auto"/>
          </w:divBdr>
        </w:div>
        <w:div w:id="1354768582">
          <w:marLeft w:val="540"/>
          <w:marRight w:val="0"/>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A20514CF0B744BBC024B455E781C9A" ma:contentTypeVersion="3" ma:contentTypeDescription="Create a new document." ma:contentTypeScope="" ma:versionID="edf4f624c29a4893b5e71d36f8f7302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14224</DocId>
    <Category xmlns="328c4b46-73db-4dea-b856-05d9d8a86ba6" xsi:nil="true"/>
  </documentManagement>
</p:properties>
</file>

<file path=customXml/itemProps1.xml><?xml version="1.0" encoding="utf-8"?>
<ds:datastoreItem xmlns:ds="http://schemas.openxmlformats.org/officeDocument/2006/customXml" ds:itemID="{A7C90236-EF83-4D2A-88E7-5650B897C04F}">
  <ds:schemaRefs>
    <ds:schemaRef ds:uri="http://schemas.openxmlformats.org/officeDocument/2006/bibliography"/>
  </ds:schemaRefs>
</ds:datastoreItem>
</file>

<file path=customXml/itemProps2.xml><?xml version="1.0" encoding="utf-8"?>
<ds:datastoreItem xmlns:ds="http://schemas.openxmlformats.org/officeDocument/2006/customXml" ds:itemID="{7AD079DD-7C79-4CF8-9953-4AC973337EAA}"/>
</file>

<file path=customXml/itemProps3.xml><?xml version="1.0" encoding="utf-8"?>
<ds:datastoreItem xmlns:ds="http://schemas.openxmlformats.org/officeDocument/2006/customXml" ds:itemID="{B3163AAE-985A-4E26-8A2C-C66BA3633CF0}"/>
</file>

<file path=customXml/itemProps4.xml><?xml version="1.0" encoding="utf-8"?>
<ds:datastoreItem xmlns:ds="http://schemas.openxmlformats.org/officeDocument/2006/customXml" ds:itemID="{3437D211-87EE-4DFA-9C06-B191EF477911}"/>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1172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Cameroon</dc:title>
  <dc:subject/>
  <dc:creator>Nadjma Adoum</dc:creator>
  <cp:keywords/>
  <dc:description/>
  <cp:lastModifiedBy>Paul Serges Ntamack Epoh</cp:lastModifiedBy>
  <cp:revision>16</cp:revision>
  <cp:lastPrinted>2024-03-12T14:50:00Z</cp:lastPrinted>
  <dcterms:created xsi:type="dcterms:W3CDTF">2024-07-04T12:22:00Z</dcterms:created>
  <dcterms:modified xsi:type="dcterms:W3CDTF">2025-01-17T19:49:00Z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0x0101006EA20514CF0B744BBC024B455E781C9A</vt:lpwstr>
  </property>
</Properties>
</file>