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99EBF" w14:textId="77777777" w:rsidR="00846D15" w:rsidRDefault="00846D15">
      <w:pPr>
        <w:rPr>
          <w:rFonts w:ascii="Times New Roman" w:eastAsia="Calibri" w:hAnsi="Times New Roman"/>
          <w:sz w:val="2"/>
          <w:szCs w:val="2"/>
          <w:lang w:val="en-GB"/>
        </w:rPr>
      </w:pPr>
    </w:p>
    <w:tbl>
      <w:tblPr>
        <w:tblW w:w="1077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2"/>
        <w:gridCol w:w="2157"/>
        <w:gridCol w:w="4054"/>
      </w:tblGrid>
      <w:tr w:rsidR="00846D15" w14:paraId="48EEDAF6" w14:textId="77777777">
        <w:trPr>
          <w:trHeight w:val="1713"/>
        </w:trPr>
        <w:tc>
          <w:tcPr>
            <w:tcW w:w="4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D2A4" w14:textId="77777777" w:rsidR="00846D15" w:rsidRDefault="00000000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bookmarkStart w:id="0" w:name="_Hlk106881527"/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Mission Permanente du Burkina Faso auprès de l'Office des Nations Unies à</w:t>
            </w:r>
          </w:p>
          <w:p w14:paraId="45EC9B78" w14:textId="77777777" w:rsidR="00846D15" w:rsidRDefault="00000000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GENEVE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25C9" w14:textId="77777777" w:rsidR="00846D15" w:rsidRDefault="00000000">
            <w:pPr>
              <w:tabs>
                <w:tab w:val="left" w:pos="591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ABD1BA0" wp14:editId="63D978B4">
                  <wp:extent cx="1037590" cy="956310"/>
                  <wp:effectExtent l="0" t="0" r="0" b="0"/>
                  <wp:docPr id="1" name="Image 1" descr="Description : armoirie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Description : armoiries 1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324" cy="9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45AB" w14:textId="77777777" w:rsidR="00846D15" w:rsidRDefault="00000000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BURKINA FASO</w:t>
            </w:r>
          </w:p>
          <w:p w14:paraId="06188D10" w14:textId="472064DB" w:rsidR="00846D15" w:rsidRDefault="00920073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La Patrie ou la mort, nous vaincrons</w:t>
            </w:r>
          </w:p>
          <w:p w14:paraId="76E84D6A" w14:textId="77777777" w:rsidR="00846D15" w:rsidRDefault="00846D15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bookmarkEnd w:id="0"/>
    </w:tbl>
    <w:p w14:paraId="0E52E829" w14:textId="77777777" w:rsidR="00846D15" w:rsidRDefault="00846D15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5A5FAAD2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CF864FF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4CB5EA9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DA129BD" w14:textId="4B2CED82" w:rsidR="00846D15" w:rsidRDefault="00000000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QUARANTE-</w:t>
      </w:r>
      <w:r w:rsidR="00920073">
        <w:rPr>
          <w:rFonts w:ascii="Times New Roman" w:hAnsi="Times New Roman"/>
          <w:b/>
          <w:i/>
          <w:sz w:val="24"/>
          <w:szCs w:val="24"/>
        </w:rPr>
        <w:t>HUITIEME</w:t>
      </w:r>
      <w:r>
        <w:rPr>
          <w:rFonts w:ascii="Times New Roman" w:hAnsi="Times New Roman"/>
          <w:b/>
          <w:i/>
          <w:sz w:val="24"/>
          <w:szCs w:val="24"/>
        </w:rPr>
        <w:t xml:space="preserve"> SESSION DE L’EXAMEN PERIODIQUE UNIVERSEL</w:t>
      </w:r>
    </w:p>
    <w:p w14:paraId="4ACAFE04" w14:textId="7E417A09" w:rsidR="00846D15" w:rsidRDefault="00000000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="00920073">
        <w:rPr>
          <w:rFonts w:ascii="Times New Roman" w:hAnsi="Times New Roman"/>
          <w:b/>
          <w:i/>
          <w:sz w:val="28"/>
          <w:szCs w:val="28"/>
        </w:rPr>
        <w:t>0</w:t>
      </w:r>
      <w:r w:rsidR="00010AC6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920073">
        <w:rPr>
          <w:rFonts w:ascii="Times New Roman" w:hAnsi="Times New Roman"/>
          <w:b/>
          <w:i/>
          <w:sz w:val="28"/>
          <w:szCs w:val="28"/>
        </w:rPr>
        <w:t>31 janvier</w:t>
      </w:r>
      <w:r>
        <w:rPr>
          <w:rFonts w:ascii="Times New Roman" w:hAnsi="Times New Roman"/>
          <w:b/>
          <w:i/>
          <w:sz w:val="28"/>
          <w:szCs w:val="28"/>
        </w:rPr>
        <w:t xml:space="preserve"> 202</w:t>
      </w:r>
      <w:r w:rsidR="00920073">
        <w:rPr>
          <w:rFonts w:ascii="Times New Roman" w:hAnsi="Times New Roman"/>
          <w:b/>
          <w:i/>
          <w:sz w:val="28"/>
          <w:szCs w:val="28"/>
        </w:rPr>
        <w:t>5</w:t>
      </w:r>
    </w:p>
    <w:p w14:paraId="70941234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C438058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A6EFDBF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87FCECB" w14:textId="77777777" w:rsidR="00846D15" w:rsidRDefault="00846D15">
      <w:pPr>
        <w:spacing w:before="120" w:after="120"/>
        <w:jc w:val="center"/>
        <w:rPr>
          <w:rFonts w:ascii="Times New Roman" w:hAnsi="Times New Roman"/>
          <w:b/>
          <w:i/>
          <w:sz w:val="2"/>
          <w:szCs w:val="2"/>
        </w:rPr>
      </w:pPr>
    </w:p>
    <w:p w14:paraId="0A2D3ECE" w14:textId="0ECBD3ED" w:rsidR="00846D15" w:rsidRDefault="00000000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>
        <w:rPr>
          <w:rFonts w:ascii="Times New Roman" w:eastAsia="Calibri" w:hAnsi="Times New Roman"/>
          <w:b/>
          <w:sz w:val="24"/>
          <w:szCs w:val="24"/>
          <w:lang w:val="fr-CH"/>
        </w:rPr>
        <w:t>EXAMEN PÉRIODIQUE UNIVERSEL D</w:t>
      </w:r>
      <w:r w:rsidR="00920073">
        <w:rPr>
          <w:rFonts w:ascii="Times New Roman" w:eastAsia="Calibri" w:hAnsi="Times New Roman"/>
          <w:b/>
          <w:sz w:val="24"/>
          <w:szCs w:val="24"/>
          <w:lang w:val="fr-CH"/>
        </w:rPr>
        <w:t>E L</w:t>
      </w:r>
      <w:r w:rsidR="00850FC2">
        <w:rPr>
          <w:rFonts w:ascii="Times New Roman" w:eastAsia="Calibri" w:hAnsi="Times New Roman"/>
          <w:b/>
          <w:sz w:val="24"/>
          <w:szCs w:val="24"/>
          <w:lang w:val="fr-CH"/>
        </w:rPr>
        <w:t>A REPUBLIQUE DE GAMBIE</w:t>
      </w:r>
    </w:p>
    <w:p w14:paraId="04CF1E63" w14:textId="77777777" w:rsidR="00846D15" w:rsidRDefault="00846D15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5DEE485F" w14:textId="77777777" w:rsidR="00747D9E" w:rsidRDefault="00747D9E">
      <w:pP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</w:p>
    <w:p w14:paraId="18CD5C43" w14:textId="78FB5B66" w:rsidR="00846D15" w:rsidRDefault="00000000">
      <w:pP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>
        <w:rPr>
          <w:rFonts w:ascii="Times New Roman" w:eastAsia="Calibri" w:hAnsi="Times New Roman"/>
          <w:b/>
          <w:sz w:val="24"/>
          <w:szCs w:val="24"/>
          <w:lang w:val="fr-CH"/>
        </w:rPr>
        <w:t>DECLARATION DU BURKINA FASO</w:t>
      </w:r>
    </w:p>
    <w:p w14:paraId="17383813" w14:textId="77777777" w:rsidR="00747D9E" w:rsidRDefault="00747D9E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i/>
          <w:sz w:val="24"/>
          <w:szCs w:val="24"/>
          <w:u w:val="single"/>
          <w:lang w:val="fr-CH"/>
        </w:rPr>
      </w:pPr>
    </w:p>
    <w:p w14:paraId="3C214DE9" w14:textId="77777777" w:rsidR="00C830AE" w:rsidRPr="00B74920" w:rsidRDefault="00000000" w:rsidP="00C830AE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i/>
          <w:sz w:val="32"/>
          <w:szCs w:val="32"/>
          <w:lang w:val="fr-CH"/>
        </w:rPr>
      </w:pPr>
      <w:r>
        <w:rPr>
          <w:rFonts w:ascii="Times New Roman" w:eastAsia="Calibri" w:hAnsi="Times New Roman"/>
          <w:i/>
          <w:sz w:val="24"/>
          <w:szCs w:val="24"/>
          <w:u w:val="single"/>
          <w:lang w:val="fr-CH"/>
        </w:rPr>
        <w:t>Prononcée par </w:t>
      </w:r>
      <w:r>
        <w:rPr>
          <w:rFonts w:ascii="Times New Roman" w:eastAsia="Calibri" w:hAnsi="Times New Roman"/>
          <w:i/>
          <w:sz w:val="24"/>
          <w:szCs w:val="24"/>
          <w:lang w:val="fr-CH"/>
        </w:rPr>
        <w:t>: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C830AE" w:rsidRPr="00B74920">
        <w:rPr>
          <w:rFonts w:ascii="Times New Roman" w:hAnsi="Times New Roman"/>
          <w:b/>
          <w:color w:val="000000" w:themeColor="text1"/>
        </w:rPr>
        <w:t>Son Excellence Madame Sabine BAKYONO KANZIE, Ambassadeur, Représentante Permanente du Burkina Faso</w:t>
      </w:r>
    </w:p>
    <w:p w14:paraId="195934D5" w14:textId="64B6BB9C" w:rsidR="00846D15" w:rsidRDefault="00846D15" w:rsidP="00747D9E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i/>
          <w:sz w:val="24"/>
          <w:szCs w:val="24"/>
          <w:lang w:val="fr-CH"/>
        </w:rPr>
      </w:pPr>
    </w:p>
    <w:p w14:paraId="16E6FD4F" w14:textId="77777777" w:rsidR="00747D9E" w:rsidRDefault="00000000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  <w:r>
        <w:rPr>
          <w:rFonts w:ascii="Times New Roman" w:eastAsia="Calibri" w:hAnsi="Times New Roman"/>
          <w:bCs/>
          <w:sz w:val="24"/>
          <w:szCs w:val="24"/>
          <w:lang w:val="fr-CH"/>
        </w:rPr>
        <w:t xml:space="preserve">                                                 </w:t>
      </w:r>
    </w:p>
    <w:p w14:paraId="6242AD1E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77A7252C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4CAE4F6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20F1C813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5987EB0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1A828AA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5E5DCC7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0E4C9597" w14:textId="7B0B4779" w:rsidR="00846D15" w:rsidRPr="00747D9E" w:rsidRDefault="00000000" w:rsidP="00747D9E">
      <w:pPr>
        <w:suppressAutoHyphens w:val="0"/>
        <w:autoSpaceDN/>
        <w:spacing w:before="120" w:after="120" w:line="360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 w:rsidRPr="00747D9E">
        <w:rPr>
          <w:rFonts w:ascii="Times New Roman" w:eastAsia="Calibri" w:hAnsi="Times New Roman"/>
          <w:b/>
          <w:sz w:val="24"/>
          <w:szCs w:val="24"/>
          <w:lang w:val="fr-CH"/>
        </w:rPr>
        <w:t xml:space="preserve">Genève, le </w:t>
      </w:r>
      <w:r w:rsidR="00920073">
        <w:rPr>
          <w:rFonts w:ascii="Times New Roman" w:eastAsia="Calibri" w:hAnsi="Times New Roman"/>
          <w:b/>
          <w:sz w:val="24"/>
          <w:szCs w:val="24"/>
          <w:lang w:val="fr-CH"/>
        </w:rPr>
        <w:t>2</w:t>
      </w:r>
      <w:r w:rsidR="00C830AE">
        <w:rPr>
          <w:rFonts w:ascii="Times New Roman" w:eastAsia="Calibri" w:hAnsi="Times New Roman"/>
          <w:b/>
          <w:sz w:val="24"/>
          <w:szCs w:val="24"/>
          <w:lang w:val="fr-CH"/>
        </w:rPr>
        <w:t>1</w:t>
      </w:r>
      <w:r w:rsidR="00920073">
        <w:rPr>
          <w:rFonts w:ascii="Times New Roman" w:eastAsia="Calibri" w:hAnsi="Times New Roman"/>
          <w:b/>
          <w:sz w:val="24"/>
          <w:szCs w:val="24"/>
          <w:lang w:val="fr-CH"/>
        </w:rPr>
        <w:t xml:space="preserve"> janvier </w:t>
      </w:r>
      <w:r w:rsidRPr="00747D9E">
        <w:rPr>
          <w:rFonts w:ascii="Times New Roman" w:eastAsia="Calibri" w:hAnsi="Times New Roman"/>
          <w:b/>
          <w:sz w:val="24"/>
          <w:szCs w:val="24"/>
          <w:lang w:val="fr-CH"/>
        </w:rPr>
        <w:t>202</w:t>
      </w:r>
      <w:r w:rsidR="00920073">
        <w:rPr>
          <w:rFonts w:ascii="Times New Roman" w:eastAsia="Calibri" w:hAnsi="Times New Roman"/>
          <w:b/>
          <w:sz w:val="24"/>
          <w:szCs w:val="24"/>
          <w:lang w:val="fr-CH"/>
        </w:rPr>
        <w:t>5</w:t>
      </w:r>
    </w:p>
    <w:p w14:paraId="16314273" w14:textId="77777777" w:rsidR="00747D9E" w:rsidRDefault="00747D9E">
      <w:pPr>
        <w:suppressAutoHyphens w:val="0"/>
        <w:autoSpaceDN/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br w:type="page"/>
      </w:r>
    </w:p>
    <w:p w14:paraId="2B137CE7" w14:textId="6AE960BE" w:rsidR="00846D15" w:rsidRPr="004C69B6" w:rsidRDefault="00000000" w:rsidP="00747D9E">
      <w:pPr>
        <w:spacing w:before="120" w:after="80" w:line="360" w:lineRule="auto"/>
        <w:jc w:val="both"/>
        <w:rPr>
          <w:rFonts w:ascii="Book Antiqua" w:hAnsi="Book Antiqua"/>
          <w:b/>
          <w:color w:val="000000" w:themeColor="text1"/>
          <w:sz w:val="28"/>
          <w:szCs w:val="28"/>
          <w:lang w:eastAsia="fr-FR"/>
        </w:rPr>
      </w:pPr>
      <w:r w:rsidRPr="004C69B6">
        <w:rPr>
          <w:rFonts w:ascii="Book Antiqua" w:hAnsi="Book Antiqua"/>
          <w:b/>
          <w:color w:val="000000" w:themeColor="text1"/>
          <w:sz w:val="28"/>
          <w:szCs w:val="28"/>
          <w:lang w:eastAsia="fr-FR"/>
        </w:rPr>
        <w:lastRenderedPageBreak/>
        <w:t>Monsieur le Président,</w:t>
      </w:r>
    </w:p>
    <w:p w14:paraId="25AB627E" w14:textId="45287BF3" w:rsidR="00846D15" w:rsidRPr="004C69B6" w:rsidRDefault="008A0815" w:rsidP="00747D9E">
      <w:pPr>
        <w:spacing w:after="120" w:line="360" w:lineRule="auto"/>
        <w:jc w:val="both"/>
        <w:rPr>
          <w:rFonts w:ascii="Book Antiqua" w:hAnsi="Book Antiqua"/>
          <w:color w:val="000000" w:themeColor="text1"/>
        </w:rPr>
      </w:pPr>
      <w:r w:rsidRPr="004C69B6">
        <w:rPr>
          <w:rFonts w:ascii="Book Antiqua" w:hAnsi="Book Antiqua"/>
          <w:color w:val="000000" w:themeColor="text1"/>
          <w:sz w:val="28"/>
          <w:szCs w:val="28"/>
        </w:rPr>
        <w:t>Le Burkina Faso souhaite la chaleureuse bienvenue à la délégation d</w:t>
      </w:r>
      <w:r w:rsidR="00920073" w:rsidRPr="004C69B6">
        <w:rPr>
          <w:rFonts w:ascii="Book Antiqua" w:hAnsi="Book Antiqua"/>
          <w:color w:val="000000" w:themeColor="text1"/>
          <w:sz w:val="28"/>
          <w:szCs w:val="28"/>
        </w:rPr>
        <w:t>e l</w:t>
      </w:r>
      <w:r w:rsidR="00850FC2">
        <w:rPr>
          <w:rFonts w:ascii="Book Antiqua" w:hAnsi="Book Antiqua"/>
          <w:color w:val="000000" w:themeColor="text1"/>
          <w:sz w:val="28"/>
          <w:szCs w:val="28"/>
        </w:rPr>
        <w:t xml:space="preserve">a République de Gambie 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>et la félicite pour la présentation de son rapport national</w:t>
      </w:r>
      <w:r w:rsidR="003E39BF" w:rsidRPr="004C69B6">
        <w:rPr>
          <w:rFonts w:ascii="Book Antiqua" w:hAnsi="Book Antiqua"/>
          <w:color w:val="000000" w:themeColor="text1"/>
          <w:sz w:val="28"/>
          <w:szCs w:val="28"/>
        </w:rPr>
        <w:t xml:space="preserve"> au titre du 4</w:t>
      </w:r>
      <w:r w:rsidR="003E39BF" w:rsidRPr="004C69B6">
        <w:rPr>
          <w:rFonts w:ascii="Book Antiqua" w:hAnsi="Book Antiqua"/>
          <w:color w:val="000000" w:themeColor="text1"/>
          <w:sz w:val="28"/>
          <w:szCs w:val="28"/>
          <w:vertAlign w:val="superscript"/>
        </w:rPr>
        <w:t>e</w:t>
      </w:r>
      <w:r w:rsidR="003E39BF" w:rsidRPr="004C69B6">
        <w:rPr>
          <w:rFonts w:ascii="Book Antiqua" w:hAnsi="Book Antiqua"/>
          <w:color w:val="000000" w:themeColor="text1"/>
          <w:sz w:val="28"/>
          <w:szCs w:val="28"/>
        </w:rPr>
        <w:t xml:space="preserve"> cycle de l’EPU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 xml:space="preserve">. </w:t>
      </w:r>
    </w:p>
    <w:p w14:paraId="38107DAE" w14:textId="1B792861" w:rsidR="00AB3462" w:rsidRDefault="008A0815" w:rsidP="004C69B6">
      <w:pPr>
        <w:spacing w:after="120" w:line="36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4C69B6">
        <w:rPr>
          <w:rFonts w:ascii="Book Antiqua" w:hAnsi="Book Antiqua"/>
          <w:color w:val="000000" w:themeColor="text1"/>
          <w:sz w:val="28"/>
          <w:szCs w:val="28"/>
        </w:rPr>
        <w:t>Ma délégation</w:t>
      </w:r>
      <w:r w:rsidR="00726915" w:rsidRPr="004C69B6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C69B6" w:rsidRPr="004C69B6">
        <w:rPr>
          <w:rFonts w:ascii="Book Antiqua" w:hAnsi="Book Antiqua"/>
          <w:color w:val="000000" w:themeColor="text1"/>
          <w:sz w:val="28"/>
          <w:szCs w:val="28"/>
        </w:rPr>
        <w:t>salue</w:t>
      </w:r>
      <w:r w:rsidR="00726915" w:rsidRPr="004C69B6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607173" w:rsidRPr="004C69B6">
        <w:rPr>
          <w:rFonts w:ascii="Book Antiqua" w:hAnsi="Book Antiqua"/>
          <w:color w:val="000000" w:themeColor="text1"/>
          <w:sz w:val="28"/>
          <w:szCs w:val="28"/>
        </w:rPr>
        <w:t>le</w:t>
      </w:r>
      <w:r w:rsidR="00920073" w:rsidRPr="004C69B6">
        <w:rPr>
          <w:rFonts w:ascii="Book Antiqua" w:hAnsi="Book Antiqua"/>
          <w:color w:val="000000" w:themeColor="text1"/>
          <w:sz w:val="28"/>
          <w:szCs w:val="28"/>
        </w:rPr>
        <w:t>s efforts</w:t>
      </w:r>
      <w:r w:rsidR="004C69B6" w:rsidRPr="004C69B6">
        <w:rPr>
          <w:rFonts w:ascii="Book Antiqua" w:hAnsi="Book Antiqua"/>
          <w:color w:val="000000" w:themeColor="text1"/>
          <w:sz w:val="28"/>
          <w:szCs w:val="28"/>
        </w:rPr>
        <w:t xml:space="preserve"> de l</w:t>
      </w:r>
      <w:r w:rsidR="00AB3462">
        <w:rPr>
          <w:rFonts w:ascii="Book Antiqua" w:hAnsi="Book Antiqua"/>
          <w:color w:val="000000" w:themeColor="text1"/>
          <w:sz w:val="28"/>
          <w:szCs w:val="28"/>
        </w:rPr>
        <w:t xml:space="preserve">a Gambie en vue de </w:t>
      </w:r>
      <w:r w:rsidR="00AB3462" w:rsidRPr="00AB3462">
        <w:rPr>
          <w:rFonts w:ascii="Book Antiqua" w:hAnsi="Book Antiqua"/>
          <w:color w:val="000000" w:themeColor="text1"/>
          <w:sz w:val="28"/>
          <w:szCs w:val="28"/>
        </w:rPr>
        <w:t>renforcer les cadres juridique et institutionnel de la protection des droits de l’homme et intégrer les normes internationales relatives aux droits humains dans sa législation et ses pratiques nationales</w:t>
      </w:r>
      <w:r w:rsidR="00AB3462">
        <w:rPr>
          <w:rFonts w:ascii="Book Antiqua" w:hAnsi="Book Antiqua"/>
          <w:color w:val="000000" w:themeColor="text1"/>
          <w:sz w:val="28"/>
          <w:szCs w:val="28"/>
        </w:rPr>
        <w:t>.</w:t>
      </w:r>
    </w:p>
    <w:p w14:paraId="0A01445D" w14:textId="08E000B5" w:rsidR="00846D15" w:rsidRPr="004C69B6" w:rsidRDefault="005D1CA3" w:rsidP="004C69B6">
      <w:pPr>
        <w:spacing w:after="120" w:line="360" w:lineRule="auto"/>
        <w:jc w:val="both"/>
        <w:rPr>
          <w:rFonts w:ascii="Book Antiqua" w:hAnsi="Book Antiqua"/>
          <w:sz w:val="28"/>
          <w:szCs w:val="28"/>
        </w:rPr>
      </w:pPr>
      <w:r w:rsidRPr="004C69B6">
        <w:rPr>
          <w:rFonts w:ascii="Book Antiqua" w:hAnsi="Book Antiqua"/>
          <w:sz w:val="28"/>
          <w:szCs w:val="28"/>
        </w:rPr>
        <w:t>Dans un esprit de dialogue constructif</w:t>
      </w:r>
      <w:r w:rsidR="009C7EC5">
        <w:rPr>
          <w:rFonts w:ascii="Book Antiqua" w:hAnsi="Book Antiqua"/>
          <w:sz w:val="28"/>
          <w:szCs w:val="28"/>
        </w:rPr>
        <w:t>,</w:t>
      </w:r>
      <w:r w:rsidRPr="004C69B6">
        <w:rPr>
          <w:rFonts w:ascii="Book Antiqua" w:hAnsi="Book Antiqua"/>
          <w:sz w:val="28"/>
          <w:szCs w:val="28"/>
        </w:rPr>
        <w:t xml:space="preserve"> ma délégation </w:t>
      </w:r>
      <w:r w:rsidR="008A0815" w:rsidRPr="004C69B6">
        <w:rPr>
          <w:rFonts w:ascii="Book Antiqua" w:hAnsi="Book Antiqua"/>
          <w:color w:val="000000" w:themeColor="text1"/>
          <w:sz w:val="28"/>
          <w:szCs w:val="28"/>
        </w:rPr>
        <w:t>voudrait formuler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 xml:space="preserve"> à l</w:t>
      </w:r>
      <w:r w:rsidR="00AB3462">
        <w:rPr>
          <w:rFonts w:ascii="Book Antiqua" w:hAnsi="Book Antiqua"/>
          <w:color w:val="000000" w:themeColor="text1"/>
          <w:sz w:val="28"/>
          <w:szCs w:val="28"/>
        </w:rPr>
        <w:t>a délégation gambienne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8A0815" w:rsidRPr="004C69B6">
        <w:rPr>
          <w:rFonts w:ascii="Book Antiqua" w:hAnsi="Book Antiqua"/>
          <w:color w:val="000000" w:themeColor="text1"/>
          <w:sz w:val="28"/>
          <w:szCs w:val="28"/>
        </w:rPr>
        <w:t>les recommandations suivantes :</w:t>
      </w:r>
    </w:p>
    <w:p w14:paraId="6DA8663E" w14:textId="3AD83C35" w:rsidR="00846D15" w:rsidRPr="004C69B6" w:rsidRDefault="004C69B6" w:rsidP="003A452A">
      <w:pPr>
        <w:pStyle w:val="Paragraphedeliste"/>
        <w:numPr>
          <w:ilvl w:val="0"/>
          <w:numId w:val="1"/>
        </w:numPr>
        <w:spacing w:line="360" w:lineRule="auto"/>
        <w:ind w:left="426" w:firstLine="0"/>
        <w:jc w:val="both"/>
        <w:rPr>
          <w:rFonts w:ascii="Book Antiqua" w:hAnsi="Book Antiqua"/>
          <w:color w:val="000000" w:themeColor="text1"/>
          <w:sz w:val="28"/>
          <w:szCs w:val="28"/>
        </w:rPr>
      </w:pPr>
      <w:proofErr w:type="gramStart"/>
      <w:r w:rsidRPr="004C69B6">
        <w:rPr>
          <w:rFonts w:ascii="Book Antiqua" w:hAnsi="Book Antiqua"/>
          <w:color w:val="000000" w:themeColor="text1"/>
          <w:sz w:val="28"/>
          <w:szCs w:val="28"/>
        </w:rPr>
        <w:t>p</w:t>
      </w:r>
      <w:r w:rsidR="003A452A" w:rsidRPr="004C69B6">
        <w:rPr>
          <w:rFonts w:ascii="Book Antiqua" w:hAnsi="Book Antiqua"/>
          <w:color w:val="000000" w:themeColor="text1"/>
          <w:sz w:val="28"/>
          <w:szCs w:val="28"/>
        </w:rPr>
        <w:t>oursuivre</w:t>
      </w:r>
      <w:proofErr w:type="gramEnd"/>
      <w:r w:rsidR="003A452A" w:rsidRPr="004C69B6">
        <w:rPr>
          <w:rFonts w:ascii="Book Antiqua" w:hAnsi="Book Antiqua"/>
          <w:color w:val="000000" w:themeColor="text1"/>
          <w:sz w:val="28"/>
          <w:szCs w:val="28"/>
        </w:rPr>
        <w:t xml:space="preserve"> ses efforts</w:t>
      </w:r>
      <w:r w:rsidR="00B44FE5">
        <w:rPr>
          <w:rFonts w:ascii="Book Antiqua" w:hAnsi="Book Antiqua"/>
          <w:color w:val="000000" w:themeColor="text1"/>
          <w:sz w:val="28"/>
          <w:szCs w:val="28"/>
        </w:rPr>
        <w:t xml:space="preserve"> de sensibilisation </w:t>
      </w:r>
      <w:r w:rsidR="00B44FE5" w:rsidRPr="00B44FE5">
        <w:rPr>
          <w:rFonts w:ascii="Book Antiqua" w:hAnsi="Book Antiqua"/>
          <w:color w:val="000000" w:themeColor="text1"/>
          <w:sz w:val="28"/>
          <w:szCs w:val="28"/>
        </w:rPr>
        <w:t xml:space="preserve">auprès des </w:t>
      </w:r>
      <w:r w:rsidR="00B44FE5">
        <w:rPr>
          <w:rFonts w:ascii="Book Antiqua" w:hAnsi="Book Antiqua"/>
          <w:color w:val="000000" w:themeColor="text1"/>
          <w:sz w:val="28"/>
          <w:szCs w:val="28"/>
        </w:rPr>
        <w:t xml:space="preserve">leaders politiques, </w:t>
      </w:r>
      <w:r w:rsidR="00B44FE5" w:rsidRPr="00B44FE5">
        <w:rPr>
          <w:rFonts w:ascii="Book Antiqua" w:hAnsi="Book Antiqua"/>
          <w:color w:val="000000" w:themeColor="text1"/>
          <w:sz w:val="28"/>
          <w:szCs w:val="28"/>
        </w:rPr>
        <w:t xml:space="preserve">des dirigeants communautaires et religieux, afin de </w:t>
      </w:r>
      <w:r w:rsidR="00B44FE5">
        <w:rPr>
          <w:rFonts w:ascii="Book Antiqua" w:hAnsi="Book Antiqua"/>
          <w:color w:val="000000" w:themeColor="text1"/>
          <w:sz w:val="28"/>
          <w:szCs w:val="28"/>
        </w:rPr>
        <w:t>promouvoir davantage les droits des femmes et des filles ainsi que leur pleine</w:t>
      </w:r>
      <w:r w:rsidR="00B44FE5" w:rsidRPr="00B44FE5">
        <w:rPr>
          <w:rFonts w:ascii="Book Antiqua" w:hAnsi="Book Antiqua"/>
          <w:color w:val="000000" w:themeColor="text1"/>
          <w:sz w:val="28"/>
          <w:szCs w:val="28"/>
        </w:rPr>
        <w:t xml:space="preserve"> participation</w:t>
      </w:r>
      <w:r w:rsidR="00B44FE5">
        <w:rPr>
          <w:rFonts w:ascii="Book Antiqua" w:hAnsi="Book Antiqua"/>
          <w:color w:val="000000" w:themeColor="text1"/>
          <w:sz w:val="28"/>
          <w:szCs w:val="28"/>
        </w:rPr>
        <w:t xml:space="preserve"> aux initiatives locales et nationales de développement</w:t>
      </w:r>
      <w:r w:rsidR="003A452A" w:rsidRPr="004C69B6">
        <w:rPr>
          <w:rFonts w:ascii="Book Antiqua" w:hAnsi="Book Antiqua"/>
          <w:color w:val="000000" w:themeColor="text1"/>
          <w:sz w:val="28"/>
          <w:szCs w:val="28"/>
        </w:rPr>
        <w:t> ;</w:t>
      </w:r>
    </w:p>
    <w:p w14:paraId="39B3D0A0" w14:textId="3A6DC648" w:rsidR="00AB3462" w:rsidRDefault="00112F80" w:rsidP="003A452A">
      <w:pPr>
        <w:pStyle w:val="Paragraphedeliste"/>
        <w:numPr>
          <w:ilvl w:val="0"/>
          <w:numId w:val="1"/>
        </w:numPr>
        <w:spacing w:line="360" w:lineRule="auto"/>
        <w:ind w:left="426" w:firstLine="0"/>
        <w:jc w:val="both"/>
        <w:rPr>
          <w:rFonts w:ascii="Book Antiqua" w:hAnsi="Book Antiqua"/>
          <w:color w:val="000000" w:themeColor="text1"/>
          <w:sz w:val="28"/>
          <w:szCs w:val="28"/>
        </w:rPr>
      </w:pPr>
      <w:proofErr w:type="gramStart"/>
      <w:r>
        <w:rPr>
          <w:rFonts w:ascii="Book Antiqua" w:hAnsi="Book Antiqua"/>
          <w:color w:val="000000" w:themeColor="text1"/>
          <w:sz w:val="28"/>
          <w:szCs w:val="28"/>
        </w:rPr>
        <w:t>r</w:t>
      </w:r>
      <w:r w:rsidR="00AB3462">
        <w:rPr>
          <w:rFonts w:ascii="Book Antiqua" w:hAnsi="Book Antiqua"/>
          <w:color w:val="000000" w:themeColor="text1"/>
          <w:sz w:val="28"/>
          <w:szCs w:val="28"/>
        </w:rPr>
        <w:t>edoubler</w:t>
      </w:r>
      <w:proofErr w:type="gramEnd"/>
      <w:r w:rsidR="00AB3462">
        <w:rPr>
          <w:rFonts w:ascii="Book Antiqua" w:hAnsi="Book Antiqua"/>
          <w:color w:val="000000" w:themeColor="text1"/>
          <w:sz w:val="28"/>
          <w:szCs w:val="28"/>
        </w:rPr>
        <w:t xml:space="preserve"> d’effort</w:t>
      </w:r>
      <w:r>
        <w:rPr>
          <w:rFonts w:ascii="Book Antiqua" w:hAnsi="Book Antiqua"/>
          <w:color w:val="000000" w:themeColor="text1"/>
          <w:sz w:val="28"/>
          <w:szCs w:val="28"/>
        </w:rPr>
        <w:t>s</w:t>
      </w:r>
      <w:r w:rsidR="00AB3462">
        <w:rPr>
          <w:rFonts w:ascii="Book Antiqua" w:hAnsi="Book Antiqua"/>
          <w:color w:val="000000" w:themeColor="text1"/>
          <w:sz w:val="28"/>
          <w:szCs w:val="28"/>
        </w:rPr>
        <w:t xml:space="preserve"> dans la lutte contre les Mutilations Génitales Féminines</w:t>
      </w:r>
      <w:r w:rsidR="00B44FE5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>
        <w:rPr>
          <w:rFonts w:ascii="Book Antiqua" w:hAnsi="Book Antiqua"/>
          <w:color w:val="000000" w:themeColor="text1"/>
          <w:sz w:val="28"/>
          <w:szCs w:val="28"/>
        </w:rPr>
        <w:t>et en vue de</w:t>
      </w:r>
      <w:r w:rsidRPr="00B44FE5">
        <w:rPr>
          <w:rFonts w:ascii="Book Antiqua" w:hAnsi="Book Antiqua"/>
          <w:color w:val="000000" w:themeColor="text1"/>
          <w:sz w:val="28"/>
          <w:szCs w:val="28"/>
        </w:rPr>
        <w:t xml:space="preserve"> l’accès de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s </w:t>
      </w:r>
      <w:r w:rsidRPr="00B44FE5">
        <w:rPr>
          <w:rFonts w:ascii="Book Antiqua" w:hAnsi="Book Antiqua"/>
          <w:color w:val="000000" w:themeColor="text1"/>
          <w:sz w:val="28"/>
          <w:szCs w:val="28"/>
        </w:rPr>
        <w:t>victimes aux services d’aide et de réadaptation</w:t>
      </w:r>
      <w:r>
        <w:rPr>
          <w:rFonts w:ascii="Book Antiqua" w:hAnsi="Book Antiqua"/>
          <w:color w:val="000000" w:themeColor="text1"/>
          <w:sz w:val="28"/>
          <w:szCs w:val="28"/>
        </w:rPr>
        <w:t>.</w:t>
      </w:r>
    </w:p>
    <w:p w14:paraId="486D41C3" w14:textId="3B50DDD3" w:rsidR="00846D15" w:rsidRPr="004C69B6" w:rsidRDefault="00000000" w:rsidP="00747D9E">
      <w:pPr>
        <w:spacing w:line="36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4C69B6">
        <w:rPr>
          <w:rFonts w:ascii="Book Antiqua" w:hAnsi="Book Antiqua"/>
          <w:color w:val="000000" w:themeColor="text1"/>
          <w:sz w:val="28"/>
          <w:szCs w:val="28"/>
        </w:rPr>
        <w:t xml:space="preserve">Nous souhaitons </w:t>
      </w:r>
      <w:r w:rsidR="001C7178" w:rsidRPr="004C69B6">
        <w:rPr>
          <w:rFonts w:ascii="Book Antiqua" w:hAnsi="Book Antiqua"/>
          <w:color w:val="000000" w:themeColor="text1"/>
          <w:sz w:val="28"/>
          <w:szCs w:val="28"/>
        </w:rPr>
        <w:t xml:space="preserve">à la délégation </w:t>
      </w:r>
      <w:r w:rsidR="00112F80">
        <w:rPr>
          <w:rFonts w:ascii="Book Antiqua" w:hAnsi="Book Antiqua"/>
          <w:color w:val="000000" w:themeColor="text1"/>
          <w:sz w:val="28"/>
          <w:szCs w:val="28"/>
        </w:rPr>
        <w:t>gamb</w:t>
      </w:r>
      <w:r w:rsidR="001C7178" w:rsidRPr="004C69B6">
        <w:rPr>
          <w:rFonts w:ascii="Book Antiqua" w:hAnsi="Book Antiqua"/>
          <w:color w:val="000000" w:themeColor="text1"/>
          <w:sz w:val="28"/>
          <w:szCs w:val="28"/>
        </w:rPr>
        <w:t>ienne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1C7178" w:rsidRPr="004C69B6">
        <w:rPr>
          <w:rFonts w:ascii="Book Antiqua" w:hAnsi="Book Antiqua"/>
          <w:color w:val="000000" w:themeColor="text1"/>
          <w:sz w:val="28"/>
          <w:szCs w:val="28"/>
        </w:rPr>
        <w:t xml:space="preserve">un 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>examen</w:t>
      </w:r>
      <w:r w:rsidR="001C7178" w:rsidRPr="004C69B6">
        <w:rPr>
          <w:rFonts w:ascii="Book Antiqua" w:hAnsi="Book Antiqua"/>
          <w:color w:val="000000" w:themeColor="text1"/>
          <w:sz w:val="28"/>
          <w:szCs w:val="28"/>
        </w:rPr>
        <w:t xml:space="preserve"> couronnée de succès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>.</w:t>
      </w:r>
    </w:p>
    <w:p w14:paraId="2280B048" w14:textId="77777777" w:rsidR="00846D15" w:rsidRPr="004C69B6" w:rsidRDefault="00846D15" w:rsidP="00747D9E">
      <w:pPr>
        <w:jc w:val="both"/>
        <w:rPr>
          <w:rFonts w:ascii="Book Antiqua" w:hAnsi="Book Antiqua"/>
          <w:color w:val="000000" w:themeColor="text1"/>
          <w:sz w:val="2"/>
          <w:szCs w:val="2"/>
        </w:rPr>
      </w:pPr>
    </w:p>
    <w:p w14:paraId="3DF776D9" w14:textId="77777777" w:rsidR="00846D15" w:rsidRPr="004C69B6" w:rsidRDefault="00000000" w:rsidP="00747D9E">
      <w:pPr>
        <w:jc w:val="both"/>
        <w:rPr>
          <w:rFonts w:ascii="Book Antiqua" w:hAnsi="Book Antiqua"/>
          <w:b/>
          <w:color w:val="000000" w:themeColor="text1"/>
          <w:sz w:val="28"/>
          <w:szCs w:val="28"/>
        </w:rPr>
      </w:pPr>
      <w:r w:rsidRPr="004C69B6">
        <w:rPr>
          <w:rFonts w:ascii="Book Antiqua" w:hAnsi="Book Antiqua"/>
          <w:b/>
          <w:bCs/>
          <w:color w:val="000000" w:themeColor="text1"/>
          <w:sz w:val="28"/>
          <w:szCs w:val="28"/>
        </w:rPr>
        <w:t>Je</w:t>
      </w:r>
      <w:r w:rsidRPr="004C69B6">
        <w:rPr>
          <w:rFonts w:ascii="Book Antiqua" w:hAnsi="Book Antiqua"/>
          <w:b/>
          <w:color w:val="000000" w:themeColor="text1"/>
          <w:sz w:val="28"/>
          <w:szCs w:val="28"/>
        </w:rPr>
        <w:t xml:space="preserve"> vous remercie !</w:t>
      </w:r>
    </w:p>
    <w:p w14:paraId="0DA31FBF" w14:textId="77777777" w:rsidR="003A452A" w:rsidRDefault="003A452A">
      <w:pPr>
        <w:rPr>
          <w:rFonts w:ascii="Times New Roman" w:hAnsi="Times New Roman"/>
          <w:bCs/>
          <w:sz w:val="28"/>
          <w:szCs w:val="28"/>
        </w:rPr>
      </w:pPr>
    </w:p>
    <w:p w14:paraId="5997419D" w14:textId="11192B69" w:rsidR="00846D15" w:rsidRDefault="0000000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P.S. : Temps : </w:t>
      </w:r>
      <w:r w:rsidR="00010AC6">
        <w:rPr>
          <w:rFonts w:ascii="Times New Roman" w:hAnsi="Times New Roman"/>
          <w:bCs/>
          <w:sz w:val="28"/>
          <w:szCs w:val="28"/>
        </w:rPr>
        <w:t>1mn</w:t>
      </w:r>
    </w:p>
    <w:sectPr w:rsidR="00846D15">
      <w:pgSz w:w="11906" w:h="16838"/>
      <w:pgMar w:top="851" w:right="991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1CCF4" w14:textId="77777777" w:rsidR="00FF41D7" w:rsidRDefault="00FF41D7">
      <w:r>
        <w:separator/>
      </w:r>
    </w:p>
  </w:endnote>
  <w:endnote w:type="continuationSeparator" w:id="0">
    <w:p w14:paraId="1FAD3C02" w14:textId="77777777" w:rsidR="00FF41D7" w:rsidRDefault="00FF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783EB" w14:textId="77777777" w:rsidR="00FF41D7" w:rsidRDefault="00FF41D7">
      <w:pPr>
        <w:spacing w:after="0"/>
      </w:pPr>
      <w:r>
        <w:separator/>
      </w:r>
    </w:p>
  </w:footnote>
  <w:footnote w:type="continuationSeparator" w:id="0">
    <w:p w14:paraId="74245F11" w14:textId="77777777" w:rsidR="00FF41D7" w:rsidRDefault="00FF41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D2E41"/>
    <w:multiLevelType w:val="multilevel"/>
    <w:tmpl w:val="6D7D2E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2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CA"/>
    <w:rsid w:val="00007175"/>
    <w:rsid w:val="00010AC6"/>
    <w:rsid w:val="00012D5A"/>
    <w:rsid w:val="00022EF9"/>
    <w:rsid w:val="0003007A"/>
    <w:rsid w:val="0003013D"/>
    <w:rsid w:val="000666B9"/>
    <w:rsid w:val="00072BCD"/>
    <w:rsid w:val="00073D9D"/>
    <w:rsid w:val="00083A09"/>
    <w:rsid w:val="000840FC"/>
    <w:rsid w:val="00097C54"/>
    <w:rsid w:val="000A2433"/>
    <w:rsid w:val="000B75EA"/>
    <w:rsid w:val="000D303B"/>
    <w:rsid w:val="000E7FA5"/>
    <w:rsid w:val="000F19BA"/>
    <w:rsid w:val="00103089"/>
    <w:rsid w:val="00104268"/>
    <w:rsid w:val="00105807"/>
    <w:rsid w:val="00112F80"/>
    <w:rsid w:val="0011608E"/>
    <w:rsid w:val="001339BE"/>
    <w:rsid w:val="00137CA3"/>
    <w:rsid w:val="00140028"/>
    <w:rsid w:val="0014079C"/>
    <w:rsid w:val="001421CC"/>
    <w:rsid w:val="001528D3"/>
    <w:rsid w:val="001532A2"/>
    <w:rsid w:val="00160B0A"/>
    <w:rsid w:val="00161E2D"/>
    <w:rsid w:val="00161ECD"/>
    <w:rsid w:val="00162A69"/>
    <w:rsid w:val="00165D9B"/>
    <w:rsid w:val="001857AD"/>
    <w:rsid w:val="001A1295"/>
    <w:rsid w:val="001C2AE8"/>
    <w:rsid w:val="001C7178"/>
    <w:rsid w:val="001E0F0F"/>
    <w:rsid w:val="001F048D"/>
    <w:rsid w:val="001F21ED"/>
    <w:rsid w:val="00211C68"/>
    <w:rsid w:val="00212B1E"/>
    <w:rsid w:val="00214741"/>
    <w:rsid w:val="002205BB"/>
    <w:rsid w:val="00227699"/>
    <w:rsid w:val="0023369C"/>
    <w:rsid w:val="00234946"/>
    <w:rsid w:val="002428CA"/>
    <w:rsid w:val="00243B33"/>
    <w:rsid w:val="00245BE5"/>
    <w:rsid w:val="0026164D"/>
    <w:rsid w:val="00274E4E"/>
    <w:rsid w:val="0027651F"/>
    <w:rsid w:val="00277BAE"/>
    <w:rsid w:val="00290CE0"/>
    <w:rsid w:val="002B4ABB"/>
    <w:rsid w:val="002B7ED0"/>
    <w:rsid w:val="002C27F2"/>
    <w:rsid w:val="002D1C34"/>
    <w:rsid w:val="002D43F9"/>
    <w:rsid w:val="002E2194"/>
    <w:rsid w:val="002E3C96"/>
    <w:rsid w:val="002F4885"/>
    <w:rsid w:val="0030793D"/>
    <w:rsid w:val="003111AF"/>
    <w:rsid w:val="00311585"/>
    <w:rsid w:val="0032149F"/>
    <w:rsid w:val="003303A7"/>
    <w:rsid w:val="003443E8"/>
    <w:rsid w:val="00351177"/>
    <w:rsid w:val="00351EA6"/>
    <w:rsid w:val="0035239C"/>
    <w:rsid w:val="003571C8"/>
    <w:rsid w:val="00357599"/>
    <w:rsid w:val="0036359C"/>
    <w:rsid w:val="00390D6A"/>
    <w:rsid w:val="00394B15"/>
    <w:rsid w:val="003A0737"/>
    <w:rsid w:val="003A452A"/>
    <w:rsid w:val="003B0551"/>
    <w:rsid w:val="003B18DA"/>
    <w:rsid w:val="003B4C46"/>
    <w:rsid w:val="003D6B0C"/>
    <w:rsid w:val="003D6C2B"/>
    <w:rsid w:val="003E0225"/>
    <w:rsid w:val="003E39BF"/>
    <w:rsid w:val="003F1F50"/>
    <w:rsid w:val="004002A6"/>
    <w:rsid w:val="00403055"/>
    <w:rsid w:val="0041777A"/>
    <w:rsid w:val="00423C5E"/>
    <w:rsid w:val="00431A74"/>
    <w:rsid w:val="00431DC4"/>
    <w:rsid w:val="00447396"/>
    <w:rsid w:val="004563AE"/>
    <w:rsid w:val="00467E0A"/>
    <w:rsid w:val="00474268"/>
    <w:rsid w:val="004826EA"/>
    <w:rsid w:val="00482A12"/>
    <w:rsid w:val="00484172"/>
    <w:rsid w:val="00492841"/>
    <w:rsid w:val="00492E1E"/>
    <w:rsid w:val="004A66C3"/>
    <w:rsid w:val="004B1557"/>
    <w:rsid w:val="004B195D"/>
    <w:rsid w:val="004B1B7D"/>
    <w:rsid w:val="004B58C7"/>
    <w:rsid w:val="004B660C"/>
    <w:rsid w:val="004C08A4"/>
    <w:rsid w:val="004C1C73"/>
    <w:rsid w:val="004C45F2"/>
    <w:rsid w:val="004C6497"/>
    <w:rsid w:val="004C69B6"/>
    <w:rsid w:val="004E615D"/>
    <w:rsid w:val="004F082C"/>
    <w:rsid w:val="004F4196"/>
    <w:rsid w:val="004F50A7"/>
    <w:rsid w:val="004F5152"/>
    <w:rsid w:val="004F69A1"/>
    <w:rsid w:val="00510B91"/>
    <w:rsid w:val="00520608"/>
    <w:rsid w:val="005206CB"/>
    <w:rsid w:val="00522BDF"/>
    <w:rsid w:val="0052547B"/>
    <w:rsid w:val="00533033"/>
    <w:rsid w:val="00550554"/>
    <w:rsid w:val="00556E5C"/>
    <w:rsid w:val="00557FE4"/>
    <w:rsid w:val="00562359"/>
    <w:rsid w:val="00570F27"/>
    <w:rsid w:val="0058620C"/>
    <w:rsid w:val="0058772A"/>
    <w:rsid w:val="005879F9"/>
    <w:rsid w:val="00587CF5"/>
    <w:rsid w:val="005A5A00"/>
    <w:rsid w:val="005A6311"/>
    <w:rsid w:val="005B1A75"/>
    <w:rsid w:val="005B3ECC"/>
    <w:rsid w:val="005C0825"/>
    <w:rsid w:val="005C3FDF"/>
    <w:rsid w:val="005C6571"/>
    <w:rsid w:val="005D1CA3"/>
    <w:rsid w:val="005D206A"/>
    <w:rsid w:val="005D3A44"/>
    <w:rsid w:val="00601DB8"/>
    <w:rsid w:val="00604EEE"/>
    <w:rsid w:val="00606F00"/>
    <w:rsid w:val="00607173"/>
    <w:rsid w:val="00614E66"/>
    <w:rsid w:val="00616C2B"/>
    <w:rsid w:val="00616E3A"/>
    <w:rsid w:val="00620011"/>
    <w:rsid w:val="00624895"/>
    <w:rsid w:val="0063318D"/>
    <w:rsid w:val="00633F0C"/>
    <w:rsid w:val="00642619"/>
    <w:rsid w:val="006457CF"/>
    <w:rsid w:val="006460BC"/>
    <w:rsid w:val="00651566"/>
    <w:rsid w:val="00670962"/>
    <w:rsid w:val="00676763"/>
    <w:rsid w:val="00681F3A"/>
    <w:rsid w:val="0068212C"/>
    <w:rsid w:val="0069044D"/>
    <w:rsid w:val="00697429"/>
    <w:rsid w:val="006A10C9"/>
    <w:rsid w:val="006B0D54"/>
    <w:rsid w:val="006B4ED4"/>
    <w:rsid w:val="006C2300"/>
    <w:rsid w:val="006D018C"/>
    <w:rsid w:val="006E2572"/>
    <w:rsid w:val="006F0B95"/>
    <w:rsid w:val="006F3EC7"/>
    <w:rsid w:val="006F4397"/>
    <w:rsid w:val="006F5F4B"/>
    <w:rsid w:val="00721DF5"/>
    <w:rsid w:val="00726915"/>
    <w:rsid w:val="00746F7B"/>
    <w:rsid w:val="00747D9E"/>
    <w:rsid w:val="00763F37"/>
    <w:rsid w:val="007702DE"/>
    <w:rsid w:val="0078652F"/>
    <w:rsid w:val="00792B6A"/>
    <w:rsid w:val="00793548"/>
    <w:rsid w:val="00794BB5"/>
    <w:rsid w:val="00795575"/>
    <w:rsid w:val="007A00D9"/>
    <w:rsid w:val="007A5B7F"/>
    <w:rsid w:val="007B4AB6"/>
    <w:rsid w:val="007C32D3"/>
    <w:rsid w:val="007E1915"/>
    <w:rsid w:val="007E4F01"/>
    <w:rsid w:val="007E538B"/>
    <w:rsid w:val="007E7138"/>
    <w:rsid w:val="0080074F"/>
    <w:rsid w:val="00801DF1"/>
    <w:rsid w:val="0080202E"/>
    <w:rsid w:val="00813AE7"/>
    <w:rsid w:val="008146CA"/>
    <w:rsid w:val="00814B11"/>
    <w:rsid w:val="00814C91"/>
    <w:rsid w:val="00816272"/>
    <w:rsid w:val="00817BB5"/>
    <w:rsid w:val="008214CD"/>
    <w:rsid w:val="00821E87"/>
    <w:rsid w:val="008322C2"/>
    <w:rsid w:val="0083240B"/>
    <w:rsid w:val="00836CEA"/>
    <w:rsid w:val="00846D15"/>
    <w:rsid w:val="00847584"/>
    <w:rsid w:val="008500CA"/>
    <w:rsid w:val="00850A08"/>
    <w:rsid w:val="00850FC2"/>
    <w:rsid w:val="00852A3B"/>
    <w:rsid w:val="00857A8C"/>
    <w:rsid w:val="008608AF"/>
    <w:rsid w:val="00863F28"/>
    <w:rsid w:val="00867BB6"/>
    <w:rsid w:val="008748BC"/>
    <w:rsid w:val="00883C5D"/>
    <w:rsid w:val="00886BF2"/>
    <w:rsid w:val="00887CAB"/>
    <w:rsid w:val="0089019D"/>
    <w:rsid w:val="008915CF"/>
    <w:rsid w:val="0089508F"/>
    <w:rsid w:val="008A0597"/>
    <w:rsid w:val="008A0815"/>
    <w:rsid w:val="008A12D4"/>
    <w:rsid w:val="008B5333"/>
    <w:rsid w:val="008B6D34"/>
    <w:rsid w:val="008C016E"/>
    <w:rsid w:val="008C1299"/>
    <w:rsid w:val="008C4279"/>
    <w:rsid w:val="008C5E84"/>
    <w:rsid w:val="008C72DD"/>
    <w:rsid w:val="008D7242"/>
    <w:rsid w:val="008D72C5"/>
    <w:rsid w:val="008F68FF"/>
    <w:rsid w:val="00903093"/>
    <w:rsid w:val="00917DF9"/>
    <w:rsid w:val="00920073"/>
    <w:rsid w:val="00927A21"/>
    <w:rsid w:val="009345EB"/>
    <w:rsid w:val="00960B40"/>
    <w:rsid w:val="00967B0A"/>
    <w:rsid w:val="00971E7E"/>
    <w:rsid w:val="00975C81"/>
    <w:rsid w:val="00976B1B"/>
    <w:rsid w:val="00977D4C"/>
    <w:rsid w:val="00983687"/>
    <w:rsid w:val="0099280D"/>
    <w:rsid w:val="00992B02"/>
    <w:rsid w:val="009A0173"/>
    <w:rsid w:val="009A4617"/>
    <w:rsid w:val="009A5E5D"/>
    <w:rsid w:val="009A63FE"/>
    <w:rsid w:val="009B7C41"/>
    <w:rsid w:val="009C2563"/>
    <w:rsid w:val="009C7EC5"/>
    <w:rsid w:val="009D41CA"/>
    <w:rsid w:val="009E48A4"/>
    <w:rsid w:val="009F2B2F"/>
    <w:rsid w:val="00A05A34"/>
    <w:rsid w:val="00A07999"/>
    <w:rsid w:val="00A12948"/>
    <w:rsid w:val="00A1676B"/>
    <w:rsid w:val="00A20282"/>
    <w:rsid w:val="00A35917"/>
    <w:rsid w:val="00A45096"/>
    <w:rsid w:val="00A523BE"/>
    <w:rsid w:val="00A57D66"/>
    <w:rsid w:val="00A57E17"/>
    <w:rsid w:val="00A64473"/>
    <w:rsid w:val="00A65D99"/>
    <w:rsid w:val="00A67016"/>
    <w:rsid w:val="00A80850"/>
    <w:rsid w:val="00A8093A"/>
    <w:rsid w:val="00A82E8F"/>
    <w:rsid w:val="00A91326"/>
    <w:rsid w:val="00A935C4"/>
    <w:rsid w:val="00AA710E"/>
    <w:rsid w:val="00AB3462"/>
    <w:rsid w:val="00AC09B1"/>
    <w:rsid w:val="00AD0BC6"/>
    <w:rsid w:val="00AD735C"/>
    <w:rsid w:val="00AE1F33"/>
    <w:rsid w:val="00B00568"/>
    <w:rsid w:val="00B034C1"/>
    <w:rsid w:val="00B0670B"/>
    <w:rsid w:val="00B2485E"/>
    <w:rsid w:val="00B254C0"/>
    <w:rsid w:val="00B303BA"/>
    <w:rsid w:val="00B30B83"/>
    <w:rsid w:val="00B44A00"/>
    <w:rsid w:val="00B44FE5"/>
    <w:rsid w:val="00B4583F"/>
    <w:rsid w:val="00B544D9"/>
    <w:rsid w:val="00B55823"/>
    <w:rsid w:val="00B65290"/>
    <w:rsid w:val="00B653CD"/>
    <w:rsid w:val="00B66C24"/>
    <w:rsid w:val="00B67CB1"/>
    <w:rsid w:val="00B706C6"/>
    <w:rsid w:val="00B761D1"/>
    <w:rsid w:val="00B80E6B"/>
    <w:rsid w:val="00B95176"/>
    <w:rsid w:val="00BA2B52"/>
    <w:rsid w:val="00BD6335"/>
    <w:rsid w:val="00BD76C9"/>
    <w:rsid w:val="00BF30C3"/>
    <w:rsid w:val="00BF32B9"/>
    <w:rsid w:val="00C03630"/>
    <w:rsid w:val="00C11061"/>
    <w:rsid w:val="00C15CE0"/>
    <w:rsid w:val="00C20B6B"/>
    <w:rsid w:val="00C24A0B"/>
    <w:rsid w:val="00C4043E"/>
    <w:rsid w:val="00C50124"/>
    <w:rsid w:val="00C54DF6"/>
    <w:rsid w:val="00C55A41"/>
    <w:rsid w:val="00C56960"/>
    <w:rsid w:val="00C57B58"/>
    <w:rsid w:val="00C60563"/>
    <w:rsid w:val="00C605D1"/>
    <w:rsid w:val="00C6546A"/>
    <w:rsid w:val="00C66DD3"/>
    <w:rsid w:val="00C830AE"/>
    <w:rsid w:val="00C91A92"/>
    <w:rsid w:val="00C92C3A"/>
    <w:rsid w:val="00C96262"/>
    <w:rsid w:val="00CA71AD"/>
    <w:rsid w:val="00CB5AD0"/>
    <w:rsid w:val="00CC07BE"/>
    <w:rsid w:val="00CC5F7E"/>
    <w:rsid w:val="00CD07D9"/>
    <w:rsid w:val="00CD28C9"/>
    <w:rsid w:val="00CD3CD8"/>
    <w:rsid w:val="00CD4069"/>
    <w:rsid w:val="00CD4340"/>
    <w:rsid w:val="00CE3EBB"/>
    <w:rsid w:val="00CF3DD2"/>
    <w:rsid w:val="00D120B9"/>
    <w:rsid w:val="00D132E2"/>
    <w:rsid w:val="00D15411"/>
    <w:rsid w:val="00D32B72"/>
    <w:rsid w:val="00D36F17"/>
    <w:rsid w:val="00D37160"/>
    <w:rsid w:val="00D409B0"/>
    <w:rsid w:val="00D60AF1"/>
    <w:rsid w:val="00D6216D"/>
    <w:rsid w:val="00D70914"/>
    <w:rsid w:val="00D84C50"/>
    <w:rsid w:val="00D94D79"/>
    <w:rsid w:val="00DC0430"/>
    <w:rsid w:val="00DC1D80"/>
    <w:rsid w:val="00DC5738"/>
    <w:rsid w:val="00DD7E1D"/>
    <w:rsid w:val="00DE4182"/>
    <w:rsid w:val="00DF2B38"/>
    <w:rsid w:val="00E00211"/>
    <w:rsid w:val="00E02776"/>
    <w:rsid w:val="00E23928"/>
    <w:rsid w:val="00E23EFC"/>
    <w:rsid w:val="00E377DF"/>
    <w:rsid w:val="00E46105"/>
    <w:rsid w:val="00E54849"/>
    <w:rsid w:val="00E55616"/>
    <w:rsid w:val="00E7497E"/>
    <w:rsid w:val="00E822BE"/>
    <w:rsid w:val="00E90010"/>
    <w:rsid w:val="00E90358"/>
    <w:rsid w:val="00EA6318"/>
    <w:rsid w:val="00EA74DA"/>
    <w:rsid w:val="00EB0F6B"/>
    <w:rsid w:val="00EC5E0C"/>
    <w:rsid w:val="00ED6B7B"/>
    <w:rsid w:val="00EE1D8C"/>
    <w:rsid w:val="00EE4AA3"/>
    <w:rsid w:val="00EE5F9D"/>
    <w:rsid w:val="00EE6D22"/>
    <w:rsid w:val="00EE6E30"/>
    <w:rsid w:val="00F00B81"/>
    <w:rsid w:val="00F06638"/>
    <w:rsid w:val="00F06A9E"/>
    <w:rsid w:val="00F07C9B"/>
    <w:rsid w:val="00F10647"/>
    <w:rsid w:val="00F121D0"/>
    <w:rsid w:val="00F20087"/>
    <w:rsid w:val="00F21C6F"/>
    <w:rsid w:val="00F257C9"/>
    <w:rsid w:val="00F30391"/>
    <w:rsid w:val="00F377E0"/>
    <w:rsid w:val="00F40D38"/>
    <w:rsid w:val="00F43C8B"/>
    <w:rsid w:val="00F51FAC"/>
    <w:rsid w:val="00F63A61"/>
    <w:rsid w:val="00F70287"/>
    <w:rsid w:val="00F85440"/>
    <w:rsid w:val="00F875B5"/>
    <w:rsid w:val="00FA0CCF"/>
    <w:rsid w:val="00FA4DD9"/>
    <w:rsid w:val="00FA6053"/>
    <w:rsid w:val="00FA7220"/>
    <w:rsid w:val="00FB2278"/>
    <w:rsid w:val="00FB5C85"/>
    <w:rsid w:val="00FC5BC7"/>
    <w:rsid w:val="00FD08B5"/>
    <w:rsid w:val="00FD2A88"/>
    <w:rsid w:val="00FE0DF6"/>
    <w:rsid w:val="00FE114E"/>
    <w:rsid w:val="00FE4526"/>
    <w:rsid w:val="00FE541D"/>
    <w:rsid w:val="00FF41D7"/>
    <w:rsid w:val="00FF4472"/>
    <w:rsid w:val="6CC0450A"/>
    <w:rsid w:val="6DD6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300753"/>
  <w15:docId w15:val="{88423D4E-63D2-6E41-9E0D-EBF9FFDE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BF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</w:pPr>
    <w:rPr>
      <w:rFonts w:ascii="Calibri" w:eastAsia="Times New Roman" w:hAnsi="Calibri" w:cs="Times New Roman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14565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9C6DE-4612-48BE-9DB6-0F49D74C4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C6073-7A96-4467-ADCD-F26CBD4D9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59C0E-286A-4760-8757-80A231AA16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Burkina Faso</dc:title>
  <dc:creator>Ambassade Mission Burkina Faso</dc:creator>
  <cp:lastModifiedBy>Tilado Inoussa SILGA</cp:lastModifiedBy>
  <cp:revision>4</cp:revision>
  <cp:lastPrinted>2023-11-08T17:06:00Z</cp:lastPrinted>
  <dcterms:created xsi:type="dcterms:W3CDTF">2025-01-17T11:58:00Z</dcterms:created>
  <dcterms:modified xsi:type="dcterms:W3CDTF">2025-01-17T13:25:00Z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  <property fmtid="{D5CDD505-2E9C-101B-9397-08002B2CF9AE}" pid="3" name="KSOProductBuildVer">
    <vt:lpwstr>1036-12.2.0.13431</vt:lpwstr>
  </property>
  <property fmtid="{D5CDD505-2E9C-101B-9397-08002B2CF9AE}" pid="4" name="ICV">
    <vt:lpwstr>EB3BDF933F1D4BF2A721D2F82F279749_12</vt:lpwstr>
  </property>
</Properties>
</file>