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6B" w:rsidRPr="003B01F2" w:rsidRDefault="005E726B" w:rsidP="005E726B">
      <w:pPr>
        <w:ind w:left="-90"/>
        <w:jc w:val="right"/>
        <w:rPr>
          <w:rFonts w:ascii="GHEA Grapalat" w:hAnsi="GHEA Grapalat" w:cs="Times New Roman"/>
          <w:sz w:val="24"/>
          <w:szCs w:val="24"/>
          <w:lang w:val="fr-CH"/>
        </w:rPr>
      </w:pPr>
      <w:r w:rsidRPr="003B01F2">
        <w:rPr>
          <w:rFonts w:ascii="GHEA Grapalat" w:hAnsi="GHEA Grapala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4D4DE" wp14:editId="011722CB">
                <wp:simplePos x="0" y="0"/>
                <wp:positionH relativeFrom="column">
                  <wp:posOffset>274320</wp:posOffset>
                </wp:positionH>
                <wp:positionV relativeFrom="paragraph">
                  <wp:posOffset>49224</wp:posOffset>
                </wp:positionV>
                <wp:extent cx="1270" cy="184150"/>
                <wp:effectExtent l="0" t="0" r="36830" b="254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23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.6pt;margin-top:3.9pt;width:.1pt;height:14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" strokecolor="red" strokeweight=".52906mm">
                <v:stroke joinstyle="miter"/>
              </v:shape>
            </w:pict>
          </mc:Fallback>
        </mc:AlternateContent>
      </w:r>
      <w:r w:rsidRPr="003B01F2">
        <w:rPr>
          <w:rFonts w:ascii="GHEA Grapalat" w:hAnsi="GHEA Grapala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E6690" wp14:editId="2AD19195">
                <wp:simplePos x="0" y="0"/>
                <wp:positionH relativeFrom="column">
                  <wp:posOffset>273164</wp:posOffset>
                </wp:positionH>
                <wp:positionV relativeFrom="paragraph">
                  <wp:posOffset>196398</wp:posOffset>
                </wp:positionV>
                <wp:extent cx="1270" cy="184150"/>
                <wp:effectExtent l="0" t="0" r="36830" b="254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1F4E7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A73F" id="Straight Arrow Connector 2" o:spid="_x0000_s1026" type="#_x0000_t32" style="position:absolute;margin-left:21.5pt;margin-top:15.45pt;width:.1pt;height:1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" strokecolor="#1f4e79" strokeweight=".52906mm">
                <v:stroke joinstyle="miter"/>
              </v:shape>
            </w:pict>
          </mc:Fallback>
        </mc:AlternateContent>
      </w:r>
      <w:r w:rsidRPr="003B01F2">
        <w:rPr>
          <w:rFonts w:ascii="GHEA Grapalat" w:hAnsi="GHEA Grapalat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4CADC77" wp14:editId="3578AB2E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1F2">
        <w:rPr>
          <w:rFonts w:ascii="GHEA Grapalat" w:hAnsi="GHEA Grapalat" w:cs="Times New Roman"/>
          <w:sz w:val="24"/>
          <w:szCs w:val="24"/>
          <w:lang w:val="fr-CH"/>
        </w:rPr>
        <w:t>ARMÉNIE</w:t>
      </w:r>
    </w:p>
    <w:p w:rsidR="005E726B" w:rsidRPr="003B01F2" w:rsidRDefault="005E726B" w:rsidP="005E726B">
      <w:pPr>
        <w:spacing w:after="0"/>
        <w:ind w:left="-180" w:firstLine="180"/>
        <w:rPr>
          <w:rFonts w:ascii="GHEA Grapalat" w:hAnsi="GHEA Grapalat" w:cs="Times New Roman"/>
          <w:sz w:val="24"/>
          <w:szCs w:val="24"/>
          <w:lang w:val="fr-CH"/>
        </w:rPr>
      </w:pPr>
      <w:r w:rsidRPr="003B01F2">
        <w:rPr>
          <w:rFonts w:ascii="GHEA Grapalat" w:hAnsi="GHEA Grapala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BD767" wp14:editId="05938681">
                <wp:simplePos x="0" y="0"/>
                <wp:positionH relativeFrom="column">
                  <wp:posOffset>273050</wp:posOffset>
                </wp:positionH>
                <wp:positionV relativeFrom="paragraph">
                  <wp:posOffset>46990</wp:posOffset>
                </wp:positionV>
                <wp:extent cx="1270" cy="184150"/>
                <wp:effectExtent l="0" t="0" r="36830" b="254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99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58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.5pt;margin-top:3.7pt;width:.1pt;height:14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" strokecolor="#f90" strokeweight=".52906mm">
                <v:stroke joinstyle="miter"/>
              </v:shape>
            </w:pict>
          </mc:Fallback>
        </mc:AlternateContent>
      </w:r>
    </w:p>
    <w:p w:rsidR="005E726B" w:rsidRPr="003B01F2" w:rsidRDefault="005E726B" w:rsidP="005E726B">
      <w:pPr>
        <w:spacing w:after="0" w:line="240" w:lineRule="auto"/>
        <w:ind w:firstLine="426"/>
        <w:rPr>
          <w:rFonts w:ascii="GHEA Grapalat" w:hAnsi="GHEA Grapalat" w:cs="Times New Roman"/>
          <w:sz w:val="24"/>
          <w:szCs w:val="24"/>
          <w:lang w:val="hy-AM"/>
        </w:rPr>
      </w:pPr>
      <w:r w:rsidRPr="003B01F2">
        <w:rPr>
          <w:rFonts w:ascii="GHEA Grapalat" w:hAnsi="GHEA Grapala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BAE8D" wp14:editId="7A8406B9">
                <wp:simplePos x="0" y="0"/>
                <wp:positionH relativeFrom="column">
                  <wp:posOffset>-38100</wp:posOffset>
                </wp:positionH>
                <wp:positionV relativeFrom="paragraph">
                  <wp:posOffset>117474</wp:posOffset>
                </wp:positionV>
                <wp:extent cx="6321425" cy="45719"/>
                <wp:effectExtent l="0" t="0" r="22225" b="311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321425" cy="4571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CB2C1" id="Straight Arrow Connector 4" o:spid="_x0000_s1026" type="#_x0000_t32" style="position:absolute;margin-left:-3pt;margin-top:9.25pt;width:497.7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" strokecolor="#5b9bd5" strokeweight=".17625mm">
                <v:stroke joinstyle="miter"/>
              </v:shape>
            </w:pict>
          </mc:Fallback>
        </mc:AlternateContent>
      </w:r>
      <w:r w:rsidRPr="003B01F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5E726B" w:rsidRPr="003B01F2" w:rsidRDefault="005E726B" w:rsidP="005E726B">
      <w:pPr>
        <w:spacing w:after="0" w:line="240" w:lineRule="auto"/>
        <w:ind w:left="-90" w:firstLine="426"/>
        <w:rPr>
          <w:rFonts w:ascii="GHEA Grapalat" w:hAnsi="GHEA Grapalat" w:cs="Times New Roman"/>
          <w:sz w:val="24"/>
          <w:szCs w:val="24"/>
          <w:lang w:val="fr-CH"/>
        </w:rPr>
      </w:pPr>
    </w:p>
    <w:p w:rsidR="005E726B" w:rsidRPr="003B01F2" w:rsidRDefault="005E726B" w:rsidP="005E726B">
      <w:pPr>
        <w:spacing w:after="0" w:line="360" w:lineRule="auto"/>
        <w:jc w:val="both"/>
        <w:rPr>
          <w:rFonts w:ascii="GHEA Grapalat" w:hAnsi="GHEA Grapalat" w:cs="Times New Roman"/>
          <w:b/>
          <w:sz w:val="24"/>
          <w:szCs w:val="24"/>
          <w:lang w:val="fr-CH"/>
        </w:rPr>
      </w:pPr>
      <w:r w:rsidRPr="003B01F2">
        <w:rPr>
          <w:rFonts w:ascii="GHEA Grapalat" w:hAnsi="GHEA Grapalat" w:cs="Times New Roman"/>
          <w:b/>
          <w:sz w:val="24"/>
          <w:szCs w:val="24"/>
          <w:lang w:val="fr-CH"/>
        </w:rPr>
        <w:t>Le 21 janvier 2025</w:t>
      </w:r>
    </w:p>
    <w:p w:rsidR="005E726B" w:rsidRPr="003B01F2" w:rsidRDefault="005E726B" w:rsidP="005E726B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fr-CH"/>
        </w:rPr>
      </w:pPr>
      <w:r w:rsidRPr="003B01F2">
        <w:rPr>
          <w:rFonts w:ascii="GHEA Grapalat" w:hAnsi="GHEA Grapalat" w:cs="Times New Roman"/>
          <w:b/>
          <w:sz w:val="24"/>
          <w:szCs w:val="24"/>
          <w:lang w:val="fr-CH"/>
        </w:rPr>
        <w:t>48</w:t>
      </w:r>
      <w:r w:rsidRPr="003B01F2">
        <w:rPr>
          <w:rFonts w:ascii="GHEA Grapalat" w:hAnsi="GHEA Grapalat" w:cs="Times New Roman"/>
          <w:b/>
          <w:sz w:val="24"/>
          <w:szCs w:val="24"/>
          <w:vertAlign w:val="superscript"/>
          <w:lang w:val="fr-CH"/>
        </w:rPr>
        <w:t>e</w:t>
      </w:r>
      <w:r w:rsidRPr="003B01F2">
        <w:rPr>
          <w:rFonts w:ascii="GHEA Grapalat" w:hAnsi="GHEA Grapalat" w:cs="Times New Roman"/>
          <w:b/>
          <w:sz w:val="24"/>
          <w:szCs w:val="24"/>
          <w:lang w:val="fr-CH"/>
        </w:rPr>
        <w:t xml:space="preserve"> session </w:t>
      </w:r>
      <w:r w:rsidRPr="003B01F2">
        <w:rPr>
          <w:rFonts w:ascii="GHEA Grapalat" w:hAnsi="GHEA Grapalat"/>
          <w:b/>
          <w:sz w:val="24"/>
          <w:szCs w:val="24"/>
          <w:lang w:val="fr-CH"/>
        </w:rPr>
        <w:t>du Groupe de travail de l’EPU</w:t>
      </w:r>
    </w:p>
    <w:p w:rsidR="005E726B" w:rsidRPr="003B01F2" w:rsidRDefault="005E726B" w:rsidP="005E726B">
      <w:pPr>
        <w:spacing w:after="0" w:line="360" w:lineRule="auto"/>
        <w:jc w:val="both"/>
        <w:rPr>
          <w:rFonts w:ascii="GHEA Grapalat" w:eastAsia="SimSun" w:hAnsi="GHEA Grapalat" w:cs="Times New Roman"/>
          <w:b/>
          <w:kern w:val="3"/>
          <w:sz w:val="24"/>
          <w:szCs w:val="24"/>
          <w:lang w:val="fr-CH"/>
        </w:rPr>
      </w:pPr>
      <w:r w:rsidRPr="003B01F2">
        <w:rPr>
          <w:rFonts w:ascii="GHEA Grapalat" w:eastAsia="SimSun" w:hAnsi="GHEA Grapalat" w:cs="Times New Roman"/>
          <w:b/>
          <w:kern w:val="3"/>
          <w:sz w:val="24"/>
          <w:szCs w:val="24"/>
          <w:lang w:val="fr-CH"/>
        </w:rPr>
        <w:t xml:space="preserve">Gambie </w:t>
      </w:r>
    </w:p>
    <w:p w:rsidR="002611F8" w:rsidRPr="003B01F2" w:rsidRDefault="002611F8" w:rsidP="005E726B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</w:p>
    <w:p w:rsidR="00B112D4" w:rsidRPr="003B01F2" w:rsidRDefault="00B112D4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>Monsieur le président,</w:t>
      </w:r>
    </w:p>
    <w:p w:rsidR="00B112D4" w:rsidRPr="003B01F2" w:rsidRDefault="00B112D4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>L'Arménie souhaite la bienvenue à la délégation de la Gambie et la remercie d'avoir présenté son rapport national. Nous félicitons le gouvernement de la Gambie pour son engagement à mettre en œuvre la majorité des recommandations incluses dans le troisième cycle.</w:t>
      </w:r>
    </w:p>
    <w:p w:rsidR="00910672" w:rsidRPr="003B01F2" w:rsidRDefault="00910672" w:rsidP="00B112D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fr-CH"/>
        </w:rPr>
      </w:pPr>
      <w:r w:rsidRPr="003B01F2">
        <w:rPr>
          <w:rFonts w:ascii="GHEA Grapalat" w:hAnsi="GHEA Grapalat" w:cs="Times New Roman"/>
          <w:sz w:val="24"/>
          <w:szCs w:val="24"/>
          <w:lang w:val="fr-CH"/>
        </w:rPr>
        <w:t>Nous saluons également les mesures prises pour éliminer la violence à l'égard des femmes, en particulier la décision de maintenir l'interdiction des mutilations génitales féminines.</w:t>
      </w:r>
    </w:p>
    <w:p w:rsidR="00B112D4" w:rsidRPr="003B01F2" w:rsidRDefault="00B112D4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>Nous</w:t>
      </w:r>
      <w:r w:rsidRPr="003B01F2">
        <w:rPr>
          <w:rFonts w:ascii="GHEA Grapalat" w:eastAsia="SimSun" w:hAnsi="GHEA Grapalat" w:cs="Times New Roman"/>
          <w:b/>
          <w:kern w:val="3"/>
          <w:sz w:val="24"/>
          <w:szCs w:val="24"/>
          <w:lang w:val="fr-CH"/>
        </w:rPr>
        <w:t xml:space="preserve"> recommandons</w:t>
      </w:r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 xml:space="preserve"> à la Gambie</w:t>
      </w:r>
    </w:p>
    <w:p w:rsidR="00910672" w:rsidRPr="003B01F2" w:rsidRDefault="00910672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</w:p>
    <w:p w:rsidR="00B112D4" w:rsidRPr="003B01F2" w:rsidRDefault="00B112D4" w:rsidP="00B112D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  <w:proofErr w:type="gramStart"/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>de</w:t>
      </w:r>
      <w:proofErr w:type="gramEnd"/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 xml:space="preserve"> renforcer les mesures d'accès à des soins de santé de qualité, y compris les services de santé maternelle et infantile dans les régions rurales,</w:t>
      </w:r>
    </w:p>
    <w:p w:rsidR="00B112D4" w:rsidRPr="003B01F2" w:rsidRDefault="00B112D4" w:rsidP="00B112D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  <w:proofErr w:type="gramStart"/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>de</w:t>
      </w:r>
      <w:proofErr w:type="gramEnd"/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 xml:space="preserve"> ratifier le protocole facultatif à la Convention contre la torture et autres peines ou traitements cruels, inhumains ou dégradants,</w:t>
      </w:r>
    </w:p>
    <w:p w:rsidR="00B112D4" w:rsidRPr="003B01F2" w:rsidRDefault="000E54BD" w:rsidP="00B112D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  <w:proofErr w:type="gramStart"/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>d’</w:t>
      </w:r>
      <w:r w:rsidR="00B112D4"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>améliorer</w:t>
      </w:r>
      <w:proofErr w:type="gramEnd"/>
      <w:r w:rsidR="00B112D4"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 xml:space="preserve"> l'accès à une éducation de qualité pour tous, en particulier pour les filles et les enfants des communautés rurales ou marginalisées.</w:t>
      </w:r>
    </w:p>
    <w:p w:rsidR="00B112D4" w:rsidRPr="003B01F2" w:rsidRDefault="00B112D4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</w:p>
    <w:p w:rsidR="00910672" w:rsidRPr="003B01F2" w:rsidRDefault="00910672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</w:p>
    <w:p w:rsidR="00B112D4" w:rsidRPr="003B01F2" w:rsidRDefault="00B112D4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>En conclusion, nous souhaitons</w:t>
      </w:r>
      <w:r w:rsidR="00B57974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 xml:space="preserve"> </w:t>
      </w:r>
      <w:r w:rsidR="00B57974" w:rsidRPr="00B57974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>à la Gambie</w:t>
      </w:r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 xml:space="preserve"> un examen réussi. </w:t>
      </w:r>
    </w:p>
    <w:p w:rsidR="00B112D4" w:rsidRPr="003B01F2" w:rsidRDefault="00B112D4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  <w:r w:rsidRPr="003B01F2">
        <w:rPr>
          <w:rFonts w:ascii="GHEA Grapalat" w:eastAsia="SimSun" w:hAnsi="GHEA Grapalat" w:cs="Times New Roman"/>
          <w:kern w:val="3"/>
          <w:sz w:val="24"/>
          <w:szCs w:val="24"/>
          <w:lang w:val="fr-CH"/>
        </w:rPr>
        <w:t xml:space="preserve">Je vous remercie. </w:t>
      </w:r>
    </w:p>
    <w:p w:rsidR="00B112D4" w:rsidRPr="003B01F2" w:rsidRDefault="00B112D4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</w:p>
    <w:p w:rsidR="00910672" w:rsidRPr="003B01F2" w:rsidRDefault="00910672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</w:p>
    <w:p w:rsidR="00910672" w:rsidRPr="003B01F2" w:rsidRDefault="00910672" w:rsidP="00B112D4">
      <w:pPr>
        <w:spacing w:after="0" w:line="360" w:lineRule="auto"/>
        <w:jc w:val="both"/>
        <w:rPr>
          <w:rFonts w:ascii="GHEA Grapalat" w:eastAsia="SimSun" w:hAnsi="GHEA Grapalat" w:cs="Times New Roman"/>
          <w:kern w:val="3"/>
          <w:sz w:val="24"/>
          <w:szCs w:val="24"/>
          <w:lang w:val="fr-CH"/>
        </w:rPr>
      </w:pPr>
    </w:p>
    <w:p w:rsidR="005E726B" w:rsidRPr="003B01F2" w:rsidRDefault="005E726B" w:rsidP="005E726B">
      <w:pPr>
        <w:spacing w:line="276" w:lineRule="auto"/>
        <w:jc w:val="both"/>
        <w:rPr>
          <w:rFonts w:ascii="GHEA Grapalat" w:hAnsi="GHEA Grapalat"/>
          <w:sz w:val="24"/>
          <w:szCs w:val="24"/>
          <w:lang w:val="fr-FR"/>
        </w:rPr>
      </w:pPr>
    </w:p>
    <w:p w:rsidR="005E726B" w:rsidRPr="003B01F2" w:rsidRDefault="005E726B" w:rsidP="005E726B">
      <w:pPr>
        <w:ind w:left="-90"/>
        <w:jc w:val="right"/>
        <w:rPr>
          <w:rFonts w:ascii="GHEA Grapalat" w:hAnsi="GHEA Grapalat" w:cs="Times New Roman"/>
          <w:sz w:val="24"/>
          <w:szCs w:val="24"/>
          <w:lang w:val="fr-CH"/>
        </w:rPr>
      </w:pPr>
      <w:r w:rsidRPr="003B01F2">
        <w:rPr>
          <w:rFonts w:ascii="GHEA Grapalat" w:hAnsi="GHEA Grapala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2ED8E" wp14:editId="29602E4A">
                <wp:simplePos x="0" y="0"/>
                <wp:positionH relativeFrom="column">
                  <wp:posOffset>274320</wp:posOffset>
                </wp:positionH>
                <wp:positionV relativeFrom="paragraph">
                  <wp:posOffset>49224</wp:posOffset>
                </wp:positionV>
                <wp:extent cx="1270" cy="184150"/>
                <wp:effectExtent l="0" t="0" r="36830" b="254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5A0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.6pt;margin-top:3.9pt;width:.1pt;height:1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" strokecolor="red" strokeweight=".52906mm">
                <v:stroke joinstyle="miter"/>
              </v:shape>
            </w:pict>
          </mc:Fallback>
        </mc:AlternateContent>
      </w:r>
      <w:r w:rsidRPr="003B01F2">
        <w:rPr>
          <w:rFonts w:ascii="GHEA Grapalat" w:hAnsi="GHEA Grapala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C8E38" wp14:editId="4D48E32B">
                <wp:simplePos x="0" y="0"/>
                <wp:positionH relativeFrom="column">
                  <wp:posOffset>273164</wp:posOffset>
                </wp:positionH>
                <wp:positionV relativeFrom="paragraph">
                  <wp:posOffset>196398</wp:posOffset>
                </wp:positionV>
                <wp:extent cx="1270" cy="184150"/>
                <wp:effectExtent l="0" t="0" r="36830" b="254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1F4E7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4A997" id="Straight Arrow Connector 7" o:spid="_x0000_s1026" type="#_x0000_t32" style="position:absolute;margin-left:21.5pt;margin-top:15.45pt;width:.1pt;height:1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" strokecolor="#1f4e79" strokeweight=".52906mm">
                <v:stroke joinstyle="miter"/>
              </v:shape>
            </w:pict>
          </mc:Fallback>
        </mc:AlternateContent>
      </w:r>
      <w:r w:rsidRPr="003B01F2">
        <w:rPr>
          <w:rFonts w:ascii="GHEA Grapalat" w:hAnsi="GHEA Grapalat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3FC6E3" wp14:editId="29BD92E9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1F2">
        <w:rPr>
          <w:rFonts w:ascii="GHEA Grapalat" w:hAnsi="GHEA Grapalat" w:cs="Times New Roman"/>
          <w:sz w:val="24"/>
          <w:szCs w:val="24"/>
          <w:lang w:val="fr-CH"/>
        </w:rPr>
        <w:t>ARMENIA</w:t>
      </w:r>
    </w:p>
    <w:p w:rsidR="005E726B" w:rsidRPr="003B01F2" w:rsidRDefault="005E726B" w:rsidP="005E726B">
      <w:pPr>
        <w:spacing w:after="0"/>
        <w:ind w:left="-180" w:firstLine="180"/>
        <w:rPr>
          <w:rFonts w:ascii="GHEA Grapalat" w:hAnsi="GHEA Grapalat" w:cs="Times New Roman"/>
          <w:sz w:val="24"/>
          <w:szCs w:val="24"/>
          <w:lang w:val="fr-CH"/>
        </w:rPr>
      </w:pPr>
      <w:r w:rsidRPr="003B01F2">
        <w:rPr>
          <w:rFonts w:ascii="GHEA Grapalat" w:hAnsi="GHEA Grapala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9C112" wp14:editId="3930C241">
                <wp:simplePos x="0" y="0"/>
                <wp:positionH relativeFrom="column">
                  <wp:posOffset>274320</wp:posOffset>
                </wp:positionH>
                <wp:positionV relativeFrom="paragraph">
                  <wp:posOffset>31750</wp:posOffset>
                </wp:positionV>
                <wp:extent cx="1270" cy="184150"/>
                <wp:effectExtent l="0" t="0" r="36830" b="254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99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3408" id="Straight Arrow Connector 8" o:spid="_x0000_s1026" type="#_x0000_t32" style="position:absolute;margin-left:21.6pt;margin-top:2.5pt;width:.1pt;height:1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" strokecolor="#f90" strokeweight=".52906mm">
                <v:stroke joinstyle="miter"/>
              </v:shape>
            </w:pict>
          </mc:Fallback>
        </mc:AlternateContent>
      </w:r>
    </w:p>
    <w:p w:rsidR="005E726B" w:rsidRPr="003B01F2" w:rsidRDefault="005E726B" w:rsidP="005E726B">
      <w:pPr>
        <w:spacing w:after="0" w:line="240" w:lineRule="auto"/>
        <w:ind w:firstLine="426"/>
        <w:rPr>
          <w:rFonts w:ascii="GHEA Grapalat" w:hAnsi="GHEA Grapalat" w:cs="Times New Roman"/>
          <w:sz w:val="24"/>
          <w:szCs w:val="24"/>
          <w:lang w:val="hy-AM"/>
        </w:rPr>
      </w:pPr>
      <w:r w:rsidRPr="003B01F2">
        <w:rPr>
          <w:rFonts w:ascii="GHEA Grapalat" w:hAnsi="GHEA Grapala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914FA" wp14:editId="71C67ABB">
                <wp:simplePos x="0" y="0"/>
                <wp:positionH relativeFrom="column">
                  <wp:posOffset>266700</wp:posOffset>
                </wp:positionH>
                <wp:positionV relativeFrom="paragraph">
                  <wp:posOffset>116840</wp:posOffset>
                </wp:positionV>
                <wp:extent cx="6016625" cy="45719"/>
                <wp:effectExtent l="0" t="0" r="22225" b="311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016625" cy="4571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5B18" id="Straight Arrow Connector 9" o:spid="_x0000_s1026" type="#_x0000_t32" style="position:absolute;margin-left:21pt;margin-top:9.2pt;width:473.7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" strokecolor="#5b9bd5" strokeweight=".17625mm">
                <v:stroke joinstyle="miter"/>
              </v:shape>
            </w:pict>
          </mc:Fallback>
        </mc:AlternateContent>
      </w:r>
      <w:r w:rsidRPr="003B01F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5E726B" w:rsidRPr="003B01F2" w:rsidRDefault="005E726B" w:rsidP="005E726B">
      <w:pPr>
        <w:spacing w:after="0" w:line="240" w:lineRule="auto"/>
        <w:ind w:left="-90" w:firstLine="426"/>
        <w:rPr>
          <w:rFonts w:ascii="GHEA Grapalat" w:hAnsi="GHEA Grapalat" w:cs="Times New Roman"/>
          <w:sz w:val="24"/>
          <w:szCs w:val="24"/>
          <w:lang w:val="fr-CH"/>
        </w:rPr>
      </w:pPr>
    </w:p>
    <w:p w:rsidR="005E726B" w:rsidRPr="00B57974" w:rsidRDefault="005E726B" w:rsidP="005E726B">
      <w:pPr>
        <w:spacing w:after="0" w:line="360" w:lineRule="auto"/>
        <w:rPr>
          <w:rFonts w:ascii="GHEA Grapalat" w:hAnsi="GHEA Grapalat" w:cs="Times New Roman"/>
          <w:b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b/>
          <w:sz w:val="24"/>
          <w:szCs w:val="24"/>
          <w:lang w:val="en-GB"/>
        </w:rPr>
        <w:t>21 January, 2025</w:t>
      </w:r>
    </w:p>
    <w:p w:rsidR="005E726B" w:rsidRPr="00B57974" w:rsidRDefault="005E726B" w:rsidP="005E726B">
      <w:pPr>
        <w:widowControl w:val="0"/>
        <w:overflowPunct w:val="0"/>
        <w:autoSpaceDE w:val="0"/>
        <w:spacing w:after="0" w:line="360" w:lineRule="auto"/>
        <w:rPr>
          <w:rFonts w:ascii="GHEA Grapalat" w:hAnsi="GHEA Grapalat" w:cs="Times New Roman"/>
          <w:b/>
          <w:sz w:val="24"/>
          <w:szCs w:val="24"/>
          <w:lang w:val="en-GB"/>
        </w:rPr>
      </w:pPr>
      <w:r w:rsidRPr="00B57974">
        <w:rPr>
          <w:rFonts w:ascii="GHEA Grapalat" w:eastAsia="SimSun" w:hAnsi="GHEA Grapalat" w:cs="Times New Roman"/>
          <w:b/>
          <w:kern w:val="3"/>
          <w:sz w:val="24"/>
          <w:szCs w:val="24"/>
          <w:lang w:val="en-GB"/>
        </w:rPr>
        <w:t>48th Session of the UPR Working Group</w:t>
      </w:r>
    </w:p>
    <w:p w:rsidR="005E726B" w:rsidRPr="00B57974" w:rsidRDefault="005E726B" w:rsidP="005E726B">
      <w:pPr>
        <w:widowControl w:val="0"/>
        <w:overflowPunct w:val="0"/>
        <w:autoSpaceDE w:val="0"/>
        <w:spacing w:after="0" w:line="360" w:lineRule="auto"/>
        <w:rPr>
          <w:rFonts w:ascii="GHEA Grapalat" w:eastAsia="SimSun" w:hAnsi="GHEA Grapalat" w:cs="Times New Roman"/>
          <w:b/>
          <w:kern w:val="3"/>
          <w:sz w:val="24"/>
          <w:szCs w:val="24"/>
          <w:lang w:val="en-GB"/>
        </w:rPr>
      </w:pPr>
      <w:r w:rsidRPr="00B57974">
        <w:rPr>
          <w:rFonts w:ascii="GHEA Grapalat" w:eastAsia="SimSun" w:hAnsi="GHEA Grapalat" w:cs="Times New Roman"/>
          <w:b/>
          <w:kern w:val="3"/>
          <w:sz w:val="24"/>
          <w:szCs w:val="24"/>
          <w:lang w:val="en-GB"/>
        </w:rPr>
        <w:t xml:space="preserve">Review of </w:t>
      </w:r>
      <w:r w:rsidR="00151504" w:rsidRPr="00B57974">
        <w:rPr>
          <w:rFonts w:ascii="GHEA Grapalat" w:eastAsia="SimSun" w:hAnsi="GHEA Grapalat" w:cs="Times New Roman"/>
          <w:b/>
          <w:kern w:val="3"/>
          <w:sz w:val="24"/>
          <w:szCs w:val="24"/>
          <w:lang w:val="en-GB"/>
        </w:rPr>
        <w:t xml:space="preserve">The </w:t>
      </w:r>
      <w:r w:rsidRPr="00B57974">
        <w:rPr>
          <w:rFonts w:ascii="GHEA Grapalat" w:eastAsia="SimSun" w:hAnsi="GHEA Grapalat" w:cs="Times New Roman"/>
          <w:b/>
          <w:kern w:val="3"/>
          <w:sz w:val="24"/>
          <w:szCs w:val="24"/>
          <w:lang w:val="en-GB"/>
        </w:rPr>
        <w:t>Gambia</w:t>
      </w:r>
      <w:bookmarkStart w:id="0" w:name="_GoBack"/>
      <w:bookmarkEnd w:id="0"/>
    </w:p>
    <w:p w:rsidR="005E726B" w:rsidRPr="00B57974" w:rsidRDefault="005E726B" w:rsidP="005E726B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</w:p>
    <w:p w:rsidR="00910672" w:rsidRPr="00B57974" w:rsidRDefault="00910672" w:rsidP="005E726B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</w:p>
    <w:p w:rsidR="005E726B" w:rsidRPr="00B57974" w:rsidRDefault="005E726B" w:rsidP="005E726B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sz w:val="24"/>
          <w:szCs w:val="24"/>
          <w:lang w:val="en-GB"/>
        </w:rPr>
        <w:t>President,</w:t>
      </w:r>
    </w:p>
    <w:p w:rsidR="005E726B" w:rsidRPr="00B57974" w:rsidRDefault="005E726B" w:rsidP="005E726B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Armenia welcomes the delegation of </w:t>
      </w:r>
      <w:r w:rsidR="000A4EDC" w:rsidRPr="00B57974">
        <w:rPr>
          <w:rFonts w:ascii="GHEA Grapalat" w:hAnsi="GHEA Grapalat" w:cs="Times New Roman"/>
          <w:sz w:val="24"/>
          <w:szCs w:val="24"/>
          <w:lang w:val="en-GB"/>
        </w:rPr>
        <w:t xml:space="preserve">The </w:t>
      </w: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Gambia and thanks them for presenting the national report. We commend the </w:t>
      </w:r>
      <w:r w:rsidR="006A7F94" w:rsidRPr="00B57974">
        <w:rPr>
          <w:rFonts w:ascii="GHEA Grapalat" w:hAnsi="GHEA Grapalat" w:cs="Times New Roman"/>
          <w:sz w:val="24"/>
          <w:szCs w:val="24"/>
          <w:lang w:val="en-GB"/>
        </w:rPr>
        <w:t>G</w:t>
      </w: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overnment of </w:t>
      </w:r>
      <w:r w:rsidR="0080210C" w:rsidRPr="00B57974">
        <w:rPr>
          <w:rFonts w:ascii="GHEA Grapalat" w:hAnsi="GHEA Grapalat" w:cs="Times New Roman"/>
          <w:sz w:val="24"/>
          <w:szCs w:val="24"/>
          <w:lang w:val="en-GB"/>
        </w:rPr>
        <w:t xml:space="preserve">Gambia </w:t>
      </w: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for its commitment to implementing the </w:t>
      </w:r>
      <w:r w:rsidR="0080210C" w:rsidRPr="00B57974">
        <w:rPr>
          <w:rFonts w:ascii="GHEA Grapalat" w:hAnsi="GHEA Grapalat" w:cs="Times New Roman"/>
          <w:sz w:val="24"/>
          <w:szCs w:val="24"/>
          <w:lang w:val="en-GB"/>
        </w:rPr>
        <w:t xml:space="preserve">majority of </w:t>
      </w:r>
      <w:r w:rsidRPr="00B57974">
        <w:rPr>
          <w:rFonts w:ascii="GHEA Grapalat" w:hAnsi="GHEA Grapalat" w:cs="Times New Roman"/>
          <w:sz w:val="24"/>
          <w:szCs w:val="24"/>
          <w:lang w:val="en-GB"/>
        </w:rPr>
        <w:t>recommendations included in the third cycle.</w:t>
      </w:r>
    </w:p>
    <w:p w:rsidR="00132429" w:rsidRPr="00B57974" w:rsidRDefault="005E726B" w:rsidP="00132429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We </w:t>
      </w:r>
      <w:r w:rsidR="006A7F94" w:rsidRPr="00B57974">
        <w:rPr>
          <w:rFonts w:ascii="GHEA Grapalat" w:hAnsi="GHEA Grapalat" w:cs="Times New Roman"/>
          <w:sz w:val="24"/>
          <w:szCs w:val="24"/>
          <w:lang w:val="en-GB"/>
        </w:rPr>
        <w:t>also welcome the steps towards elimination of violence against women, in particular the decision to uphold the ban on female genital mutilation</w:t>
      </w:r>
      <w:r w:rsidR="00F12A2D" w:rsidRPr="00B57974">
        <w:rPr>
          <w:rFonts w:ascii="GHEA Grapalat" w:hAnsi="GHEA Grapalat" w:cs="Times New Roman"/>
          <w:sz w:val="24"/>
          <w:szCs w:val="24"/>
          <w:lang w:val="en-GB"/>
        </w:rPr>
        <w:t>.</w:t>
      </w:r>
    </w:p>
    <w:p w:rsidR="005E726B" w:rsidRPr="00B57974" w:rsidRDefault="005E726B" w:rsidP="005E726B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sz w:val="24"/>
          <w:szCs w:val="24"/>
          <w:lang w:val="en-GB"/>
        </w:rPr>
        <w:t>We recommend</w:t>
      </w:r>
      <w:r w:rsidR="00132429" w:rsidRPr="00B57974">
        <w:rPr>
          <w:rFonts w:ascii="GHEA Grapalat" w:hAnsi="GHEA Grapalat" w:cs="Times New Roman"/>
          <w:sz w:val="24"/>
          <w:szCs w:val="24"/>
          <w:lang w:val="en-GB"/>
        </w:rPr>
        <w:t xml:space="preserve"> The</w:t>
      </w: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r w:rsidR="00CD0165" w:rsidRPr="00B57974">
        <w:rPr>
          <w:rFonts w:ascii="GHEA Grapalat" w:hAnsi="GHEA Grapalat" w:cs="Times New Roman"/>
          <w:sz w:val="24"/>
          <w:szCs w:val="24"/>
          <w:lang w:val="en-GB"/>
        </w:rPr>
        <w:t xml:space="preserve">Gambia </w:t>
      </w:r>
    </w:p>
    <w:p w:rsidR="005E726B" w:rsidRPr="00B57974" w:rsidRDefault="005E726B" w:rsidP="005E72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sz w:val="24"/>
          <w:szCs w:val="24"/>
          <w:lang w:val="en-GB"/>
        </w:rPr>
        <w:t>to strengthen measures for access to quality healthcare, incl</w:t>
      </w:r>
      <w:r w:rsidR="00C13FCB" w:rsidRPr="00B57974">
        <w:rPr>
          <w:rFonts w:ascii="GHEA Grapalat" w:hAnsi="GHEA Grapalat" w:cs="Times New Roman"/>
          <w:sz w:val="24"/>
          <w:szCs w:val="24"/>
          <w:lang w:val="en-GB"/>
        </w:rPr>
        <w:t>uding maternal and child h</w:t>
      </w:r>
      <w:r w:rsidR="004C0C03" w:rsidRPr="00B57974">
        <w:rPr>
          <w:rFonts w:ascii="GHEA Grapalat" w:hAnsi="GHEA Grapalat" w:cs="Times New Roman"/>
          <w:sz w:val="24"/>
          <w:szCs w:val="24"/>
          <w:lang w:val="en-GB"/>
        </w:rPr>
        <w:t>ealth services in rural regions,</w:t>
      </w:r>
    </w:p>
    <w:p w:rsidR="00841A84" w:rsidRPr="00B57974" w:rsidRDefault="00C13FCB" w:rsidP="003841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to ratify the optional protocol to the Convention against Torture and Other Cruel, Inhuman or Degrading Treatment or Punishment </w:t>
      </w:r>
    </w:p>
    <w:p w:rsidR="005E726B" w:rsidRPr="00B57974" w:rsidRDefault="005E726B" w:rsidP="003841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sz w:val="24"/>
          <w:szCs w:val="24"/>
          <w:lang w:val="en-GB"/>
        </w:rPr>
        <w:t>to increase access to quality education for all, especially for girls and children from rural or marginalized communities.</w:t>
      </w:r>
    </w:p>
    <w:p w:rsidR="005E726B" w:rsidRPr="00B57974" w:rsidRDefault="005E726B" w:rsidP="005E726B">
      <w:pPr>
        <w:spacing w:after="0" w:line="360" w:lineRule="auto"/>
        <w:ind w:left="426"/>
        <w:jc w:val="both"/>
        <w:rPr>
          <w:rFonts w:ascii="GHEA Grapalat" w:hAnsi="GHEA Grapalat" w:cs="Times New Roman"/>
          <w:sz w:val="24"/>
          <w:szCs w:val="24"/>
          <w:lang w:val="en-GB"/>
        </w:rPr>
      </w:pPr>
    </w:p>
    <w:p w:rsidR="005E726B" w:rsidRPr="00B57974" w:rsidRDefault="005E726B" w:rsidP="005E726B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In conclusion, we wish </w:t>
      </w:r>
      <w:r w:rsidR="00151504" w:rsidRPr="00B57974">
        <w:rPr>
          <w:rFonts w:ascii="GHEA Grapalat" w:hAnsi="GHEA Grapalat" w:cs="Times New Roman"/>
          <w:sz w:val="24"/>
          <w:szCs w:val="24"/>
          <w:lang w:val="en-GB"/>
        </w:rPr>
        <w:t xml:space="preserve">The </w:t>
      </w:r>
      <w:r w:rsidRPr="00B57974">
        <w:rPr>
          <w:rFonts w:ascii="GHEA Grapalat" w:eastAsia="SimSun" w:hAnsi="GHEA Grapalat" w:cs="Times New Roman"/>
          <w:kern w:val="3"/>
          <w:sz w:val="24"/>
          <w:szCs w:val="24"/>
          <w:lang w:val="en-GB"/>
        </w:rPr>
        <w:t>Gambia</w:t>
      </w: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 a very successful review. </w:t>
      </w:r>
    </w:p>
    <w:p w:rsidR="00CC5354" w:rsidRPr="00B57974" w:rsidRDefault="005E726B" w:rsidP="00FC382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GB"/>
        </w:rPr>
      </w:pPr>
      <w:r w:rsidRPr="00B57974">
        <w:rPr>
          <w:rFonts w:ascii="GHEA Grapalat" w:hAnsi="GHEA Grapalat" w:cs="Times New Roman"/>
          <w:sz w:val="24"/>
          <w:szCs w:val="24"/>
          <w:lang w:val="en-GB"/>
        </w:rPr>
        <w:t xml:space="preserve">I thank you. </w:t>
      </w:r>
    </w:p>
    <w:sectPr w:rsidR="00CC5354" w:rsidRPr="00B57974" w:rsidSect="009849FD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A79"/>
    <w:multiLevelType w:val="hybridMultilevel"/>
    <w:tmpl w:val="F440C3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480129"/>
    <w:multiLevelType w:val="hybridMultilevel"/>
    <w:tmpl w:val="5706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602E0"/>
    <w:multiLevelType w:val="hybridMultilevel"/>
    <w:tmpl w:val="CF36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6B"/>
    <w:rsid w:val="000A4EDC"/>
    <w:rsid w:val="000E54BD"/>
    <w:rsid w:val="001073CF"/>
    <w:rsid w:val="00132429"/>
    <w:rsid w:val="00151504"/>
    <w:rsid w:val="002611F8"/>
    <w:rsid w:val="003B01F2"/>
    <w:rsid w:val="004C0C03"/>
    <w:rsid w:val="005E726B"/>
    <w:rsid w:val="00601548"/>
    <w:rsid w:val="006A7F94"/>
    <w:rsid w:val="006F434D"/>
    <w:rsid w:val="0080210C"/>
    <w:rsid w:val="00841A84"/>
    <w:rsid w:val="00910672"/>
    <w:rsid w:val="00B112D4"/>
    <w:rsid w:val="00B57974"/>
    <w:rsid w:val="00BB702A"/>
    <w:rsid w:val="00C13FCB"/>
    <w:rsid w:val="00CB327E"/>
    <w:rsid w:val="00CC5354"/>
    <w:rsid w:val="00CD0165"/>
    <w:rsid w:val="00F12A2D"/>
    <w:rsid w:val="00F67DA7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5B4E"/>
  <w15:chartTrackingRefBased/>
  <w15:docId w15:val="{23DA1888-4BE7-4898-876D-1956035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3B5BE2C-D99A-40D6-8262-C07065A729D9}"/>
</file>

<file path=customXml/itemProps2.xml><?xml version="1.0" encoding="utf-8"?>
<ds:datastoreItem xmlns:ds="http://schemas.openxmlformats.org/officeDocument/2006/customXml" ds:itemID="{228C3A13-496C-4A18-8B9B-1BB62E5C3628}"/>
</file>

<file path=customXml/itemProps3.xml><?xml version="1.0" encoding="utf-8"?>
<ds:datastoreItem xmlns:ds="http://schemas.openxmlformats.org/officeDocument/2006/customXml" ds:itemID="{6B2240B5-3004-4C14-A8B8-E33AEBD7F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Armenia</dc:title>
  <dc:subject/>
  <dc:creator>Armmission1</dc:creator>
  <cp:keywords/>
  <dc:description/>
  <cp:lastModifiedBy>Armmission1</cp:lastModifiedBy>
  <cp:revision>3</cp:revision>
  <cp:lastPrinted>2025-01-20T10:49:00Z</cp:lastPrinted>
  <dcterms:created xsi:type="dcterms:W3CDTF">2025-01-20T10:14:00Z</dcterms:created>
  <dcterms:modified xsi:type="dcterms:W3CDTF">2025-01-20T11:07:00Z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