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10AF" w14:textId="77777777" w:rsidR="00F869B5" w:rsidRDefault="004A28BF" w:rsidP="003A5F67">
      <w:pPr>
        <w:pStyle w:val="ListParagraph"/>
        <w:numPr>
          <w:ilvl w:val="0"/>
          <w:numId w:val="1"/>
        </w:numPr>
        <w:spacing w:after="120" w:line="360" w:lineRule="auto"/>
        <w:jc w:val="both"/>
      </w:pPr>
      <w:r w:rsidRPr="003A5F67">
        <w:rPr>
          <w:rFonts w:ascii="Times New Roman"/>
          <w:sz w:val="24"/>
        </w:rPr>
        <w:t>Apply the principle of the best interests of the child both in its legislation and in the procedures for adopting judicial and administrative decisions that affect them (Venezuela (Bolivarian Republic of) #1</w:t>
      </w:r>
      <w:proofErr w:type="gramStart"/>
      <w:r w:rsidRPr="003A5F67">
        <w:rPr>
          <w:rFonts w:ascii="Times New Roman"/>
          <w:sz w:val="24"/>
        </w:rPr>
        <w:t>);</w:t>
      </w:r>
      <w:proofErr w:type="gramEnd"/>
    </w:p>
    <w:p w14:paraId="6163C97D" w14:textId="77777777" w:rsidR="00F869B5" w:rsidRDefault="004A28BF" w:rsidP="003A5F67">
      <w:pPr>
        <w:pStyle w:val="ListParagraph"/>
        <w:numPr>
          <w:ilvl w:val="0"/>
          <w:numId w:val="1"/>
        </w:numPr>
        <w:spacing w:after="120" w:line="360" w:lineRule="auto"/>
        <w:jc w:val="both"/>
      </w:pPr>
      <w:r w:rsidRPr="003A5F67">
        <w:rPr>
          <w:rFonts w:ascii="Times New Roman"/>
          <w:sz w:val="24"/>
        </w:rPr>
        <w:t>Take effective measures to prevent and punish hate speech online and offline (Venezuela (Bolivarian Republic of) #2</w:t>
      </w:r>
      <w:proofErr w:type="gramStart"/>
      <w:r w:rsidRPr="003A5F67">
        <w:rPr>
          <w:rFonts w:ascii="Times New Roman"/>
          <w:sz w:val="24"/>
        </w:rPr>
        <w:t>);</w:t>
      </w:r>
      <w:proofErr w:type="gramEnd"/>
    </w:p>
    <w:p w14:paraId="4C3597ED"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to take measures to reduce the gaps in services offered by municipalities to people with disabilities (Venezuela (Bolivarian Republic of) #3</w:t>
      </w:r>
      <w:proofErr w:type="gramStart"/>
      <w:r w:rsidRPr="003A5F67">
        <w:rPr>
          <w:rFonts w:ascii="Times New Roman"/>
          <w:sz w:val="24"/>
        </w:rPr>
        <w:t>);</w:t>
      </w:r>
      <w:proofErr w:type="gramEnd"/>
    </w:p>
    <w:p w14:paraId="3F123EEE"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to strengthen the intensive national plan to combat violence and child abuse and domestic violence (Venezuela (Bolivarian Republic of) #4</w:t>
      </w:r>
      <w:proofErr w:type="gramStart"/>
      <w:r w:rsidRPr="003A5F67">
        <w:rPr>
          <w:rFonts w:ascii="Times New Roman"/>
          <w:sz w:val="24"/>
        </w:rPr>
        <w:t>);</w:t>
      </w:r>
      <w:proofErr w:type="gramEnd"/>
    </w:p>
    <w:p w14:paraId="703D8890" w14:textId="77777777" w:rsidR="00F869B5" w:rsidRDefault="004A28BF" w:rsidP="003A5F67">
      <w:pPr>
        <w:pStyle w:val="ListParagraph"/>
        <w:numPr>
          <w:ilvl w:val="0"/>
          <w:numId w:val="1"/>
        </w:numPr>
        <w:spacing w:after="120" w:line="360" w:lineRule="auto"/>
        <w:jc w:val="both"/>
      </w:pPr>
      <w:r w:rsidRPr="003A5F67">
        <w:rPr>
          <w:rFonts w:ascii="Times New Roman"/>
          <w:sz w:val="24"/>
        </w:rPr>
        <w:t>Broaden measures to combat discrimination, particularly for vulnerable groups, to foster a more inclusive society (Viet Nam #1</w:t>
      </w:r>
      <w:proofErr w:type="gramStart"/>
      <w:r w:rsidRPr="003A5F67">
        <w:rPr>
          <w:rFonts w:ascii="Times New Roman"/>
          <w:sz w:val="24"/>
        </w:rPr>
        <w:t>);</w:t>
      </w:r>
      <w:proofErr w:type="gramEnd"/>
    </w:p>
    <w:p w14:paraId="03ACE883"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legal aid services to ensure equitable access to justice (Viet Nam #2</w:t>
      </w:r>
      <w:proofErr w:type="gramStart"/>
      <w:r w:rsidRPr="003A5F67">
        <w:rPr>
          <w:rFonts w:ascii="Times New Roman"/>
          <w:sz w:val="24"/>
        </w:rPr>
        <w:t>);</w:t>
      </w:r>
      <w:proofErr w:type="gramEnd"/>
    </w:p>
    <w:p w14:paraId="1B60A828" w14:textId="77777777" w:rsidR="00F869B5" w:rsidRDefault="004A28BF" w:rsidP="003A5F67">
      <w:pPr>
        <w:pStyle w:val="ListParagraph"/>
        <w:numPr>
          <w:ilvl w:val="0"/>
          <w:numId w:val="1"/>
        </w:numPr>
        <w:spacing w:after="120" w:line="360" w:lineRule="auto"/>
        <w:jc w:val="both"/>
      </w:pPr>
      <w:r w:rsidRPr="003A5F67">
        <w:rPr>
          <w:rFonts w:ascii="Times New Roman"/>
          <w:sz w:val="24"/>
        </w:rPr>
        <w:t>Enhance resources for domestic violence prevention, including shelters and support services for victims (Viet Nam #3</w:t>
      </w:r>
      <w:proofErr w:type="gramStart"/>
      <w:r w:rsidRPr="003A5F67">
        <w:rPr>
          <w:rFonts w:ascii="Times New Roman"/>
          <w:sz w:val="24"/>
        </w:rPr>
        <w:t>);</w:t>
      </w:r>
      <w:proofErr w:type="gramEnd"/>
    </w:p>
    <w:p w14:paraId="6E09A40A"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measures to address racial profiling, hate speech and barriers to employment for people of African descent (Zambia #1</w:t>
      </w:r>
      <w:proofErr w:type="gramStart"/>
      <w:r w:rsidRPr="003A5F67">
        <w:rPr>
          <w:rFonts w:ascii="Times New Roman"/>
          <w:sz w:val="24"/>
        </w:rPr>
        <w:t>);</w:t>
      </w:r>
      <w:proofErr w:type="gramEnd"/>
    </w:p>
    <w:p w14:paraId="02E6F2F2" w14:textId="77777777" w:rsidR="00F869B5" w:rsidRDefault="004A28BF" w:rsidP="003A5F67">
      <w:pPr>
        <w:pStyle w:val="ListParagraph"/>
        <w:numPr>
          <w:ilvl w:val="0"/>
          <w:numId w:val="1"/>
        </w:numPr>
        <w:spacing w:after="120" w:line="360" w:lineRule="auto"/>
        <w:jc w:val="both"/>
      </w:pPr>
      <w:r w:rsidRPr="003A5F67">
        <w:rPr>
          <w:rFonts w:ascii="Times New Roman"/>
          <w:sz w:val="24"/>
        </w:rPr>
        <w:t>Increase efforts aimed at the prevention of gender-based violence against women and ensure that women leaving abusive marriages have sufficient support structures (Zambia #2</w:t>
      </w:r>
      <w:proofErr w:type="gramStart"/>
      <w:r w:rsidRPr="003A5F67">
        <w:rPr>
          <w:rFonts w:ascii="Times New Roman"/>
          <w:sz w:val="24"/>
        </w:rPr>
        <w:t>);</w:t>
      </w:r>
      <w:proofErr w:type="gramEnd"/>
    </w:p>
    <w:p w14:paraId="16D287E7"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to implement measures to ensure the right to inclusive education, vocational training, language training, and employment services for women and girls, minorities and migrants (Zimbabwe #1</w:t>
      </w:r>
      <w:proofErr w:type="gramStart"/>
      <w:r w:rsidRPr="003A5F67">
        <w:rPr>
          <w:rFonts w:ascii="Times New Roman"/>
          <w:sz w:val="24"/>
        </w:rPr>
        <w:t>);</w:t>
      </w:r>
      <w:proofErr w:type="gramEnd"/>
    </w:p>
    <w:p w14:paraId="25B45CD8"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to strengthen efforts to combat gender-based violence, hate crime and discrimination faced by migrants and minorities (Zimbabwe #2</w:t>
      </w:r>
      <w:proofErr w:type="gramStart"/>
      <w:r w:rsidRPr="003A5F67">
        <w:rPr>
          <w:rFonts w:ascii="Times New Roman"/>
          <w:sz w:val="24"/>
        </w:rPr>
        <w:t>);</w:t>
      </w:r>
      <w:proofErr w:type="gramEnd"/>
    </w:p>
    <w:p w14:paraId="135A9F97" w14:textId="77777777" w:rsidR="00F869B5" w:rsidRDefault="004A28BF" w:rsidP="003A5F67">
      <w:pPr>
        <w:pStyle w:val="ListParagraph"/>
        <w:numPr>
          <w:ilvl w:val="0"/>
          <w:numId w:val="1"/>
        </w:numPr>
        <w:spacing w:after="120" w:line="360" w:lineRule="auto"/>
        <w:jc w:val="both"/>
      </w:pPr>
      <w:r w:rsidRPr="003A5F67">
        <w:rPr>
          <w:rFonts w:ascii="Times New Roman"/>
          <w:sz w:val="24"/>
        </w:rPr>
        <w:t>Take measures to promote the right to private and family life in accordance with the Convention on the Rights of the Child, and to ensure that the removal of children from parental care is used as a measure of last resort (Zimbabwe #3</w:t>
      </w:r>
      <w:proofErr w:type="gramStart"/>
      <w:r w:rsidRPr="003A5F67">
        <w:rPr>
          <w:rFonts w:ascii="Times New Roman"/>
          <w:sz w:val="24"/>
        </w:rPr>
        <w:t>);</w:t>
      </w:r>
      <w:proofErr w:type="gramEnd"/>
    </w:p>
    <w:p w14:paraId="58A56C5E"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measures aimed at strengthening equality and improving the status of migrants and People of African Descent (Algeria #1</w:t>
      </w:r>
      <w:proofErr w:type="gramStart"/>
      <w:r w:rsidRPr="003A5F67">
        <w:rPr>
          <w:rFonts w:ascii="Times New Roman"/>
          <w:sz w:val="24"/>
        </w:rPr>
        <w:t>);</w:t>
      </w:r>
      <w:proofErr w:type="gramEnd"/>
    </w:p>
    <w:p w14:paraId="5D3B3C05"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cooperation with the human rights mechanisms by welcoming visits and ratifying the International Convention on the Protection of the Rights of All Migrant Workers and Members of Their Families and the Optional Protocol to the Convention on the Rights of the Child on a communications procedure (Algeria #2</w:t>
      </w:r>
      <w:proofErr w:type="gramStart"/>
      <w:r w:rsidRPr="003A5F67">
        <w:rPr>
          <w:rFonts w:ascii="Times New Roman"/>
          <w:sz w:val="24"/>
        </w:rPr>
        <w:t>);</w:t>
      </w:r>
      <w:proofErr w:type="gramEnd"/>
    </w:p>
    <w:p w14:paraId="2A63641F" w14:textId="77777777" w:rsidR="00F869B5" w:rsidRDefault="004A28BF" w:rsidP="003A5F67">
      <w:pPr>
        <w:pStyle w:val="ListParagraph"/>
        <w:numPr>
          <w:ilvl w:val="0"/>
          <w:numId w:val="1"/>
        </w:numPr>
        <w:spacing w:after="120" w:line="360" w:lineRule="auto"/>
        <w:jc w:val="both"/>
      </w:pPr>
      <w:r w:rsidRPr="003A5F67">
        <w:rPr>
          <w:rFonts w:ascii="Times New Roman"/>
          <w:sz w:val="24"/>
        </w:rPr>
        <w:t>Consider the possibilities of making the pre-primary education free for all,</w:t>
      </w:r>
      <w:r w:rsidRPr="003A5F67">
        <w:rPr>
          <w:rFonts w:ascii="Times New Roman"/>
          <w:sz w:val="24"/>
        </w:rPr>
        <w:t xml:space="preserve"> for at least one year (Armenia #1</w:t>
      </w:r>
      <w:proofErr w:type="gramStart"/>
      <w:r w:rsidRPr="003A5F67">
        <w:rPr>
          <w:rFonts w:ascii="Times New Roman"/>
          <w:sz w:val="24"/>
        </w:rPr>
        <w:t>);</w:t>
      </w:r>
      <w:proofErr w:type="gramEnd"/>
    </w:p>
    <w:p w14:paraId="4204CAEF"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Continue its efforts to ensure the right to inclusive education for girls, minorities, persons with </w:t>
      </w:r>
      <w:r w:rsidRPr="003A5F67">
        <w:rPr>
          <w:rFonts w:ascii="Times New Roman"/>
          <w:sz w:val="24"/>
        </w:rPr>
        <w:t>disabilities, Indigenous Peoples and migrants (Armenia #2</w:t>
      </w:r>
      <w:proofErr w:type="gramStart"/>
      <w:r w:rsidRPr="003A5F67">
        <w:rPr>
          <w:rFonts w:ascii="Times New Roman"/>
          <w:sz w:val="24"/>
        </w:rPr>
        <w:t>);</w:t>
      </w:r>
      <w:proofErr w:type="gramEnd"/>
    </w:p>
    <w:p w14:paraId="49E36835" w14:textId="77777777" w:rsidR="00F869B5" w:rsidRDefault="004A28BF" w:rsidP="003A5F67">
      <w:pPr>
        <w:pStyle w:val="ListParagraph"/>
        <w:numPr>
          <w:ilvl w:val="0"/>
          <w:numId w:val="1"/>
        </w:numPr>
        <w:spacing w:after="120" w:line="360" w:lineRule="auto"/>
        <w:jc w:val="both"/>
      </w:pPr>
      <w:r w:rsidRPr="003A5F67">
        <w:rPr>
          <w:rFonts w:ascii="Times New Roman"/>
          <w:sz w:val="24"/>
        </w:rPr>
        <w:t>Adopt a legal definition of rape in the Penal Code that places the absence of consent at its centre (Australia #1</w:t>
      </w:r>
      <w:proofErr w:type="gramStart"/>
      <w:r w:rsidRPr="003A5F67">
        <w:rPr>
          <w:rFonts w:ascii="Times New Roman"/>
          <w:sz w:val="24"/>
        </w:rPr>
        <w:t>);</w:t>
      </w:r>
      <w:proofErr w:type="gramEnd"/>
    </w:p>
    <w:p w14:paraId="34218502" w14:textId="77777777" w:rsidR="00F869B5" w:rsidRDefault="004A28BF" w:rsidP="003A5F67">
      <w:pPr>
        <w:pStyle w:val="ListParagraph"/>
        <w:numPr>
          <w:ilvl w:val="0"/>
          <w:numId w:val="1"/>
        </w:numPr>
        <w:spacing w:after="120" w:line="360" w:lineRule="auto"/>
        <w:jc w:val="both"/>
      </w:pPr>
      <w:r w:rsidRPr="003A5F67">
        <w:rPr>
          <w:rFonts w:ascii="Times New Roman"/>
          <w:sz w:val="24"/>
        </w:rPr>
        <w:t>Advance the economic, social and cultural rights of the S</w:t>
      </w:r>
      <w:r w:rsidRPr="003A5F67">
        <w:rPr>
          <w:rFonts w:ascii="Times New Roman"/>
          <w:sz w:val="24"/>
        </w:rPr>
        <w:t>á</w:t>
      </w:r>
      <w:r w:rsidRPr="003A5F67">
        <w:rPr>
          <w:rFonts w:ascii="Times New Roman"/>
          <w:sz w:val="24"/>
        </w:rPr>
        <w:t>mi people, including in relation to land, language and education (Australia #2</w:t>
      </w:r>
      <w:proofErr w:type="gramStart"/>
      <w:r w:rsidRPr="003A5F67">
        <w:rPr>
          <w:rFonts w:ascii="Times New Roman"/>
          <w:sz w:val="24"/>
        </w:rPr>
        <w:t>);</w:t>
      </w:r>
      <w:proofErr w:type="gramEnd"/>
    </w:p>
    <w:p w14:paraId="04F869B5" w14:textId="77777777" w:rsidR="00F869B5" w:rsidRDefault="004A28BF" w:rsidP="003A5F67">
      <w:pPr>
        <w:pStyle w:val="ListParagraph"/>
        <w:numPr>
          <w:ilvl w:val="0"/>
          <w:numId w:val="1"/>
        </w:numPr>
        <w:spacing w:after="120" w:line="360" w:lineRule="auto"/>
        <w:jc w:val="both"/>
      </w:pPr>
      <w:r w:rsidRPr="003A5F67">
        <w:rPr>
          <w:rFonts w:ascii="Times New Roman"/>
          <w:sz w:val="24"/>
        </w:rPr>
        <w:t>Address multiple and intersectional forms of discrimination against at-risk groups, including women and girls, Indigenous Peoples, ethnic minorities and people with disability (Australia #3</w:t>
      </w:r>
      <w:proofErr w:type="gramStart"/>
      <w:r w:rsidRPr="003A5F67">
        <w:rPr>
          <w:rFonts w:ascii="Times New Roman"/>
          <w:sz w:val="24"/>
        </w:rPr>
        <w:t>);</w:t>
      </w:r>
      <w:proofErr w:type="gramEnd"/>
    </w:p>
    <w:p w14:paraId="067CF4F4" w14:textId="77777777" w:rsidR="00F869B5" w:rsidRDefault="004A28BF" w:rsidP="003A5F67">
      <w:pPr>
        <w:pStyle w:val="ListParagraph"/>
        <w:numPr>
          <w:ilvl w:val="0"/>
          <w:numId w:val="1"/>
        </w:numPr>
        <w:spacing w:after="120" w:line="360" w:lineRule="auto"/>
        <w:jc w:val="both"/>
      </w:pPr>
      <w:r w:rsidRPr="003A5F67">
        <w:rPr>
          <w:rFonts w:ascii="Times New Roman"/>
          <w:sz w:val="24"/>
        </w:rPr>
        <w:t>Develop and enact rules that prohibit the use of hate speech and prosecute acts of violence and vandalism against migrants (Azerbaijan #1</w:t>
      </w:r>
      <w:proofErr w:type="gramStart"/>
      <w:r w:rsidRPr="003A5F67">
        <w:rPr>
          <w:rFonts w:ascii="Times New Roman"/>
          <w:sz w:val="24"/>
        </w:rPr>
        <w:t>);</w:t>
      </w:r>
      <w:proofErr w:type="gramEnd"/>
    </w:p>
    <w:p w14:paraId="02CDE3ED"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all child welfare services develop their intercultural competence and sensitivity and build up a sustainable exchange to promote mutual understanding and trust with minority groups (Azerbaijan #2</w:t>
      </w:r>
      <w:proofErr w:type="gramStart"/>
      <w:r w:rsidRPr="003A5F67">
        <w:rPr>
          <w:rFonts w:ascii="Times New Roman"/>
          <w:sz w:val="24"/>
        </w:rPr>
        <w:t>);</w:t>
      </w:r>
      <w:proofErr w:type="gramEnd"/>
    </w:p>
    <w:p w14:paraId="2FAD9FD0"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International Convention on the Protection of the Rights of All Migrant Workers and Members of Their Families (Azerbaijan #3</w:t>
      </w:r>
      <w:proofErr w:type="gramStart"/>
      <w:r w:rsidRPr="003A5F67">
        <w:rPr>
          <w:rFonts w:ascii="Times New Roman"/>
          <w:sz w:val="24"/>
        </w:rPr>
        <w:t>);</w:t>
      </w:r>
      <w:proofErr w:type="gramEnd"/>
    </w:p>
    <w:p w14:paraId="35D63CD3" w14:textId="77777777" w:rsidR="00F869B5" w:rsidRDefault="004A28BF" w:rsidP="003A5F67">
      <w:pPr>
        <w:pStyle w:val="ListParagraph"/>
        <w:numPr>
          <w:ilvl w:val="0"/>
          <w:numId w:val="1"/>
        </w:numPr>
        <w:spacing w:after="120" w:line="360" w:lineRule="auto"/>
        <w:jc w:val="both"/>
      </w:pPr>
      <w:r w:rsidRPr="003A5F67">
        <w:rPr>
          <w:rFonts w:ascii="Times New Roman"/>
          <w:sz w:val="24"/>
        </w:rPr>
        <w:t>Abolish measures limiting the ability of persons with disabilities to operate in the labour sector (Bahrain #1</w:t>
      </w:r>
      <w:proofErr w:type="gramStart"/>
      <w:r w:rsidRPr="003A5F67">
        <w:rPr>
          <w:rFonts w:ascii="Times New Roman"/>
          <w:sz w:val="24"/>
        </w:rPr>
        <w:t>);</w:t>
      </w:r>
      <w:proofErr w:type="gramEnd"/>
    </w:p>
    <w:p w14:paraId="76E83A73" w14:textId="77777777" w:rsidR="00F869B5" w:rsidRDefault="004A28BF" w:rsidP="003A5F67">
      <w:pPr>
        <w:pStyle w:val="ListParagraph"/>
        <w:numPr>
          <w:ilvl w:val="0"/>
          <w:numId w:val="1"/>
        </w:numPr>
        <w:spacing w:after="120" w:line="360" w:lineRule="auto"/>
        <w:jc w:val="both"/>
      </w:pPr>
      <w:r w:rsidRPr="003A5F67">
        <w:rPr>
          <w:rFonts w:ascii="Times New Roman"/>
          <w:sz w:val="24"/>
        </w:rPr>
        <w:t>Step up efforts to reduce violence against women and girls, particularly within the family, and prosecute perpetrators (Bahrain #2</w:t>
      </w:r>
      <w:proofErr w:type="gramStart"/>
      <w:r w:rsidRPr="003A5F67">
        <w:rPr>
          <w:rFonts w:ascii="Times New Roman"/>
          <w:sz w:val="24"/>
        </w:rPr>
        <w:t>);</w:t>
      </w:r>
      <w:proofErr w:type="gramEnd"/>
    </w:p>
    <w:p w14:paraId="461738C6" w14:textId="77777777" w:rsidR="00F869B5" w:rsidRDefault="004A28BF" w:rsidP="003A5F67">
      <w:pPr>
        <w:pStyle w:val="ListParagraph"/>
        <w:numPr>
          <w:ilvl w:val="0"/>
          <w:numId w:val="1"/>
        </w:numPr>
        <w:spacing w:after="120" w:line="360" w:lineRule="auto"/>
        <w:jc w:val="both"/>
      </w:pPr>
      <w:r w:rsidRPr="003A5F67">
        <w:rPr>
          <w:rFonts w:ascii="Times New Roman"/>
          <w:sz w:val="24"/>
        </w:rPr>
        <w:t>Redouble efforts to combat discrimination and racism within society (Bahrain #3</w:t>
      </w:r>
      <w:proofErr w:type="gramStart"/>
      <w:r w:rsidRPr="003A5F67">
        <w:rPr>
          <w:rFonts w:ascii="Times New Roman"/>
          <w:sz w:val="24"/>
        </w:rPr>
        <w:t>);</w:t>
      </w:r>
      <w:proofErr w:type="gramEnd"/>
    </w:p>
    <w:p w14:paraId="03E9EC75"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appeal in discrimination and harassment cases (Bahrain #4</w:t>
      </w:r>
      <w:proofErr w:type="gramStart"/>
      <w:r w:rsidRPr="003A5F67">
        <w:rPr>
          <w:rFonts w:ascii="Times New Roman"/>
          <w:sz w:val="24"/>
        </w:rPr>
        <w:t>);</w:t>
      </w:r>
      <w:proofErr w:type="gramEnd"/>
    </w:p>
    <w:p w14:paraId="402106E4" w14:textId="77777777" w:rsidR="00F869B5" w:rsidRDefault="004A28BF" w:rsidP="003A5F67">
      <w:pPr>
        <w:pStyle w:val="ListParagraph"/>
        <w:numPr>
          <w:ilvl w:val="0"/>
          <w:numId w:val="1"/>
        </w:numPr>
        <w:spacing w:after="120" w:line="360" w:lineRule="auto"/>
        <w:jc w:val="both"/>
      </w:pPr>
      <w:r w:rsidRPr="003A5F67">
        <w:rPr>
          <w:rFonts w:ascii="Times New Roman"/>
          <w:sz w:val="24"/>
        </w:rPr>
        <w:t>Step up efforts to combat trafficking in human beings and strengthen the ability of security agencies and the judiciary in this area (Bahrain #5</w:t>
      </w:r>
      <w:proofErr w:type="gramStart"/>
      <w:r w:rsidRPr="003A5F67">
        <w:rPr>
          <w:rFonts w:ascii="Times New Roman"/>
          <w:sz w:val="24"/>
        </w:rPr>
        <w:t>);</w:t>
      </w:r>
      <w:proofErr w:type="gramEnd"/>
    </w:p>
    <w:p w14:paraId="2ACCE031" w14:textId="77777777" w:rsidR="00F869B5" w:rsidRDefault="004A28BF" w:rsidP="003A5F67">
      <w:pPr>
        <w:pStyle w:val="ListParagraph"/>
        <w:numPr>
          <w:ilvl w:val="0"/>
          <w:numId w:val="1"/>
        </w:numPr>
        <w:spacing w:after="120" w:line="360" w:lineRule="auto"/>
        <w:jc w:val="both"/>
      </w:pPr>
      <w:r w:rsidRPr="003A5F67">
        <w:rPr>
          <w:rFonts w:ascii="Times New Roman"/>
          <w:sz w:val="24"/>
        </w:rPr>
        <w:t>Take further measures, including legislative mechanisms, to root out racism, racial discrimination, and hate crimes (Bangladesh #1</w:t>
      </w:r>
      <w:proofErr w:type="gramStart"/>
      <w:r w:rsidRPr="003A5F67">
        <w:rPr>
          <w:rFonts w:ascii="Times New Roman"/>
          <w:sz w:val="24"/>
        </w:rPr>
        <w:t>);</w:t>
      </w:r>
      <w:proofErr w:type="gramEnd"/>
    </w:p>
    <w:p w14:paraId="10C183DB" w14:textId="77777777" w:rsidR="00F869B5" w:rsidRDefault="004A28BF" w:rsidP="003A5F67">
      <w:pPr>
        <w:pStyle w:val="ListParagraph"/>
        <w:numPr>
          <w:ilvl w:val="0"/>
          <w:numId w:val="1"/>
        </w:numPr>
        <w:spacing w:after="120" w:line="360" w:lineRule="auto"/>
        <w:jc w:val="both"/>
      </w:pPr>
      <w:r w:rsidRPr="003A5F67">
        <w:rPr>
          <w:rFonts w:ascii="Times New Roman"/>
          <w:sz w:val="24"/>
        </w:rPr>
        <w:t>Redouble its efforts to reduce carbon emissions to meet its Paris Agreement target, and strengthen international cooperation in addressing climate change and its negative impacts for the protection of human rights (Bangladesh #2</w:t>
      </w:r>
      <w:proofErr w:type="gramStart"/>
      <w:r w:rsidRPr="003A5F67">
        <w:rPr>
          <w:rFonts w:ascii="Times New Roman"/>
          <w:sz w:val="24"/>
        </w:rPr>
        <w:t>);</w:t>
      </w:r>
      <w:proofErr w:type="gramEnd"/>
    </w:p>
    <w:p w14:paraId="6AEC2A0B" w14:textId="77777777" w:rsidR="00F869B5" w:rsidRDefault="004A28BF" w:rsidP="003A5F67">
      <w:pPr>
        <w:pStyle w:val="ListParagraph"/>
        <w:numPr>
          <w:ilvl w:val="0"/>
          <w:numId w:val="1"/>
        </w:numPr>
        <w:spacing w:after="120" w:line="360" w:lineRule="auto"/>
        <w:jc w:val="both"/>
      </w:pPr>
      <w:r w:rsidRPr="003A5F67">
        <w:rPr>
          <w:rFonts w:ascii="Times New Roman"/>
          <w:sz w:val="24"/>
        </w:rPr>
        <w:t>Intensify its efforts to protect the rights of victims of human trafficking (Bangladesh #3</w:t>
      </w:r>
      <w:proofErr w:type="gramStart"/>
      <w:r w:rsidRPr="003A5F67">
        <w:rPr>
          <w:rFonts w:ascii="Times New Roman"/>
          <w:sz w:val="24"/>
        </w:rPr>
        <w:t>);</w:t>
      </w:r>
      <w:proofErr w:type="gramEnd"/>
    </w:p>
    <w:p w14:paraId="0115DEC3" w14:textId="77777777" w:rsidR="00F869B5" w:rsidRDefault="004A28BF" w:rsidP="003A5F67">
      <w:pPr>
        <w:pStyle w:val="ListParagraph"/>
        <w:numPr>
          <w:ilvl w:val="0"/>
          <w:numId w:val="1"/>
        </w:numPr>
        <w:spacing w:after="120" w:line="360" w:lineRule="auto"/>
        <w:jc w:val="both"/>
      </w:pPr>
      <w:r w:rsidRPr="003A5F67">
        <w:rPr>
          <w:rFonts w:ascii="Times New Roman"/>
          <w:sz w:val="24"/>
        </w:rPr>
        <w:t>Consider ratifying the International Convention on the Protection of the Rights of All Migrant Workers and Members of Their Families (Bangladesh #4</w:t>
      </w:r>
      <w:proofErr w:type="gramStart"/>
      <w:r w:rsidRPr="003A5F67">
        <w:rPr>
          <w:rFonts w:ascii="Times New Roman"/>
          <w:sz w:val="24"/>
        </w:rPr>
        <w:t>);</w:t>
      </w:r>
      <w:proofErr w:type="gramEnd"/>
    </w:p>
    <w:p w14:paraId="0DC29868" w14:textId="77777777" w:rsidR="00F869B5" w:rsidRDefault="004A28BF" w:rsidP="003A5F67">
      <w:pPr>
        <w:pStyle w:val="ListParagraph"/>
        <w:numPr>
          <w:ilvl w:val="0"/>
          <w:numId w:val="1"/>
        </w:numPr>
        <w:spacing w:after="120" w:line="360" w:lineRule="auto"/>
        <w:jc w:val="both"/>
      </w:pPr>
      <w:r w:rsidRPr="003A5F67">
        <w:rPr>
          <w:rFonts w:ascii="Times New Roman"/>
          <w:sz w:val="24"/>
        </w:rPr>
        <w:t>Refrain from and accede to the practice of applying unilateral coercive measures that have a transnational negative impact on the enjoyment of human rights (Belarus #1</w:t>
      </w:r>
      <w:proofErr w:type="gramStart"/>
      <w:r w:rsidRPr="003A5F67">
        <w:rPr>
          <w:rFonts w:ascii="Times New Roman"/>
          <w:sz w:val="24"/>
        </w:rPr>
        <w:t>);</w:t>
      </w:r>
      <w:proofErr w:type="gramEnd"/>
    </w:p>
    <w:p w14:paraId="7D5D8141" w14:textId="77777777" w:rsidR="00F869B5" w:rsidRDefault="004A28BF" w:rsidP="003A5F67">
      <w:pPr>
        <w:pStyle w:val="ListParagraph"/>
        <w:numPr>
          <w:ilvl w:val="0"/>
          <w:numId w:val="1"/>
        </w:numPr>
        <w:spacing w:after="120" w:line="360" w:lineRule="auto"/>
        <w:jc w:val="both"/>
      </w:pPr>
      <w:r w:rsidRPr="003A5F67">
        <w:rPr>
          <w:rFonts w:ascii="Times New Roman"/>
          <w:sz w:val="24"/>
        </w:rPr>
        <w:t>Take more effective measures to protect the rights of children, including in the context of resolving conflict situations around the removal of children from their parents. Ta</w:t>
      </w:r>
      <w:r w:rsidRPr="003A5F67">
        <w:rPr>
          <w:rFonts w:ascii="Times New Roman"/>
          <w:sz w:val="24"/>
        </w:rPr>
        <w:t>ke measures to improve the competence of employees of guardianship authorities (Belarus #2</w:t>
      </w:r>
      <w:proofErr w:type="gramStart"/>
      <w:r w:rsidRPr="003A5F67">
        <w:rPr>
          <w:rFonts w:ascii="Times New Roman"/>
          <w:sz w:val="24"/>
        </w:rPr>
        <w:t>);</w:t>
      </w:r>
      <w:proofErr w:type="gramEnd"/>
    </w:p>
    <w:p w14:paraId="073492A7" w14:textId="77777777" w:rsidR="00F869B5" w:rsidRDefault="004A28BF" w:rsidP="003A5F67">
      <w:pPr>
        <w:pStyle w:val="ListParagraph"/>
        <w:numPr>
          <w:ilvl w:val="0"/>
          <w:numId w:val="1"/>
        </w:numPr>
        <w:spacing w:after="120" w:line="360" w:lineRule="auto"/>
        <w:jc w:val="both"/>
      </w:pPr>
      <w:r w:rsidRPr="003A5F67">
        <w:rPr>
          <w:rFonts w:ascii="Times New Roman"/>
          <w:sz w:val="24"/>
        </w:rPr>
        <w:t>Pay more attention to supporting vulnerable categories of the population, including migrants (Belarus #3</w:t>
      </w:r>
      <w:proofErr w:type="gramStart"/>
      <w:r w:rsidRPr="003A5F67">
        <w:rPr>
          <w:rFonts w:ascii="Times New Roman"/>
          <w:sz w:val="24"/>
        </w:rPr>
        <w:t>);</w:t>
      </w:r>
      <w:proofErr w:type="gramEnd"/>
    </w:p>
    <w:p w14:paraId="06EAC3D9" w14:textId="77777777" w:rsidR="00F869B5" w:rsidRDefault="004A28BF" w:rsidP="003A5F67">
      <w:pPr>
        <w:pStyle w:val="ListParagraph"/>
        <w:numPr>
          <w:ilvl w:val="0"/>
          <w:numId w:val="1"/>
        </w:numPr>
        <w:spacing w:after="120" w:line="360" w:lineRule="auto"/>
        <w:jc w:val="both"/>
      </w:pPr>
      <w:r w:rsidRPr="003A5F67">
        <w:rPr>
          <w:rFonts w:ascii="Times New Roman"/>
          <w:sz w:val="24"/>
        </w:rPr>
        <w:t>Take additional measures to combat manifestations of anti-Semitism, Islamophobia, racism, neo-Nazism, as well as manifestations of hatred and hostility on the Internet, including on the basis of religion and ethnic origin (Belarus #4</w:t>
      </w:r>
      <w:proofErr w:type="gramStart"/>
      <w:r w:rsidRPr="003A5F67">
        <w:rPr>
          <w:rFonts w:ascii="Times New Roman"/>
          <w:sz w:val="24"/>
        </w:rPr>
        <w:t>);</w:t>
      </w:r>
      <w:proofErr w:type="gramEnd"/>
    </w:p>
    <w:p w14:paraId="776811A1"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measures to combat domestic and sexual violence (Belarus #5</w:t>
      </w:r>
      <w:proofErr w:type="gramStart"/>
      <w:r w:rsidRPr="003A5F67">
        <w:rPr>
          <w:rFonts w:ascii="Times New Roman"/>
          <w:sz w:val="24"/>
        </w:rPr>
        <w:t>);</w:t>
      </w:r>
      <w:proofErr w:type="gramEnd"/>
    </w:p>
    <w:p w14:paraId="2F88D660" w14:textId="77777777" w:rsidR="00F869B5" w:rsidRDefault="004A28BF" w:rsidP="003A5F67">
      <w:pPr>
        <w:pStyle w:val="ListParagraph"/>
        <w:numPr>
          <w:ilvl w:val="0"/>
          <w:numId w:val="1"/>
        </w:numPr>
        <w:spacing w:after="120" w:line="360" w:lineRule="auto"/>
        <w:jc w:val="both"/>
      </w:pPr>
      <w:r w:rsidRPr="003A5F67">
        <w:rPr>
          <w:rFonts w:ascii="Times New Roman"/>
          <w:sz w:val="24"/>
        </w:rPr>
        <w:t>Amend the definition of rape for it to be based on lack of consent, instead of use of force or threat, in line with international standards (Belgium #1</w:t>
      </w:r>
      <w:proofErr w:type="gramStart"/>
      <w:r w:rsidRPr="003A5F67">
        <w:rPr>
          <w:rFonts w:ascii="Times New Roman"/>
          <w:sz w:val="24"/>
        </w:rPr>
        <w:t>);</w:t>
      </w:r>
      <w:proofErr w:type="gramEnd"/>
    </w:p>
    <w:p w14:paraId="2F94F565"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the implementation and monitoring of measures to combat gender-based violence, domestic violence and sexual abuse and provide support for victims (Belgium #2</w:t>
      </w:r>
      <w:proofErr w:type="gramStart"/>
      <w:r w:rsidRPr="003A5F67">
        <w:rPr>
          <w:rFonts w:ascii="Times New Roman"/>
          <w:sz w:val="24"/>
        </w:rPr>
        <w:t>);</w:t>
      </w:r>
      <w:proofErr w:type="gramEnd"/>
    </w:p>
    <w:p w14:paraId="0096F957"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that the best interests of the child are placed at the core of its policies in relation to child welfare, and that adequate safeguards are available to guarantee compliance with the fundamental rights of both parents and children (Belgium #3</w:t>
      </w:r>
      <w:proofErr w:type="gramStart"/>
      <w:r w:rsidRPr="003A5F67">
        <w:rPr>
          <w:rFonts w:ascii="Times New Roman"/>
          <w:sz w:val="24"/>
        </w:rPr>
        <w:t>);</w:t>
      </w:r>
      <w:proofErr w:type="gramEnd"/>
    </w:p>
    <w:p w14:paraId="769FDAC7"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its efforts in addressing child welfare (Bhutan #1</w:t>
      </w:r>
      <w:proofErr w:type="gramStart"/>
      <w:r w:rsidRPr="003A5F67">
        <w:rPr>
          <w:rFonts w:ascii="Times New Roman"/>
          <w:sz w:val="24"/>
        </w:rPr>
        <w:t>);</w:t>
      </w:r>
      <w:proofErr w:type="gramEnd"/>
    </w:p>
    <w:p w14:paraId="6D98EF5D"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Continue pursuing an active and comprehensive climate policy in keeping global temperature rise below 2 degrees </w:t>
      </w:r>
      <w:proofErr w:type="spellStart"/>
      <w:r w:rsidRPr="003A5F67">
        <w:rPr>
          <w:rFonts w:ascii="Times New Roman"/>
          <w:sz w:val="24"/>
        </w:rPr>
        <w:t>celsius</w:t>
      </w:r>
      <w:proofErr w:type="spellEnd"/>
      <w:r w:rsidRPr="003A5F67">
        <w:rPr>
          <w:rFonts w:ascii="Times New Roman"/>
          <w:sz w:val="24"/>
        </w:rPr>
        <w:t xml:space="preserve"> above pre-industrial levels and to limit the temperature increase to 1.5 degrees </w:t>
      </w:r>
      <w:proofErr w:type="spellStart"/>
      <w:r w:rsidRPr="003A5F67">
        <w:rPr>
          <w:rFonts w:ascii="Times New Roman"/>
          <w:sz w:val="24"/>
        </w:rPr>
        <w:t>celsius</w:t>
      </w:r>
      <w:proofErr w:type="spellEnd"/>
      <w:r w:rsidRPr="003A5F67">
        <w:rPr>
          <w:rFonts w:ascii="Times New Roman"/>
          <w:sz w:val="24"/>
        </w:rPr>
        <w:t xml:space="preserve"> (Bhutan #2</w:t>
      </w:r>
      <w:proofErr w:type="gramStart"/>
      <w:r w:rsidRPr="003A5F67">
        <w:rPr>
          <w:rFonts w:ascii="Times New Roman"/>
          <w:sz w:val="24"/>
        </w:rPr>
        <w:t>);</w:t>
      </w:r>
      <w:proofErr w:type="gramEnd"/>
    </w:p>
    <w:p w14:paraId="377E125E" w14:textId="77777777" w:rsidR="00F869B5" w:rsidRDefault="004A28BF" w:rsidP="003A5F67">
      <w:pPr>
        <w:pStyle w:val="ListParagraph"/>
        <w:numPr>
          <w:ilvl w:val="0"/>
          <w:numId w:val="1"/>
        </w:numPr>
        <w:spacing w:after="120" w:line="360" w:lineRule="auto"/>
        <w:jc w:val="both"/>
      </w:pPr>
      <w:r w:rsidRPr="003A5F67">
        <w:rPr>
          <w:rFonts w:ascii="Times New Roman"/>
          <w:sz w:val="24"/>
        </w:rPr>
        <w:t>Investigate, prosecute and ensure that those responsible for trafficking in persons are prosecuted (Botswana #1</w:t>
      </w:r>
      <w:proofErr w:type="gramStart"/>
      <w:r w:rsidRPr="003A5F67">
        <w:rPr>
          <w:rFonts w:ascii="Times New Roman"/>
          <w:sz w:val="24"/>
        </w:rPr>
        <w:t>);</w:t>
      </w:r>
      <w:proofErr w:type="gramEnd"/>
    </w:p>
    <w:p w14:paraId="7A937AA9" w14:textId="77777777" w:rsidR="00F869B5" w:rsidRDefault="004A28BF" w:rsidP="003A5F67">
      <w:pPr>
        <w:pStyle w:val="ListParagraph"/>
        <w:numPr>
          <w:ilvl w:val="0"/>
          <w:numId w:val="1"/>
        </w:numPr>
        <w:spacing w:after="120" w:line="360" w:lineRule="auto"/>
        <w:jc w:val="both"/>
      </w:pPr>
      <w:r w:rsidRPr="003A5F67">
        <w:rPr>
          <w:rFonts w:ascii="Times New Roman"/>
          <w:sz w:val="24"/>
        </w:rPr>
        <w:t>Provide multisectoral capacity-building programmes for the judiciary and law enforcement officials on the strict application of anti-trafficking legislation (Botswana #2</w:t>
      </w:r>
      <w:proofErr w:type="gramStart"/>
      <w:r w:rsidRPr="003A5F67">
        <w:rPr>
          <w:rFonts w:ascii="Times New Roman"/>
          <w:sz w:val="24"/>
        </w:rPr>
        <w:t>);</w:t>
      </w:r>
      <w:proofErr w:type="gramEnd"/>
    </w:p>
    <w:p w14:paraId="49EBD69C"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Strengthen </w:t>
      </w:r>
      <w:r w:rsidRPr="003A5F67">
        <w:rPr>
          <w:rFonts w:ascii="Times New Roman"/>
          <w:sz w:val="24"/>
        </w:rPr>
        <w:t>consultation mechanisms to safeguard the rights of the S</w:t>
      </w:r>
      <w:r w:rsidRPr="003A5F67">
        <w:rPr>
          <w:rFonts w:ascii="Times New Roman"/>
          <w:sz w:val="24"/>
        </w:rPr>
        <w:t>á</w:t>
      </w:r>
      <w:r w:rsidRPr="003A5F67">
        <w:rPr>
          <w:rFonts w:ascii="Times New Roman"/>
          <w:sz w:val="24"/>
        </w:rPr>
        <w:t xml:space="preserve">mi indigenous population, as the economic development pressures in the Arctic region may impact the rights and traditional </w:t>
      </w:r>
      <w:proofErr w:type="gramStart"/>
      <w:r w:rsidRPr="003A5F67">
        <w:rPr>
          <w:rFonts w:ascii="Times New Roman"/>
          <w:sz w:val="24"/>
        </w:rPr>
        <w:t>ways  of</w:t>
      </w:r>
      <w:proofErr w:type="gramEnd"/>
      <w:r w:rsidRPr="003A5F67">
        <w:rPr>
          <w:rFonts w:ascii="Times New Roman"/>
          <w:sz w:val="24"/>
        </w:rPr>
        <w:t xml:space="preserve"> S</w:t>
      </w:r>
      <w:r w:rsidRPr="003A5F67">
        <w:rPr>
          <w:rFonts w:ascii="Times New Roman"/>
          <w:sz w:val="24"/>
        </w:rPr>
        <w:t>á</w:t>
      </w:r>
      <w:r w:rsidRPr="003A5F67">
        <w:rPr>
          <w:rFonts w:ascii="Times New Roman"/>
          <w:sz w:val="24"/>
        </w:rPr>
        <w:t>mi communities (Brazil #1);</w:t>
      </w:r>
    </w:p>
    <w:p w14:paraId="7794F73C"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comprehensive human rights risk assessments by business entities operating overseas, and strengthen its capacity to assess human rights risks within their host countries (Brazil #2</w:t>
      </w:r>
      <w:proofErr w:type="gramStart"/>
      <w:r w:rsidRPr="003A5F67">
        <w:rPr>
          <w:rFonts w:ascii="Times New Roman"/>
          <w:sz w:val="24"/>
        </w:rPr>
        <w:t>);</w:t>
      </w:r>
      <w:proofErr w:type="gramEnd"/>
    </w:p>
    <w:p w14:paraId="5B545AA9"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that the Municipal Services for Child Protection (</w:t>
      </w:r>
      <w:proofErr w:type="spellStart"/>
      <w:r w:rsidRPr="003A5F67">
        <w:rPr>
          <w:rFonts w:ascii="Times New Roman"/>
          <w:sz w:val="24"/>
        </w:rPr>
        <w:t>Barnevern</w:t>
      </w:r>
      <w:proofErr w:type="spellEnd"/>
      <w:r w:rsidRPr="003A5F67">
        <w:rPr>
          <w:rFonts w:ascii="Times New Roman"/>
          <w:sz w:val="24"/>
        </w:rPr>
        <w:t>), when considering cases of children with foreign citizenship, duly take into account the national characteristics, culture and traditions of the child and their family (Bulgaria #1</w:t>
      </w:r>
      <w:proofErr w:type="gramStart"/>
      <w:r w:rsidRPr="003A5F67">
        <w:rPr>
          <w:rFonts w:ascii="Times New Roman"/>
          <w:sz w:val="24"/>
        </w:rPr>
        <w:t>);</w:t>
      </w:r>
      <w:proofErr w:type="gramEnd"/>
    </w:p>
    <w:p w14:paraId="4E26FA95" w14:textId="77777777" w:rsidR="00F869B5" w:rsidRDefault="004A28BF" w:rsidP="003A5F67">
      <w:pPr>
        <w:pStyle w:val="ListParagraph"/>
        <w:numPr>
          <w:ilvl w:val="0"/>
          <w:numId w:val="1"/>
        </w:numPr>
        <w:spacing w:after="120" w:line="360" w:lineRule="auto"/>
        <w:jc w:val="both"/>
      </w:pPr>
      <w:r w:rsidRPr="003A5F67">
        <w:rPr>
          <w:rFonts w:ascii="Times New Roman"/>
          <w:sz w:val="24"/>
        </w:rPr>
        <w:t>Immediately provide foreign</w:t>
      </w:r>
      <w:r w:rsidRPr="003A5F67">
        <w:rPr>
          <w:rFonts w:ascii="Times New Roman"/>
          <w:sz w:val="24"/>
        </w:rPr>
        <w:t xml:space="preserve"> diplomatic missions in Norway with information on all cases of separation of children who are foreign citizens from their parents, deprivation of parental rights of biological parents who are foreign citizens and restriction of contact rights of biological parents who are foreign citizens with their separated children (Bulgaria #2</w:t>
      </w:r>
      <w:proofErr w:type="gramStart"/>
      <w:r w:rsidRPr="003A5F67">
        <w:rPr>
          <w:rFonts w:ascii="Times New Roman"/>
          <w:sz w:val="24"/>
        </w:rPr>
        <w:t>);</w:t>
      </w:r>
      <w:proofErr w:type="gramEnd"/>
    </w:p>
    <w:p w14:paraId="3D98D1C8"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efforts to reduce the school dropout rate among children from disadvantaged families and to guarantee the right to inclusive education for girls at all levels (Burundi #1</w:t>
      </w:r>
      <w:proofErr w:type="gramStart"/>
      <w:r w:rsidRPr="003A5F67">
        <w:rPr>
          <w:rFonts w:ascii="Times New Roman"/>
          <w:sz w:val="24"/>
        </w:rPr>
        <w:t>);</w:t>
      </w:r>
      <w:proofErr w:type="gramEnd"/>
    </w:p>
    <w:p w14:paraId="2AB4C45E"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efforts to ensure equal opportunities for women and men in the labor market (Burundi #2</w:t>
      </w:r>
      <w:proofErr w:type="gramStart"/>
      <w:r w:rsidRPr="003A5F67">
        <w:rPr>
          <w:rFonts w:ascii="Times New Roman"/>
          <w:sz w:val="24"/>
        </w:rPr>
        <w:t>);</w:t>
      </w:r>
      <w:proofErr w:type="gramEnd"/>
    </w:p>
    <w:p w14:paraId="56563684" w14:textId="77777777" w:rsidR="00F869B5" w:rsidRDefault="004A28BF" w:rsidP="003A5F67">
      <w:pPr>
        <w:pStyle w:val="ListParagraph"/>
        <w:numPr>
          <w:ilvl w:val="0"/>
          <w:numId w:val="1"/>
        </w:numPr>
        <w:spacing w:after="120" w:line="360" w:lineRule="auto"/>
        <w:jc w:val="both"/>
      </w:pPr>
      <w:r w:rsidRPr="003A5F67">
        <w:rPr>
          <w:rFonts w:ascii="Times New Roman"/>
          <w:sz w:val="24"/>
        </w:rPr>
        <w:t>Establish mandatory education across government on free, prior and informed consent, and means to involve Indigenous Peoples in all steps of decision-making affecting their lands, rights, interests, and communities (Canada #1</w:t>
      </w:r>
      <w:proofErr w:type="gramStart"/>
      <w:r w:rsidRPr="003A5F67">
        <w:rPr>
          <w:rFonts w:ascii="Times New Roman"/>
          <w:sz w:val="24"/>
        </w:rPr>
        <w:t>);</w:t>
      </w:r>
      <w:proofErr w:type="gramEnd"/>
    </w:p>
    <w:p w14:paraId="44765705" w14:textId="77777777" w:rsidR="00F869B5" w:rsidRDefault="004A28BF" w:rsidP="003A5F67">
      <w:pPr>
        <w:pStyle w:val="ListParagraph"/>
        <w:numPr>
          <w:ilvl w:val="0"/>
          <w:numId w:val="1"/>
        </w:numPr>
        <w:spacing w:after="120" w:line="360" w:lineRule="auto"/>
        <w:jc w:val="both"/>
      </w:pPr>
      <w:r w:rsidRPr="003A5F67">
        <w:rPr>
          <w:rFonts w:ascii="Times New Roman"/>
          <w:sz w:val="24"/>
        </w:rPr>
        <w:t>Intensify efforts to address violence against women and girls by increasing investment in prevention and comprehensive support services, including crisis services adapted to vulnerable groups (Canada #2</w:t>
      </w:r>
      <w:proofErr w:type="gramStart"/>
      <w:r w:rsidRPr="003A5F67">
        <w:rPr>
          <w:rFonts w:ascii="Times New Roman"/>
          <w:sz w:val="24"/>
        </w:rPr>
        <w:t>);</w:t>
      </w:r>
      <w:proofErr w:type="gramEnd"/>
    </w:p>
    <w:p w14:paraId="0AF53855"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that conditions of detention and prisoner access to healthcare meet international standards, including full access to gender-sensitive and mental health services (Canada #3</w:t>
      </w:r>
      <w:proofErr w:type="gramStart"/>
      <w:r w:rsidRPr="003A5F67">
        <w:rPr>
          <w:rFonts w:ascii="Times New Roman"/>
          <w:sz w:val="24"/>
        </w:rPr>
        <w:t>);</w:t>
      </w:r>
      <w:proofErr w:type="gramEnd"/>
    </w:p>
    <w:p w14:paraId="062DDCF8" w14:textId="77777777" w:rsidR="00F869B5" w:rsidRDefault="004A28BF" w:rsidP="003A5F67">
      <w:pPr>
        <w:pStyle w:val="ListParagraph"/>
        <w:numPr>
          <w:ilvl w:val="0"/>
          <w:numId w:val="1"/>
        </w:numPr>
        <w:spacing w:after="120" w:line="360" w:lineRule="auto"/>
        <w:jc w:val="both"/>
      </w:pPr>
      <w:r w:rsidRPr="003A5F67">
        <w:rPr>
          <w:rFonts w:ascii="Times New Roman"/>
          <w:sz w:val="24"/>
        </w:rPr>
        <w:t>Intensify efforts to combat all forms of discrimination, including racial and ethnic discrimination, faced by migrants and ethnic groups (Chile #1</w:t>
      </w:r>
      <w:proofErr w:type="gramStart"/>
      <w:r w:rsidRPr="003A5F67">
        <w:rPr>
          <w:rFonts w:ascii="Times New Roman"/>
          <w:sz w:val="24"/>
        </w:rPr>
        <w:t>);</w:t>
      </w:r>
      <w:proofErr w:type="gramEnd"/>
    </w:p>
    <w:p w14:paraId="2882DCAE"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measures to address the widespread increase in violence against women, with particular attention to sexual violence and rape cases, ensuring adequate resources for prevention, protection and support for victims (Chile #2</w:t>
      </w:r>
      <w:proofErr w:type="gramStart"/>
      <w:r w:rsidRPr="003A5F67">
        <w:rPr>
          <w:rFonts w:ascii="Times New Roman"/>
          <w:sz w:val="24"/>
        </w:rPr>
        <w:t>);</w:t>
      </w:r>
      <w:proofErr w:type="gramEnd"/>
    </w:p>
    <w:p w14:paraId="3F58B6BC" w14:textId="77777777" w:rsidR="00F869B5" w:rsidRDefault="004A28BF" w:rsidP="003A5F67">
      <w:pPr>
        <w:pStyle w:val="ListParagraph"/>
        <w:numPr>
          <w:ilvl w:val="0"/>
          <w:numId w:val="1"/>
        </w:numPr>
        <w:spacing w:after="120" w:line="360" w:lineRule="auto"/>
        <w:jc w:val="both"/>
      </w:pPr>
      <w:r w:rsidRPr="003A5F67">
        <w:rPr>
          <w:rFonts w:ascii="Times New Roman"/>
          <w:sz w:val="24"/>
        </w:rPr>
        <w:t>Consider ratifying the Optional Protocol to the Convention on the Rights of Persons with Disabilities (Chile #3</w:t>
      </w:r>
      <w:proofErr w:type="gramStart"/>
      <w:r w:rsidRPr="003A5F67">
        <w:rPr>
          <w:rFonts w:ascii="Times New Roman"/>
          <w:sz w:val="24"/>
        </w:rPr>
        <w:t>);</w:t>
      </w:r>
      <w:proofErr w:type="gramEnd"/>
    </w:p>
    <w:p w14:paraId="496714A0"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working to ensure the effective implementation of criminal and administrative legislation for the prevention of sexual harassment in the workplace (Chile #4</w:t>
      </w:r>
      <w:proofErr w:type="gramStart"/>
      <w:r w:rsidRPr="003A5F67">
        <w:rPr>
          <w:rFonts w:ascii="Times New Roman"/>
          <w:sz w:val="24"/>
        </w:rPr>
        <w:t>);</w:t>
      </w:r>
      <w:proofErr w:type="gramEnd"/>
    </w:p>
    <w:p w14:paraId="1B906E50" w14:textId="77777777" w:rsidR="00F869B5" w:rsidRDefault="004A28BF" w:rsidP="003A5F67">
      <w:pPr>
        <w:pStyle w:val="ListParagraph"/>
        <w:numPr>
          <w:ilvl w:val="0"/>
          <w:numId w:val="1"/>
        </w:numPr>
        <w:spacing w:after="120" w:line="360" w:lineRule="auto"/>
        <w:jc w:val="both"/>
      </w:pPr>
      <w:r w:rsidRPr="003A5F67">
        <w:rPr>
          <w:rFonts w:ascii="Times New Roman"/>
          <w:sz w:val="24"/>
        </w:rPr>
        <w:t>Take</w:t>
      </w:r>
      <w:r w:rsidRPr="003A5F67">
        <w:rPr>
          <w:rFonts w:ascii="Times New Roman"/>
          <w:sz w:val="24"/>
        </w:rPr>
        <w:t xml:space="preserve"> effective measures to combat human trafficking and enforce disappearance to effectively protect the rights of the migrants and refugees (China #1</w:t>
      </w:r>
      <w:proofErr w:type="gramStart"/>
      <w:r w:rsidRPr="003A5F67">
        <w:rPr>
          <w:rFonts w:ascii="Times New Roman"/>
          <w:sz w:val="24"/>
        </w:rPr>
        <w:t>);</w:t>
      </w:r>
      <w:proofErr w:type="gramEnd"/>
    </w:p>
    <w:p w14:paraId="0EE4BEE5" w14:textId="77777777" w:rsidR="00F869B5" w:rsidRDefault="004A28BF" w:rsidP="003A5F67">
      <w:pPr>
        <w:pStyle w:val="ListParagraph"/>
        <w:numPr>
          <w:ilvl w:val="0"/>
          <w:numId w:val="1"/>
        </w:numPr>
        <w:spacing w:after="120" w:line="360" w:lineRule="auto"/>
        <w:jc w:val="both"/>
      </w:pPr>
      <w:r w:rsidRPr="003A5F67">
        <w:rPr>
          <w:rFonts w:ascii="Times New Roman"/>
          <w:sz w:val="24"/>
        </w:rPr>
        <w:t>Address racial discrimination, xenophobia and hate crimes (China #2</w:t>
      </w:r>
      <w:proofErr w:type="gramStart"/>
      <w:r w:rsidRPr="003A5F67">
        <w:rPr>
          <w:rFonts w:ascii="Times New Roman"/>
          <w:sz w:val="24"/>
        </w:rPr>
        <w:t>);</w:t>
      </w:r>
      <w:proofErr w:type="gramEnd"/>
    </w:p>
    <w:p w14:paraId="787C03C5"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input in public education, healthcare, social security, effectively protect the rights of persons</w:t>
      </w:r>
      <w:r w:rsidRPr="003A5F67">
        <w:rPr>
          <w:rFonts w:ascii="Times New Roman"/>
          <w:sz w:val="24"/>
        </w:rPr>
        <w:t xml:space="preserve"> with disabilities and older persons (China #3</w:t>
      </w:r>
      <w:proofErr w:type="gramStart"/>
      <w:r w:rsidRPr="003A5F67">
        <w:rPr>
          <w:rFonts w:ascii="Times New Roman"/>
          <w:sz w:val="24"/>
        </w:rPr>
        <w:t>);</w:t>
      </w:r>
      <w:proofErr w:type="gramEnd"/>
    </w:p>
    <w:p w14:paraId="3878F607" w14:textId="77777777" w:rsidR="00F869B5" w:rsidRDefault="004A28BF" w:rsidP="003A5F67">
      <w:pPr>
        <w:pStyle w:val="ListParagraph"/>
        <w:numPr>
          <w:ilvl w:val="0"/>
          <w:numId w:val="1"/>
        </w:numPr>
        <w:spacing w:after="120" w:line="360" w:lineRule="auto"/>
        <w:jc w:val="both"/>
      </w:pPr>
      <w:r w:rsidRPr="003A5F67">
        <w:rPr>
          <w:rFonts w:ascii="Times New Roman"/>
          <w:sz w:val="24"/>
        </w:rPr>
        <w:t>Amend criminal legislation to ensure that the definition of rape focuses on the lack of free consent and not the existence of violence, in accordance with international standards and obligations under the Istanbul Convention (Colombia #1</w:t>
      </w:r>
      <w:proofErr w:type="gramStart"/>
      <w:r w:rsidRPr="003A5F67">
        <w:rPr>
          <w:rFonts w:ascii="Times New Roman"/>
          <w:sz w:val="24"/>
        </w:rPr>
        <w:t>);</w:t>
      </w:r>
      <w:proofErr w:type="gramEnd"/>
    </w:p>
    <w:p w14:paraId="13833F24" w14:textId="77777777" w:rsidR="00F869B5" w:rsidRDefault="004A28BF" w:rsidP="003A5F67">
      <w:pPr>
        <w:pStyle w:val="ListParagraph"/>
        <w:numPr>
          <w:ilvl w:val="0"/>
          <w:numId w:val="1"/>
        </w:numPr>
        <w:spacing w:after="120" w:line="360" w:lineRule="auto"/>
        <w:jc w:val="both"/>
      </w:pPr>
      <w:r w:rsidRPr="003A5F67">
        <w:rPr>
          <w:rFonts w:ascii="Times New Roman"/>
          <w:sz w:val="24"/>
        </w:rPr>
        <w:t>Review and, where appropriate, adjust the rules on the legal capacity of persons with disabilities to ensure that no person is deprived of his or her legal capacity on the basis of a disability (Colombia #2</w:t>
      </w:r>
      <w:proofErr w:type="gramStart"/>
      <w:r w:rsidRPr="003A5F67">
        <w:rPr>
          <w:rFonts w:ascii="Times New Roman"/>
          <w:sz w:val="24"/>
        </w:rPr>
        <w:t>);</w:t>
      </w:r>
      <w:proofErr w:type="gramEnd"/>
    </w:p>
    <w:p w14:paraId="2D19FE54"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the principle of non-refoulement in the processing of asylum and refugee applications and reintroduce the criterion of reasonableness in relation to the application of the internal flight alternative (Colombia #3</w:t>
      </w:r>
      <w:proofErr w:type="gramStart"/>
      <w:r w:rsidRPr="003A5F67">
        <w:rPr>
          <w:rFonts w:ascii="Times New Roman"/>
          <w:sz w:val="24"/>
        </w:rPr>
        <w:t>);</w:t>
      </w:r>
      <w:proofErr w:type="gramEnd"/>
    </w:p>
    <w:p w14:paraId="593EA379" w14:textId="77777777" w:rsidR="00F869B5" w:rsidRDefault="004A28BF" w:rsidP="003A5F67">
      <w:pPr>
        <w:pStyle w:val="ListParagraph"/>
        <w:numPr>
          <w:ilvl w:val="0"/>
          <w:numId w:val="1"/>
        </w:numPr>
        <w:spacing w:after="120" w:line="360" w:lineRule="auto"/>
        <w:jc w:val="both"/>
      </w:pPr>
      <w:r w:rsidRPr="003A5F67">
        <w:rPr>
          <w:rFonts w:ascii="Times New Roman"/>
          <w:sz w:val="24"/>
        </w:rPr>
        <w:t>Evaluate legal, legislative or regulatory mechanisms for the construction of a procedure for determining statelessness status, in accordance with the provisions of the Convention on the Status of Stateless Persons (Colombia #4</w:t>
      </w:r>
      <w:proofErr w:type="gramStart"/>
      <w:r w:rsidRPr="003A5F67">
        <w:rPr>
          <w:rFonts w:ascii="Times New Roman"/>
          <w:sz w:val="24"/>
        </w:rPr>
        <w:t>);</w:t>
      </w:r>
      <w:proofErr w:type="gramEnd"/>
    </w:p>
    <w:p w14:paraId="64BFF047" w14:textId="77777777" w:rsidR="00F869B5" w:rsidRDefault="004A28BF" w:rsidP="003A5F67">
      <w:pPr>
        <w:pStyle w:val="ListParagraph"/>
        <w:numPr>
          <w:ilvl w:val="0"/>
          <w:numId w:val="1"/>
        </w:numPr>
        <w:spacing w:after="120" w:line="360" w:lineRule="auto"/>
        <w:jc w:val="both"/>
      </w:pPr>
      <w:r w:rsidRPr="003A5F67">
        <w:rPr>
          <w:rFonts w:ascii="Times New Roman"/>
          <w:sz w:val="24"/>
        </w:rPr>
        <w:t>Adapt the definition of the crime of rape to international standards, basing it on the lack of consent (Costa Rica #1</w:t>
      </w:r>
      <w:proofErr w:type="gramStart"/>
      <w:r w:rsidRPr="003A5F67">
        <w:rPr>
          <w:rFonts w:ascii="Times New Roman"/>
          <w:sz w:val="24"/>
        </w:rPr>
        <w:t>);</w:t>
      </w:r>
      <w:proofErr w:type="gramEnd"/>
    </w:p>
    <w:p w14:paraId="3271CB01"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the right to inclusive education for girls, minorities, Indigenous Peoples and migrants (Costa Rica #2</w:t>
      </w:r>
      <w:proofErr w:type="gramStart"/>
      <w:r w:rsidRPr="003A5F67">
        <w:rPr>
          <w:rFonts w:ascii="Times New Roman"/>
          <w:sz w:val="24"/>
        </w:rPr>
        <w:t>);</w:t>
      </w:r>
      <w:proofErr w:type="gramEnd"/>
    </w:p>
    <w:p w14:paraId="5285BED4"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actions to mitigate and adapt to climate change, and protect biodiversity in the ocean, with a human rights approach, and in line with the implementation of the human right to a clean, healthy and sustainable environment (Costa Rica #3</w:t>
      </w:r>
      <w:proofErr w:type="gramStart"/>
      <w:r w:rsidRPr="003A5F67">
        <w:rPr>
          <w:rFonts w:ascii="Times New Roman"/>
          <w:sz w:val="24"/>
        </w:rPr>
        <w:t>);</w:t>
      </w:r>
      <w:proofErr w:type="gramEnd"/>
    </w:p>
    <w:p w14:paraId="6FF6A035" w14:textId="77777777" w:rsidR="00F869B5" w:rsidRDefault="004A28BF" w:rsidP="003A5F67">
      <w:pPr>
        <w:pStyle w:val="ListParagraph"/>
        <w:numPr>
          <w:ilvl w:val="0"/>
          <w:numId w:val="1"/>
        </w:numPr>
        <w:spacing w:after="120" w:line="360" w:lineRule="auto"/>
        <w:jc w:val="both"/>
      </w:pPr>
      <w:r w:rsidRPr="003A5F67">
        <w:rPr>
          <w:rFonts w:ascii="Times New Roman"/>
          <w:sz w:val="24"/>
        </w:rPr>
        <w:t>Empower, support and protect environmental human rights defenders (Costa Rica #4</w:t>
      </w:r>
      <w:proofErr w:type="gramStart"/>
      <w:r w:rsidRPr="003A5F67">
        <w:rPr>
          <w:rFonts w:ascii="Times New Roman"/>
          <w:sz w:val="24"/>
        </w:rPr>
        <w:t>);</w:t>
      </w:r>
      <w:proofErr w:type="gramEnd"/>
    </w:p>
    <w:p w14:paraId="636CFF3F" w14:textId="77777777" w:rsidR="00F869B5" w:rsidRDefault="004A28BF" w:rsidP="003A5F67">
      <w:pPr>
        <w:pStyle w:val="ListParagraph"/>
        <w:numPr>
          <w:ilvl w:val="0"/>
          <w:numId w:val="1"/>
        </w:numPr>
        <w:spacing w:after="120" w:line="360" w:lineRule="auto"/>
        <w:jc w:val="both"/>
      </w:pPr>
      <w:r w:rsidRPr="003A5F67">
        <w:rPr>
          <w:rFonts w:ascii="Times New Roman"/>
          <w:sz w:val="24"/>
        </w:rPr>
        <w:t>Provide for conscientious objection to military service for professional soldiers and reservists in accordance with international human rights standards and process asylum applications from objectors in accordance with UNHCR Guidelines on International Protection No. 10 (Costa Rica #5</w:t>
      </w:r>
      <w:proofErr w:type="gramStart"/>
      <w:r w:rsidRPr="003A5F67">
        <w:rPr>
          <w:rFonts w:ascii="Times New Roman"/>
          <w:sz w:val="24"/>
        </w:rPr>
        <w:t>);</w:t>
      </w:r>
      <w:proofErr w:type="gramEnd"/>
    </w:p>
    <w:p w14:paraId="3AF0D99D"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Optional Protocol to the Convention on the Rights of Persons with Disabilities (C</w:t>
      </w:r>
      <w:r w:rsidRPr="003A5F67">
        <w:rPr>
          <w:rFonts w:ascii="Times New Roman"/>
          <w:sz w:val="24"/>
        </w:rPr>
        <w:t>ô</w:t>
      </w:r>
      <w:r w:rsidRPr="003A5F67">
        <w:rPr>
          <w:rFonts w:ascii="Times New Roman"/>
          <w:sz w:val="24"/>
        </w:rPr>
        <w:t>te d'Ivoire #1</w:t>
      </w:r>
      <w:proofErr w:type="gramStart"/>
      <w:r w:rsidRPr="003A5F67">
        <w:rPr>
          <w:rFonts w:ascii="Times New Roman"/>
          <w:sz w:val="24"/>
        </w:rPr>
        <w:t>);</w:t>
      </w:r>
      <w:proofErr w:type="gramEnd"/>
    </w:p>
    <w:p w14:paraId="44D9338D"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its efforts to prevent acts of violence and abuse against older persons (C</w:t>
      </w:r>
      <w:r w:rsidRPr="003A5F67">
        <w:rPr>
          <w:rFonts w:ascii="Times New Roman"/>
          <w:sz w:val="24"/>
        </w:rPr>
        <w:t>ô</w:t>
      </w:r>
      <w:r w:rsidRPr="003A5F67">
        <w:rPr>
          <w:rFonts w:ascii="Times New Roman"/>
          <w:sz w:val="24"/>
        </w:rPr>
        <w:t>te d'Ivoire #2</w:t>
      </w:r>
      <w:proofErr w:type="gramStart"/>
      <w:r w:rsidRPr="003A5F67">
        <w:rPr>
          <w:rFonts w:ascii="Times New Roman"/>
          <w:sz w:val="24"/>
        </w:rPr>
        <w:t>);</w:t>
      </w:r>
      <w:proofErr w:type="gramEnd"/>
    </w:p>
    <w:p w14:paraId="78BF6723" w14:textId="77777777" w:rsidR="00F869B5" w:rsidRDefault="004A28BF" w:rsidP="003A5F67">
      <w:pPr>
        <w:pStyle w:val="ListParagraph"/>
        <w:numPr>
          <w:ilvl w:val="0"/>
          <w:numId w:val="1"/>
        </w:numPr>
        <w:spacing w:after="120" w:line="360" w:lineRule="auto"/>
        <w:jc w:val="both"/>
      </w:pPr>
      <w:r w:rsidRPr="003A5F67">
        <w:rPr>
          <w:rFonts w:ascii="Times New Roman"/>
          <w:sz w:val="24"/>
        </w:rPr>
        <w:t>Take additional measures with the aim of fighting against corruption at all levels, including by fully implementing recommendations from relevant multilateral bodies (Croatia #1</w:t>
      </w:r>
      <w:proofErr w:type="gramStart"/>
      <w:r w:rsidRPr="003A5F67">
        <w:rPr>
          <w:rFonts w:ascii="Times New Roman"/>
          <w:sz w:val="24"/>
        </w:rPr>
        <w:t>);</w:t>
      </w:r>
      <w:proofErr w:type="gramEnd"/>
    </w:p>
    <w:p w14:paraId="61E492B0"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Take measures to strengthen the protection from domestic violence, violence in the name of </w:t>
      </w:r>
      <w:r w:rsidRPr="003A5F67">
        <w:rPr>
          <w:rFonts w:ascii="Times New Roman"/>
          <w:sz w:val="24"/>
        </w:rPr>
        <w:t>“</w:t>
      </w:r>
      <w:r w:rsidRPr="003A5F67">
        <w:rPr>
          <w:rFonts w:ascii="Times New Roman"/>
          <w:sz w:val="24"/>
        </w:rPr>
        <w:t>honour</w:t>
      </w:r>
      <w:r w:rsidRPr="003A5F67">
        <w:rPr>
          <w:rFonts w:ascii="Times New Roman"/>
          <w:sz w:val="24"/>
        </w:rPr>
        <w:t>”</w:t>
      </w:r>
      <w:r w:rsidRPr="003A5F67">
        <w:rPr>
          <w:rFonts w:ascii="Times New Roman"/>
          <w:sz w:val="24"/>
        </w:rPr>
        <w:t xml:space="preserve"> and other related violence against women and children, especially girls (Croatia #2</w:t>
      </w:r>
      <w:proofErr w:type="gramStart"/>
      <w:r w:rsidRPr="003A5F67">
        <w:rPr>
          <w:rFonts w:ascii="Times New Roman"/>
          <w:sz w:val="24"/>
        </w:rPr>
        <w:t>);</w:t>
      </w:r>
      <w:proofErr w:type="gramEnd"/>
    </w:p>
    <w:p w14:paraId="18DC5636"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the criminal response to human trafficking and ensure that human trafficking victims are properly identified and assisted, including by offering psychological support and legal aid free of charge (Croatia #3</w:t>
      </w:r>
      <w:proofErr w:type="gramStart"/>
      <w:r w:rsidRPr="003A5F67">
        <w:rPr>
          <w:rFonts w:ascii="Times New Roman"/>
          <w:sz w:val="24"/>
        </w:rPr>
        <w:t>);</w:t>
      </w:r>
      <w:proofErr w:type="gramEnd"/>
    </w:p>
    <w:p w14:paraId="43C8185E" w14:textId="77777777" w:rsidR="00F869B5" w:rsidRDefault="004A28BF" w:rsidP="003A5F67">
      <w:pPr>
        <w:pStyle w:val="ListParagraph"/>
        <w:numPr>
          <w:ilvl w:val="0"/>
          <w:numId w:val="1"/>
        </w:numPr>
        <w:spacing w:after="120" w:line="360" w:lineRule="auto"/>
        <w:jc w:val="both"/>
      </w:pPr>
      <w:r w:rsidRPr="003A5F67">
        <w:rPr>
          <w:rFonts w:ascii="Times New Roman"/>
          <w:sz w:val="24"/>
        </w:rPr>
        <w:t>Review national guidelines for the provision of quality health services (Cuba #1</w:t>
      </w:r>
      <w:proofErr w:type="gramStart"/>
      <w:r w:rsidRPr="003A5F67">
        <w:rPr>
          <w:rFonts w:ascii="Times New Roman"/>
          <w:sz w:val="24"/>
        </w:rPr>
        <w:t>);</w:t>
      </w:r>
      <w:proofErr w:type="gramEnd"/>
    </w:p>
    <w:p w14:paraId="6E5BA9EF"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adequate treatment for prisoners with the greatest needs, such as women and children (Cuba #2</w:t>
      </w:r>
      <w:proofErr w:type="gramStart"/>
      <w:r w:rsidRPr="003A5F67">
        <w:rPr>
          <w:rFonts w:ascii="Times New Roman"/>
          <w:sz w:val="24"/>
        </w:rPr>
        <w:t>);</w:t>
      </w:r>
      <w:proofErr w:type="gramEnd"/>
    </w:p>
    <w:p w14:paraId="4D932338" w14:textId="77777777" w:rsidR="00F869B5" w:rsidRDefault="004A28BF" w:rsidP="003A5F67">
      <w:pPr>
        <w:pStyle w:val="ListParagraph"/>
        <w:numPr>
          <w:ilvl w:val="0"/>
          <w:numId w:val="1"/>
        </w:numPr>
        <w:spacing w:after="120" w:line="360" w:lineRule="auto"/>
        <w:jc w:val="both"/>
      </w:pPr>
      <w:r w:rsidRPr="003A5F67">
        <w:rPr>
          <w:rFonts w:ascii="Times New Roman"/>
          <w:sz w:val="24"/>
        </w:rPr>
        <w:t>Incorporate new actions into the Intensive Mental Health Plan to resolve problems affecting children and young people (Cuba #3</w:t>
      </w:r>
      <w:proofErr w:type="gramStart"/>
      <w:r w:rsidRPr="003A5F67">
        <w:rPr>
          <w:rFonts w:ascii="Times New Roman"/>
          <w:sz w:val="24"/>
        </w:rPr>
        <w:t>);</w:t>
      </w:r>
      <w:proofErr w:type="gramEnd"/>
    </w:p>
    <w:p w14:paraId="20BAFCAE" w14:textId="77777777" w:rsidR="00F869B5" w:rsidRDefault="004A28BF" w:rsidP="003A5F67">
      <w:pPr>
        <w:pStyle w:val="ListParagraph"/>
        <w:numPr>
          <w:ilvl w:val="0"/>
          <w:numId w:val="1"/>
        </w:numPr>
        <w:spacing w:after="120" w:line="360" w:lineRule="auto"/>
        <w:jc w:val="both"/>
      </w:pPr>
      <w:r w:rsidRPr="003A5F67">
        <w:rPr>
          <w:rFonts w:ascii="Times New Roman"/>
          <w:sz w:val="24"/>
        </w:rPr>
        <w:t>Create and provide legal powers to the commission that will be responsible for the review and analysis of cases of violence, abuse and serious neglect against children (Cuba #4</w:t>
      </w:r>
      <w:proofErr w:type="gramStart"/>
      <w:r w:rsidRPr="003A5F67">
        <w:rPr>
          <w:rFonts w:ascii="Times New Roman"/>
          <w:sz w:val="24"/>
        </w:rPr>
        <w:t>);</w:t>
      </w:r>
      <w:proofErr w:type="gramEnd"/>
    </w:p>
    <w:p w14:paraId="407C50D0"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actions aimed at ensuring gender equality and the empowerment of women (Cuba #5</w:t>
      </w:r>
      <w:proofErr w:type="gramStart"/>
      <w:r w:rsidRPr="003A5F67">
        <w:rPr>
          <w:rFonts w:ascii="Times New Roman"/>
          <w:sz w:val="24"/>
        </w:rPr>
        <w:t>);</w:t>
      </w:r>
      <w:proofErr w:type="gramEnd"/>
    </w:p>
    <w:p w14:paraId="1CED11CC"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optional protocols to the Conventions on the Rights of the Child, on the Rights of Persons with Disabilities as well as the International Covenant on Economic, Social and Cultural Rights (Cyprus #1</w:t>
      </w:r>
      <w:proofErr w:type="gramStart"/>
      <w:r w:rsidRPr="003A5F67">
        <w:rPr>
          <w:rFonts w:ascii="Times New Roman"/>
          <w:sz w:val="24"/>
        </w:rPr>
        <w:t>);</w:t>
      </w:r>
      <w:proofErr w:type="gramEnd"/>
    </w:p>
    <w:p w14:paraId="4DD083F8" w14:textId="77777777" w:rsidR="00F869B5" w:rsidRDefault="004A28BF" w:rsidP="003A5F67">
      <w:pPr>
        <w:pStyle w:val="ListParagraph"/>
        <w:numPr>
          <w:ilvl w:val="0"/>
          <w:numId w:val="1"/>
        </w:numPr>
        <w:spacing w:after="120" w:line="360" w:lineRule="auto"/>
        <w:jc w:val="both"/>
      </w:pPr>
      <w:r w:rsidRPr="003A5F67">
        <w:rPr>
          <w:rFonts w:ascii="Times New Roman"/>
          <w:sz w:val="24"/>
        </w:rPr>
        <w:t>Increase efforts towards the prevention of gender-based violence especially through awareness raising at all levels including the promotion of zero tolerance of violence in schools (Cyprus #2</w:t>
      </w:r>
      <w:proofErr w:type="gramStart"/>
      <w:r w:rsidRPr="003A5F67">
        <w:rPr>
          <w:rFonts w:ascii="Times New Roman"/>
          <w:sz w:val="24"/>
        </w:rPr>
        <w:t>);</w:t>
      </w:r>
      <w:proofErr w:type="gramEnd"/>
    </w:p>
    <w:p w14:paraId="53639829"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Implement </w:t>
      </w:r>
      <w:r w:rsidRPr="003A5F67">
        <w:rPr>
          <w:rFonts w:ascii="Times New Roman"/>
          <w:sz w:val="24"/>
        </w:rPr>
        <w:t>the Children Act also taking into consideration the relevant European Court of Human Rights' judgements (Cyprus #3</w:t>
      </w:r>
      <w:proofErr w:type="gramStart"/>
      <w:r w:rsidRPr="003A5F67">
        <w:rPr>
          <w:rFonts w:ascii="Times New Roman"/>
          <w:sz w:val="24"/>
        </w:rPr>
        <w:t>);</w:t>
      </w:r>
      <w:proofErr w:type="gramEnd"/>
    </w:p>
    <w:p w14:paraId="2B8F5793" w14:textId="77777777" w:rsidR="00F869B5" w:rsidRDefault="004A28BF" w:rsidP="003A5F67">
      <w:pPr>
        <w:pStyle w:val="ListParagraph"/>
        <w:numPr>
          <w:ilvl w:val="0"/>
          <w:numId w:val="1"/>
        </w:numPr>
        <w:spacing w:after="120" w:line="360" w:lineRule="auto"/>
        <w:jc w:val="both"/>
      </w:pPr>
      <w:r w:rsidRPr="003A5F67">
        <w:rPr>
          <w:rFonts w:ascii="Times New Roman"/>
          <w:sz w:val="24"/>
        </w:rPr>
        <w:t>Amend legislation to grant all prisoners a minimum 8 hours a day outside the cell and ensure that inmates can be kept in solitary confinement only in exceptional cases (Czechia #1</w:t>
      </w:r>
      <w:proofErr w:type="gramStart"/>
      <w:r w:rsidRPr="003A5F67">
        <w:rPr>
          <w:rFonts w:ascii="Times New Roman"/>
          <w:sz w:val="24"/>
        </w:rPr>
        <w:t>);</w:t>
      </w:r>
      <w:proofErr w:type="gramEnd"/>
    </w:p>
    <w:p w14:paraId="351F62C4"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adequate follow-up of the Truth and Reconciliation Commission report with measures</w:t>
      </w:r>
      <w:r w:rsidRPr="003A5F67">
        <w:rPr>
          <w:rFonts w:ascii="Times New Roman"/>
          <w:sz w:val="24"/>
        </w:rPr>
        <w:t xml:space="preserve"> to avoid human rights violations of the S</w:t>
      </w:r>
      <w:r w:rsidRPr="003A5F67">
        <w:rPr>
          <w:rFonts w:ascii="Times New Roman"/>
          <w:sz w:val="24"/>
        </w:rPr>
        <w:t>á</w:t>
      </w:r>
      <w:r w:rsidRPr="003A5F67">
        <w:rPr>
          <w:rFonts w:ascii="Times New Roman"/>
          <w:sz w:val="24"/>
        </w:rPr>
        <w:t xml:space="preserve">mi people, the </w:t>
      </w:r>
      <w:proofErr w:type="spellStart"/>
      <w:r w:rsidRPr="003A5F67">
        <w:rPr>
          <w:rFonts w:ascii="Times New Roman"/>
          <w:sz w:val="24"/>
        </w:rPr>
        <w:t>Kven</w:t>
      </w:r>
      <w:proofErr w:type="spellEnd"/>
      <w:r w:rsidRPr="003A5F67">
        <w:rPr>
          <w:rFonts w:ascii="Times New Roman"/>
          <w:sz w:val="24"/>
        </w:rPr>
        <w:t xml:space="preserve"> people and the Forest Finns and ensure their effective</w:t>
      </w:r>
      <w:r w:rsidRPr="003A5F67">
        <w:rPr>
          <w:rFonts w:ascii="Times New Roman"/>
          <w:sz w:val="24"/>
        </w:rPr>
        <w:t xml:space="preserve"> participation (Czechia #2</w:t>
      </w:r>
      <w:proofErr w:type="gramStart"/>
      <w:r w:rsidRPr="003A5F67">
        <w:rPr>
          <w:rFonts w:ascii="Times New Roman"/>
          <w:sz w:val="24"/>
        </w:rPr>
        <w:t>);</w:t>
      </w:r>
      <w:proofErr w:type="gramEnd"/>
    </w:p>
    <w:p w14:paraId="101CD42B" w14:textId="77777777" w:rsidR="00F869B5" w:rsidRDefault="004A28BF" w:rsidP="003A5F67">
      <w:pPr>
        <w:pStyle w:val="ListParagraph"/>
        <w:numPr>
          <w:ilvl w:val="0"/>
          <w:numId w:val="1"/>
        </w:numPr>
        <w:spacing w:after="120" w:line="360" w:lineRule="auto"/>
        <w:jc w:val="both"/>
      </w:pPr>
      <w:r w:rsidRPr="003A5F67">
        <w:rPr>
          <w:rFonts w:ascii="Times New Roman"/>
          <w:sz w:val="24"/>
        </w:rPr>
        <w:t>Adopt a separate law on national minorities in line with the relevant Council of Europe Convention; ensure that all police districts prioritise hate speech and other hate crimes</w:t>
      </w:r>
      <w:r w:rsidRPr="003A5F67">
        <w:rPr>
          <w:rFonts w:ascii="Times New Roman"/>
          <w:sz w:val="24"/>
        </w:rPr>
        <w:t xml:space="preserve"> (Czechia #3</w:t>
      </w:r>
      <w:proofErr w:type="gramStart"/>
      <w:r w:rsidRPr="003A5F67">
        <w:rPr>
          <w:rFonts w:ascii="Times New Roman"/>
          <w:sz w:val="24"/>
        </w:rPr>
        <w:t>);</w:t>
      </w:r>
      <w:proofErr w:type="gramEnd"/>
    </w:p>
    <w:p w14:paraId="3D043CBB" w14:textId="77777777" w:rsidR="00F869B5" w:rsidRDefault="004A28BF" w:rsidP="003A5F67">
      <w:pPr>
        <w:pStyle w:val="ListParagraph"/>
        <w:numPr>
          <w:ilvl w:val="0"/>
          <w:numId w:val="1"/>
        </w:numPr>
        <w:spacing w:after="120" w:line="360" w:lineRule="auto"/>
        <w:jc w:val="both"/>
      </w:pPr>
      <w:r w:rsidRPr="003A5F67">
        <w:rPr>
          <w:rFonts w:ascii="Times New Roman"/>
          <w:sz w:val="24"/>
        </w:rPr>
        <w:t>Develop and strengthen programs to provide visas and temporary stays to HRDs facing deteriorating conditions in their home country (Czechia #4</w:t>
      </w:r>
      <w:proofErr w:type="gramStart"/>
      <w:r w:rsidRPr="003A5F67">
        <w:rPr>
          <w:rFonts w:ascii="Times New Roman"/>
          <w:sz w:val="24"/>
        </w:rPr>
        <w:t>);</w:t>
      </w:r>
      <w:proofErr w:type="gramEnd"/>
    </w:p>
    <w:p w14:paraId="5327A5DB"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Ensure the prompt, full and effective implementation of the action plan </w:t>
      </w:r>
      <w:r w:rsidRPr="003A5F67">
        <w:rPr>
          <w:rFonts w:ascii="Times New Roman"/>
          <w:sz w:val="24"/>
        </w:rPr>
        <w:t>“</w:t>
      </w:r>
      <w:r w:rsidRPr="003A5F67">
        <w:rPr>
          <w:rFonts w:ascii="Times New Roman"/>
          <w:sz w:val="24"/>
        </w:rPr>
        <w:t>Safety for all 2024-2028" (Denmark #1</w:t>
      </w:r>
      <w:proofErr w:type="gramStart"/>
      <w:r w:rsidRPr="003A5F67">
        <w:rPr>
          <w:rFonts w:ascii="Times New Roman"/>
          <w:sz w:val="24"/>
        </w:rPr>
        <w:t>);</w:t>
      </w:r>
      <w:proofErr w:type="gramEnd"/>
    </w:p>
    <w:p w14:paraId="3312A637" w14:textId="77777777" w:rsidR="00F869B5" w:rsidRDefault="004A28BF" w:rsidP="003A5F67">
      <w:pPr>
        <w:pStyle w:val="ListParagraph"/>
        <w:numPr>
          <w:ilvl w:val="0"/>
          <w:numId w:val="1"/>
        </w:numPr>
        <w:spacing w:after="120" w:line="360" w:lineRule="auto"/>
        <w:jc w:val="both"/>
      </w:pPr>
      <w:r w:rsidRPr="003A5F67">
        <w:rPr>
          <w:rFonts w:ascii="Times New Roman"/>
          <w:sz w:val="24"/>
        </w:rPr>
        <w:t>Consult and cooperate with the Sami people, through their own representative institutions, to obtain their free and informed consent prior to the approval of any project affecting their lands or territories and other resources (Denmark #2</w:t>
      </w:r>
      <w:proofErr w:type="gramStart"/>
      <w:r w:rsidRPr="003A5F67">
        <w:rPr>
          <w:rFonts w:ascii="Times New Roman"/>
          <w:sz w:val="24"/>
        </w:rPr>
        <w:t>);</w:t>
      </w:r>
      <w:proofErr w:type="gramEnd"/>
    </w:p>
    <w:p w14:paraId="3FD90428" w14:textId="77777777" w:rsidR="00F869B5" w:rsidRDefault="004A28BF" w:rsidP="003A5F67">
      <w:pPr>
        <w:pStyle w:val="ListParagraph"/>
        <w:numPr>
          <w:ilvl w:val="0"/>
          <w:numId w:val="1"/>
        </w:numPr>
        <w:spacing w:after="120" w:line="360" w:lineRule="auto"/>
        <w:jc w:val="both"/>
      </w:pPr>
      <w:r w:rsidRPr="003A5F67">
        <w:rPr>
          <w:rFonts w:ascii="Times New Roman"/>
          <w:sz w:val="24"/>
        </w:rPr>
        <w:t>Look at their energy and climate change policies, in particular, their extraction and exportation policies for gas and petroleum, working with private and public sector, looking at the disproportionate negative effect inside and outside of their country and that they do so looking to reduce greenhouse gas emissions in step with the Paris court (Dominican Republic #1</w:t>
      </w:r>
      <w:proofErr w:type="gramStart"/>
      <w:r w:rsidRPr="003A5F67">
        <w:rPr>
          <w:rFonts w:ascii="Times New Roman"/>
          <w:sz w:val="24"/>
        </w:rPr>
        <w:t>);</w:t>
      </w:r>
      <w:proofErr w:type="gramEnd"/>
    </w:p>
    <w:p w14:paraId="03813D50" w14:textId="77777777" w:rsidR="00F869B5" w:rsidRDefault="004A28BF" w:rsidP="003A5F67">
      <w:pPr>
        <w:pStyle w:val="ListParagraph"/>
        <w:numPr>
          <w:ilvl w:val="0"/>
          <w:numId w:val="1"/>
        </w:numPr>
        <w:spacing w:after="120" w:line="360" w:lineRule="auto"/>
        <w:jc w:val="both"/>
      </w:pPr>
      <w:r w:rsidRPr="003A5F67">
        <w:rPr>
          <w:rFonts w:ascii="Times New Roman"/>
          <w:sz w:val="24"/>
        </w:rPr>
        <w:t>Adopt relevant legislation so that companies are accountable of the impact of their activities on the rights of women and environmental rights and undertake regular and compulsory training for judges, prosecutors, lawyers and law enforcement officials regarding the elimination of all forms of discrimination against women, the optional protocol and the general comments of the Committee (Dominican Republic #2</w:t>
      </w:r>
      <w:proofErr w:type="gramStart"/>
      <w:r w:rsidRPr="003A5F67">
        <w:rPr>
          <w:rFonts w:ascii="Times New Roman"/>
          <w:sz w:val="24"/>
        </w:rPr>
        <w:t>);</w:t>
      </w:r>
      <w:proofErr w:type="gramEnd"/>
    </w:p>
    <w:p w14:paraId="3ABFF8B3"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the application of laws prohibiting discrimination against people with migrant backgrounds in accessing basic services and the full exercise of their human rights (Ecuador #1</w:t>
      </w:r>
      <w:proofErr w:type="gramStart"/>
      <w:r w:rsidRPr="003A5F67">
        <w:rPr>
          <w:rFonts w:ascii="Times New Roman"/>
          <w:sz w:val="24"/>
        </w:rPr>
        <w:t>);</w:t>
      </w:r>
      <w:proofErr w:type="gramEnd"/>
    </w:p>
    <w:p w14:paraId="71B4C816"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research into the risk of gender-based violence to which Sami women are exposed (Ecuador #2</w:t>
      </w:r>
      <w:proofErr w:type="gramStart"/>
      <w:r w:rsidRPr="003A5F67">
        <w:rPr>
          <w:rFonts w:ascii="Times New Roman"/>
          <w:sz w:val="24"/>
        </w:rPr>
        <w:t>);</w:t>
      </w:r>
      <w:proofErr w:type="gramEnd"/>
    </w:p>
    <w:p w14:paraId="3F6CE4C2" w14:textId="77777777" w:rsidR="00F869B5" w:rsidRDefault="004A28BF" w:rsidP="003A5F67">
      <w:pPr>
        <w:pStyle w:val="ListParagraph"/>
        <w:numPr>
          <w:ilvl w:val="0"/>
          <w:numId w:val="1"/>
        </w:numPr>
        <w:spacing w:after="120" w:line="360" w:lineRule="auto"/>
        <w:jc w:val="both"/>
      </w:pPr>
      <w:r w:rsidRPr="003A5F67">
        <w:rPr>
          <w:rFonts w:ascii="Times New Roman"/>
          <w:sz w:val="24"/>
        </w:rPr>
        <w:t>Actively participate in the negotiation of an international legally binding instrument on business and human rights within the framework of the Working Group established by Human Rights Council resolution 26/9 (Ecuador #3</w:t>
      </w:r>
      <w:proofErr w:type="gramStart"/>
      <w:r w:rsidRPr="003A5F67">
        <w:rPr>
          <w:rFonts w:ascii="Times New Roman"/>
          <w:sz w:val="24"/>
        </w:rPr>
        <w:t>);</w:t>
      </w:r>
      <w:proofErr w:type="gramEnd"/>
    </w:p>
    <w:p w14:paraId="1628F0B3"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International Convention on the Protection of the Rights of All Migrant Workers and Members of Their Families (Egypt #1</w:t>
      </w:r>
      <w:proofErr w:type="gramStart"/>
      <w:r w:rsidRPr="003A5F67">
        <w:rPr>
          <w:rFonts w:ascii="Times New Roman"/>
          <w:sz w:val="24"/>
        </w:rPr>
        <w:t>);</w:t>
      </w:r>
      <w:proofErr w:type="gramEnd"/>
    </w:p>
    <w:p w14:paraId="3BA6CBB6" w14:textId="77777777" w:rsidR="00F869B5" w:rsidRDefault="004A28BF" w:rsidP="003A5F67">
      <w:pPr>
        <w:pStyle w:val="ListParagraph"/>
        <w:numPr>
          <w:ilvl w:val="0"/>
          <w:numId w:val="1"/>
        </w:numPr>
        <w:spacing w:after="120" w:line="360" w:lineRule="auto"/>
        <w:jc w:val="both"/>
      </w:pPr>
      <w:r w:rsidRPr="003A5F67">
        <w:rPr>
          <w:rFonts w:ascii="Times New Roman"/>
          <w:sz w:val="24"/>
        </w:rPr>
        <w:t>Enact the necessary legislation and laws to address the rising level of racism, hate speech, xenophobia and Islamophobia (Egypt #2</w:t>
      </w:r>
      <w:proofErr w:type="gramStart"/>
      <w:r w:rsidRPr="003A5F67">
        <w:rPr>
          <w:rFonts w:ascii="Times New Roman"/>
          <w:sz w:val="24"/>
        </w:rPr>
        <w:t>);</w:t>
      </w:r>
      <w:proofErr w:type="gramEnd"/>
    </w:p>
    <w:p w14:paraId="08E1CB71"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efforts to enhance protection and support for the family as the natural and fundamental unit of society (Egypt #3</w:t>
      </w:r>
      <w:proofErr w:type="gramStart"/>
      <w:r w:rsidRPr="003A5F67">
        <w:rPr>
          <w:rFonts w:ascii="Times New Roman"/>
          <w:sz w:val="24"/>
        </w:rPr>
        <w:t>);</w:t>
      </w:r>
      <w:proofErr w:type="gramEnd"/>
    </w:p>
    <w:p w14:paraId="59466067" w14:textId="77777777" w:rsidR="00F869B5" w:rsidRDefault="004A28BF" w:rsidP="003A5F67">
      <w:pPr>
        <w:pStyle w:val="ListParagraph"/>
        <w:numPr>
          <w:ilvl w:val="0"/>
          <w:numId w:val="1"/>
        </w:numPr>
        <w:spacing w:after="120" w:line="360" w:lineRule="auto"/>
        <w:jc w:val="both"/>
      </w:pPr>
      <w:r w:rsidRPr="003A5F67">
        <w:rPr>
          <w:rFonts w:ascii="Times New Roman"/>
          <w:sz w:val="24"/>
        </w:rPr>
        <w:t>Take the necessary measures to ensure that all minorities have access to work, housing, education and health services (Egypt #4</w:t>
      </w:r>
      <w:proofErr w:type="gramStart"/>
      <w:r w:rsidRPr="003A5F67">
        <w:rPr>
          <w:rFonts w:ascii="Times New Roman"/>
          <w:sz w:val="24"/>
        </w:rPr>
        <w:t>);</w:t>
      </w:r>
      <w:proofErr w:type="gramEnd"/>
    </w:p>
    <w:p w14:paraId="7BED2BA7" w14:textId="77777777" w:rsidR="00F869B5" w:rsidRDefault="004A28BF" w:rsidP="003A5F67">
      <w:pPr>
        <w:pStyle w:val="ListParagraph"/>
        <w:numPr>
          <w:ilvl w:val="0"/>
          <w:numId w:val="1"/>
        </w:numPr>
        <w:spacing w:after="120" w:line="360" w:lineRule="auto"/>
        <w:jc w:val="both"/>
      </w:pPr>
      <w:r w:rsidRPr="003A5F67">
        <w:rPr>
          <w:rFonts w:ascii="Times New Roman"/>
          <w:sz w:val="24"/>
        </w:rPr>
        <w:t>Adopt measures to ensure the application of the principle of non-refoulement of asylum seekers to countries where they may be at risk (Egypt #5</w:t>
      </w:r>
      <w:proofErr w:type="gramStart"/>
      <w:r w:rsidRPr="003A5F67">
        <w:rPr>
          <w:rFonts w:ascii="Times New Roman"/>
          <w:sz w:val="24"/>
        </w:rPr>
        <w:t>);</w:t>
      </w:r>
      <w:proofErr w:type="gramEnd"/>
    </w:p>
    <w:p w14:paraId="00C8E096" w14:textId="77777777" w:rsidR="00F40D25" w:rsidRDefault="00F40D25" w:rsidP="003A5F67">
      <w:pPr>
        <w:pStyle w:val="ListParagraph"/>
        <w:numPr>
          <w:ilvl w:val="0"/>
          <w:numId w:val="1"/>
        </w:numPr>
        <w:spacing w:after="120" w:line="360" w:lineRule="auto"/>
        <w:jc w:val="both"/>
      </w:pPr>
      <w:r w:rsidRPr="003A5F67">
        <w:rPr>
          <w:rFonts w:ascii="Times New Roman"/>
          <w:sz w:val="24"/>
        </w:rPr>
        <w:t>Continue efforts to ensure the right to inclusive education for women with minority background, including migrant women, and to improve the possibilities for them to enter the labour market (Finland #1</w:t>
      </w:r>
      <w:proofErr w:type="gramStart"/>
      <w:r w:rsidRPr="003A5F67">
        <w:rPr>
          <w:rFonts w:ascii="Times New Roman"/>
          <w:sz w:val="24"/>
        </w:rPr>
        <w:t>);</w:t>
      </w:r>
      <w:proofErr w:type="gramEnd"/>
    </w:p>
    <w:p w14:paraId="355C8F05" w14:textId="77777777" w:rsidR="00F40D25" w:rsidRDefault="00F40D25" w:rsidP="003A5F67">
      <w:pPr>
        <w:pStyle w:val="ListParagraph"/>
        <w:numPr>
          <w:ilvl w:val="0"/>
          <w:numId w:val="1"/>
        </w:numPr>
        <w:spacing w:after="120" w:line="360" w:lineRule="auto"/>
        <w:jc w:val="both"/>
      </w:pPr>
      <w:r w:rsidRPr="003A5F67">
        <w:rPr>
          <w:rFonts w:ascii="Times New Roman"/>
          <w:sz w:val="24"/>
        </w:rPr>
        <w:t>Continue targeted, systematic efforts to improve social attitudes towards and living conditions for LGBTQI+ persons (Finland #2</w:t>
      </w:r>
      <w:proofErr w:type="gramStart"/>
      <w:r w:rsidRPr="003A5F67">
        <w:rPr>
          <w:rFonts w:ascii="Times New Roman"/>
          <w:sz w:val="24"/>
        </w:rPr>
        <w:t>);</w:t>
      </w:r>
      <w:proofErr w:type="gramEnd"/>
    </w:p>
    <w:p w14:paraId="3AE772F5" w14:textId="77777777" w:rsidR="00F40D25" w:rsidRDefault="00F40D25" w:rsidP="003A5F67">
      <w:pPr>
        <w:pStyle w:val="ListParagraph"/>
        <w:numPr>
          <w:ilvl w:val="0"/>
          <w:numId w:val="1"/>
        </w:numPr>
        <w:spacing w:after="120" w:line="360" w:lineRule="auto"/>
        <w:jc w:val="both"/>
      </w:pPr>
      <w:r w:rsidRPr="003A5F67">
        <w:rPr>
          <w:rFonts w:ascii="Times New Roman"/>
          <w:sz w:val="24"/>
        </w:rPr>
        <w:t>Consider ratifying the Optional Protocol to the International Covenant on Economic, Social and Cultural Rights (Finland #3</w:t>
      </w:r>
      <w:proofErr w:type="gramStart"/>
      <w:r w:rsidRPr="003A5F67">
        <w:rPr>
          <w:rFonts w:ascii="Times New Roman"/>
          <w:sz w:val="24"/>
        </w:rPr>
        <w:t>);</w:t>
      </w:r>
      <w:proofErr w:type="gramEnd"/>
    </w:p>
    <w:p w14:paraId="158AE859"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compliance of the Child Welfare Service with human rights of both the parents and the child, taking fully into consideration the relevant European Court of Human Rights' judgements (Estonia #1</w:t>
      </w:r>
      <w:proofErr w:type="gramStart"/>
      <w:r w:rsidRPr="003A5F67">
        <w:rPr>
          <w:rFonts w:ascii="Times New Roman"/>
          <w:sz w:val="24"/>
        </w:rPr>
        <w:t>);</w:t>
      </w:r>
      <w:proofErr w:type="gramEnd"/>
    </w:p>
    <w:p w14:paraId="0D00601F"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Kampala Amendments to the Rome Statute on the crime of aggression (Estonia #2</w:t>
      </w:r>
      <w:proofErr w:type="gramStart"/>
      <w:r w:rsidRPr="003A5F67">
        <w:rPr>
          <w:rFonts w:ascii="Times New Roman"/>
          <w:sz w:val="24"/>
        </w:rPr>
        <w:t>);</w:t>
      </w:r>
      <w:proofErr w:type="gramEnd"/>
    </w:p>
    <w:p w14:paraId="6FF49C7A" w14:textId="77777777" w:rsidR="00F869B5" w:rsidRDefault="004A28BF" w:rsidP="003A5F67">
      <w:pPr>
        <w:pStyle w:val="ListParagraph"/>
        <w:numPr>
          <w:ilvl w:val="0"/>
          <w:numId w:val="1"/>
        </w:numPr>
        <w:spacing w:after="120" w:line="360" w:lineRule="auto"/>
        <w:jc w:val="both"/>
      </w:pPr>
      <w:r w:rsidRPr="003A5F67">
        <w:rPr>
          <w:rFonts w:ascii="Times New Roman"/>
          <w:sz w:val="24"/>
        </w:rPr>
        <w:t>Take measures to ensure that drug users receive more appropriate support from public services and provide them with better prospects for social reintegration (France #1</w:t>
      </w:r>
      <w:proofErr w:type="gramStart"/>
      <w:r w:rsidRPr="003A5F67">
        <w:rPr>
          <w:rFonts w:ascii="Times New Roman"/>
          <w:sz w:val="24"/>
        </w:rPr>
        <w:t>);</w:t>
      </w:r>
      <w:proofErr w:type="gramEnd"/>
    </w:p>
    <w:p w14:paraId="1623F37A"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training for child protection service staff and improve inspection systems for foster families (France #2</w:t>
      </w:r>
      <w:proofErr w:type="gramStart"/>
      <w:r w:rsidRPr="003A5F67">
        <w:rPr>
          <w:rFonts w:ascii="Times New Roman"/>
          <w:sz w:val="24"/>
        </w:rPr>
        <w:t>);</w:t>
      </w:r>
      <w:proofErr w:type="gramEnd"/>
    </w:p>
    <w:p w14:paraId="7C404C3C" w14:textId="77777777" w:rsidR="00F869B5" w:rsidRDefault="004A28BF" w:rsidP="003A5F67">
      <w:pPr>
        <w:pStyle w:val="ListParagraph"/>
        <w:numPr>
          <w:ilvl w:val="0"/>
          <w:numId w:val="1"/>
        </w:numPr>
        <w:spacing w:after="120" w:line="360" w:lineRule="auto"/>
        <w:jc w:val="both"/>
      </w:pPr>
      <w:r w:rsidRPr="003A5F67">
        <w:rPr>
          <w:rFonts w:ascii="Times New Roman"/>
          <w:sz w:val="24"/>
        </w:rPr>
        <w:t>Improving the conditions of unaccompanied minors under 15 in reception services in order to guarantee their rights (France #3</w:t>
      </w:r>
      <w:proofErr w:type="gramStart"/>
      <w:r w:rsidRPr="003A5F67">
        <w:rPr>
          <w:rFonts w:ascii="Times New Roman"/>
          <w:sz w:val="24"/>
        </w:rPr>
        <w:t>);</w:t>
      </w:r>
      <w:proofErr w:type="gramEnd"/>
    </w:p>
    <w:p w14:paraId="49B98D7C"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the resources allocated to crisis centres for victims of violence and encourage inter-institutional monitoring of these centres (France #4</w:t>
      </w:r>
      <w:proofErr w:type="gramStart"/>
      <w:r w:rsidRPr="003A5F67">
        <w:rPr>
          <w:rFonts w:ascii="Times New Roman"/>
          <w:sz w:val="24"/>
        </w:rPr>
        <w:t>);</w:t>
      </w:r>
      <w:proofErr w:type="gramEnd"/>
    </w:p>
    <w:p w14:paraId="35516322"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the levels of transparency, supervision and diversity within the child welfare system, to ensure that the right to family life is duly safeguarded in the best interest of the child, in accordance with the Convention on the Rights of the Child (Gambia #1</w:t>
      </w:r>
      <w:proofErr w:type="gramStart"/>
      <w:r w:rsidRPr="003A5F67">
        <w:rPr>
          <w:rFonts w:ascii="Times New Roman"/>
          <w:sz w:val="24"/>
        </w:rPr>
        <w:t>);</w:t>
      </w:r>
      <w:proofErr w:type="gramEnd"/>
    </w:p>
    <w:p w14:paraId="0E54EBE4" w14:textId="77777777" w:rsidR="00F869B5" w:rsidRDefault="004A28BF" w:rsidP="003A5F67">
      <w:pPr>
        <w:pStyle w:val="ListParagraph"/>
        <w:numPr>
          <w:ilvl w:val="0"/>
          <w:numId w:val="1"/>
        </w:numPr>
        <w:spacing w:after="120" w:line="360" w:lineRule="auto"/>
        <w:jc w:val="both"/>
      </w:pPr>
      <w:r w:rsidRPr="003A5F67">
        <w:rPr>
          <w:rFonts w:ascii="Times New Roman"/>
          <w:sz w:val="24"/>
        </w:rPr>
        <w:t>Identify and address the root causes of the removal of children from parental care, ensure that removals are only used as a measure of last resort, and provide parents with the necessary support to exercise their parental role in the upbringing and education of their children (Gambia #2</w:t>
      </w:r>
      <w:proofErr w:type="gramStart"/>
      <w:r w:rsidRPr="003A5F67">
        <w:rPr>
          <w:rFonts w:ascii="Times New Roman"/>
          <w:sz w:val="24"/>
        </w:rPr>
        <w:t>);</w:t>
      </w:r>
      <w:proofErr w:type="gramEnd"/>
    </w:p>
    <w:p w14:paraId="6AEA49D1"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Strengthen the enforcement of </w:t>
      </w:r>
      <w:proofErr w:type="gramStart"/>
      <w:r w:rsidRPr="003A5F67">
        <w:rPr>
          <w:rFonts w:ascii="Times New Roman"/>
          <w:sz w:val="24"/>
        </w:rPr>
        <w:t>laws  against</w:t>
      </w:r>
      <w:proofErr w:type="gramEnd"/>
      <w:r w:rsidRPr="003A5F67">
        <w:rPr>
          <w:rFonts w:ascii="Times New Roman"/>
          <w:sz w:val="24"/>
        </w:rPr>
        <w:t xml:space="preserve"> discrimination of migrants and people of African descent; reinforce educational programmes aimed at challenging stereotypes, prejudices, and discrimination; and take targeted measures to improve their equitable access to employment (Gambia #3);</w:t>
      </w:r>
    </w:p>
    <w:p w14:paraId="6A2258EE" w14:textId="77777777" w:rsidR="00F869B5" w:rsidRDefault="004A28BF" w:rsidP="003A5F67">
      <w:pPr>
        <w:pStyle w:val="ListParagraph"/>
        <w:numPr>
          <w:ilvl w:val="0"/>
          <w:numId w:val="1"/>
        </w:numPr>
        <w:spacing w:after="120" w:line="360" w:lineRule="auto"/>
        <w:jc w:val="both"/>
      </w:pPr>
      <w:r w:rsidRPr="003A5F67">
        <w:rPr>
          <w:rFonts w:ascii="Times New Roman"/>
          <w:sz w:val="24"/>
        </w:rPr>
        <w:t>Advance its national mechanisms for combating violence against children, their abuse and serious neglect (Georgia #1</w:t>
      </w:r>
      <w:proofErr w:type="gramStart"/>
      <w:r w:rsidRPr="003A5F67">
        <w:rPr>
          <w:rFonts w:ascii="Times New Roman"/>
          <w:sz w:val="24"/>
        </w:rPr>
        <w:t>);</w:t>
      </w:r>
      <w:proofErr w:type="gramEnd"/>
    </w:p>
    <w:p w14:paraId="42BA8FDB" w14:textId="77777777" w:rsidR="00F869B5" w:rsidRDefault="004A28BF" w:rsidP="003A5F67">
      <w:pPr>
        <w:pStyle w:val="ListParagraph"/>
        <w:numPr>
          <w:ilvl w:val="0"/>
          <w:numId w:val="1"/>
        </w:numPr>
        <w:spacing w:after="120" w:line="360" w:lineRule="auto"/>
        <w:jc w:val="both"/>
      </w:pPr>
      <w:r w:rsidRPr="003A5F67">
        <w:rPr>
          <w:rFonts w:ascii="Times New Roman"/>
          <w:sz w:val="24"/>
        </w:rPr>
        <w:t>Intensify efforts aimed at improving provision of services to vulnerable groups experiencing domestic violence and substance abuse (Georgia #2</w:t>
      </w:r>
      <w:proofErr w:type="gramStart"/>
      <w:r w:rsidRPr="003A5F67">
        <w:rPr>
          <w:rFonts w:ascii="Times New Roman"/>
          <w:sz w:val="24"/>
        </w:rPr>
        <w:t>);</w:t>
      </w:r>
      <w:proofErr w:type="gramEnd"/>
    </w:p>
    <w:p w14:paraId="1441F3CC"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efforts to protect the rights of unaccompanied asylum-seeking minors in asylum centers (Germany #1</w:t>
      </w:r>
      <w:proofErr w:type="gramStart"/>
      <w:r w:rsidRPr="003A5F67">
        <w:rPr>
          <w:rFonts w:ascii="Times New Roman"/>
          <w:sz w:val="24"/>
        </w:rPr>
        <w:t>);</w:t>
      </w:r>
      <w:proofErr w:type="gramEnd"/>
    </w:p>
    <w:p w14:paraId="41329607"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Continue advancing the rights and protection of the Sami, </w:t>
      </w:r>
      <w:proofErr w:type="spellStart"/>
      <w:r w:rsidRPr="003A5F67">
        <w:rPr>
          <w:rFonts w:ascii="Times New Roman"/>
          <w:sz w:val="24"/>
        </w:rPr>
        <w:t>Kven</w:t>
      </w:r>
      <w:proofErr w:type="spellEnd"/>
      <w:r w:rsidRPr="003A5F67">
        <w:rPr>
          <w:rFonts w:ascii="Times New Roman"/>
          <w:sz w:val="24"/>
        </w:rPr>
        <w:t xml:space="preserve"> and Forest Finns, including through further actions to address past injustices (Germany #2</w:t>
      </w:r>
      <w:proofErr w:type="gramStart"/>
      <w:r w:rsidRPr="003A5F67">
        <w:rPr>
          <w:rFonts w:ascii="Times New Roman"/>
          <w:sz w:val="24"/>
        </w:rPr>
        <w:t>);</w:t>
      </w:r>
      <w:proofErr w:type="gramEnd"/>
    </w:p>
    <w:p w14:paraId="4CB257DE" w14:textId="77777777" w:rsidR="00F869B5" w:rsidRDefault="004A28BF" w:rsidP="003A5F67">
      <w:pPr>
        <w:pStyle w:val="ListParagraph"/>
        <w:numPr>
          <w:ilvl w:val="0"/>
          <w:numId w:val="1"/>
        </w:numPr>
        <w:spacing w:after="120" w:line="360" w:lineRule="auto"/>
        <w:jc w:val="both"/>
      </w:pPr>
      <w:r w:rsidRPr="003A5F67">
        <w:rPr>
          <w:rFonts w:ascii="Times New Roman"/>
          <w:sz w:val="24"/>
        </w:rPr>
        <w:t>Enhance measures to combat hate speech and hate crimes, with a focus on effective implementation of existing action plans (Germany #3</w:t>
      </w:r>
      <w:proofErr w:type="gramStart"/>
      <w:r w:rsidRPr="003A5F67">
        <w:rPr>
          <w:rFonts w:ascii="Times New Roman"/>
          <w:sz w:val="24"/>
        </w:rPr>
        <w:t>);</w:t>
      </w:r>
      <w:proofErr w:type="gramEnd"/>
    </w:p>
    <w:p w14:paraId="2130A415"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Optional Protocol to the Convention on the Rights of Persons with Disabilities (Ghana #1</w:t>
      </w:r>
      <w:proofErr w:type="gramStart"/>
      <w:r w:rsidRPr="003A5F67">
        <w:rPr>
          <w:rFonts w:ascii="Times New Roman"/>
          <w:sz w:val="24"/>
        </w:rPr>
        <w:t>);</w:t>
      </w:r>
      <w:proofErr w:type="gramEnd"/>
    </w:p>
    <w:p w14:paraId="62136FCD" w14:textId="77777777" w:rsidR="00F869B5" w:rsidRDefault="004A28BF" w:rsidP="003A5F67">
      <w:pPr>
        <w:pStyle w:val="ListParagraph"/>
        <w:numPr>
          <w:ilvl w:val="0"/>
          <w:numId w:val="1"/>
        </w:numPr>
        <w:spacing w:after="120" w:line="360" w:lineRule="auto"/>
        <w:jc w:val="both"/>
      </w:pPr>
      <w:r w:rsidRPr="003A5F67">
        <w:rPr>
          <w:rFonts w:ascii="Times New Roman"/>
          <w:sz w:val="24"/>
        </w:rPr>
        <w:t>Address concerns about the prevalence of some forms of institutional racism to effectively advance efforts aimed at ensuring inclusivity and equality (Ghana #2</w:t>
      </w:r>
      <w:proofErr w:type="gramStart"/>
      <w:r w:rsidRPr="003A5F67">
        <w:rPr>
          <w:rFonts w:ascii="Times New Roman"/>
          <w:sz w:val="24"/>
        </w:rPr>
        <w:t>);</w:t>
      </w:r>
      <w:proofErr w:type="gramEnd"/>
    </w:p>
    <w:p w14:paraId="1EAE0A24" w14:textId="77777777" w:rsidR="00F869B5" w:rsidRDefault="004A28BF" w:rsidP="003A5F67">
      <w:pPr>
        <w:pStyle w:val="ListParagraph"/>
        <w:numPr>
          <w:ilvl w:val="0"/>
          <w:numId w:val="1"/>
        </w:numPr>
        <w:spacing w:after="120" w:line="360" w:lineRule="auto"/>
        <w:jc w:val="both"/>
      </w:pPr>
      <w:r w:rsidRPr="003A5F67">
        <w:rPr>
          <w:rFonts w:ascii="Times New Roman"/>
          <w:sz w:val="24"/>
        </w:rPr>
        <w:t>Take measures to ensure the Child Welfare Service</w:t>
      </w:r>
      <w:r w:rsidRPr="003A5F67">
        <w:rPr>
          <w:rFonts w:ascii="Times New Roman"/>
          <w:sz w:val="24"/>
        </w:rPr>
        <w:t>’</w:t>
      </w:r>
      <w:r w:rsidRPr="003A5F67">
        <w:rPr>
          <w:rFonts w:ascii="Times New Roman"/>
          <w:sz w:val="24"/>
        </w:rPr>
        <w:t xml:space="preserve"> s compliance with the human rights of both the parents and the child, taking into consideration the relevant European Court of Human Rights judgements (Greece #1</w:t>
      </w:r>
      <w:proofErr w:type="gramStart"/>
      <w:r w:rsidRPr="003A5F67">
        <w:rPr>
          <w:rFonts w:ascii="Times New Roman"/>
          <w:sz w:val="24"/>
        </w:rPr>
        <w:t>);</w:t>
      </w:r>
      <w:proofErr w:type="gramEnd"/>
    </w:p>
    <w:p w14:paraId="15C7BC6E"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efficient asylum procedures especially for unaccompanied asylum-seeking children, regardless of their age, with a view to providing the same level of protection and services to all children (Greece #2</w:t>
      </w:r>
      <w:proofErr w:type="gramStart"/>
      <w:r w:rsidRPr="003A5F67">
        <w:rPr>
          <w:rFonts w:ascii="Times New Roman"/>
          <w:sz w:val="24"/>
        </w:rPr>
        <w:t>);</w:t>
      </w:r>
      <w:proofErr w:type="gramEnd"/>
    </w:p>
    <w:p w14:paraId="2A948807" w14:textId="77777777" w:rsidR="00F869B5" w:rsidRDefault="004A28BF" w:rsidP="003A5F67">
      <w:pPr>
        <w:pStyle w:val="ListParagraph"/>
        <w:numPr>
          <w:ilvl w:val="0"/>
          <w:numId w:val="1"/>
        </w:numPr>
        <w:spacing w:after="120" w:line="360" w:lineRule="auto"/>
        <w:jc w:val="both"/>
      </w:pPr>
      <w:r w:rsidRPr="003A5F67">
        <w:rPr>
          <w:rFonts w:ascii="Times New Roman"/>
          <w:sz w:val="24"/>
        </w:rPr>
        <w:t>Take further measures to ensure that solitary confinement of detainees is only used in exceptional cases, when strictly necessary, and that they have access to communication during the investigative process (Greece #3</w:t>
      </w:r>
      <w:proofErr w:type="gramStart"/>
      <w:r w:rsidRPr="003A5F67">
        <w:rPr>
          <w:rFonts w:ascii="Times New Roman"/>
          <w:sz w:val="24"/>
        </w:rPr>
        <w:t>);</w:t>
      </w:r>
      <w:proofErr w:type="gramEnd"/>
    </w:p>
    <w:p w14:paraId="0A50A572" w14:textId="77777777" w:rsidR="00F869B5" w:rsidRDefault="004A28BF" w:rsidP="003A5F67">
      <w:pPr>
        <w:pStyle w:val="ListParagraph"/>
        <w:numPr>
          <w:ilvl w:val="0"/>
          <w:numId w:val="1"/>
        </w:numPr>
        <w:spacing w:after="120" w:line="360" w:lineRule="auto"/>
        <w:jc w:val="both"/>
      </w:pPr>
      <w:r w:rsidRPr="003A5F67">
        <w:rPr>
          <w:rFonts w:ascii="Times New Roman"/>
          <w:sz w:val="24"/>
        </w:rPr>
        <w:t>Intensify efforts towards the prevention of gender-based violence against women (Iceland #1</w:t>
      </w:r>
      <w:proofErr w:type="gramStart"/>
      <w:r w:rsidRPr="003A5F67">
        <w:rPr>
          <w:rFonts w:ascii="Times New Roman"/>
          <w:sz w:val="24"/>
        </w:rPr>
        <w:t>);</w:t>
      </w:r>
      <w:proofErr w:type="gramEnd"/>
    </w:p>
    <w:p w14:paraId="52E7C6DA" w14:textId="77777777" w:rsidR="00F869B5" w:rsidRDefault="004A28BF" w:rsidP="003A5F67">
      <w:pPr>
        <w:pStyle w:val="ListParagraph"/>
        <w:numPr>
          <w:ilvl w:val="0"/>
          <w:numId w:val="1"/>
        </w:numPr>
        <w:spacing w:after="120" w:line="360" w:lineRule="auto"/>
        <w:jc w:val="both"/>
      </w:pPr>
      <w:r w:rsidRPr="003A5F67">
        <w:rPr>
          <w:rFonts w:ascii="Times New Roman"/>
          <w:sz w:val="24"/>
        </w:rPr>
        <w:t>Amend the definition of rape in Article 291 of the Norwegian Penal Code to ensure the inclusion of absence of free consent as a basis for establishing the crime, aligning it with international standards (Iceland #2</w:t>
      </w:r>
      <w:proofErr w:type="gramStart"/>
      <w:r w:rsidRPr="003A5F67">
        <w:rPr>
          <w:rFonts w:ascii="Times New Roman"/>
          <w:sz w:val="24"/>
        </w:rPr>
        <w:t>);</w:t>
      </w:r>
      <w:proofErr w:type="gramEnd"/>
    </w:p>
    <w:p w14:paraId="20C47B21" w14:textId="77777777" w:rsidR="00F869B5" w:rsidRDefault="004A28BF" w:rsidP="003A5F67">
      <w:pPr>
        <w:pStyle w:val="ListParagraph"/>
        <w:numPr>
          <w:ilvl w:val="0"/>
          <w:numId w:val="1"/>
        </w:numPr>
        <w:spacing w:after="120" w:line="360" w:lineRule="auto"/>
        <w:jc w:val="both"/>
      </w:pPr>
      <w:r w:rsidRPr="003A5F67">
        <w:rPr>
          <w:rFonts w:ascii="Times New Roman"/>
          <w:sz w:val="24"/>
        </w:rPr>
        <w:t>Integrate a gender-sensitive approach to violence against women into the design, development and evaluation of laws, policies and measures to prevent and combat all forms of violence covered by the Istanbul Convention (Iceland #3</w:t>
      </w:r>
      <w:proofErr w:type="gramStart"/>
      <w:r w:rsidRPr="003A5F67">
        <w:rPr>
          <w:rFonts w:ascii="Times New Roman"/>
          <w:sz w:val="24"/>
        </w:rPr>
        <w:t>);</w:t>
      </w:r>
      <w:proofErr w:type="gramEnd"/>
    </w:p>
    <w:p w14:paraId="2CB463FA"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that legal gender recognition, the legal framework, and legal procedures include a non-binary or third gender option (Iceland #4</w:t>
      </w:r>
      <w:proofErr w:type="gramStart"/>
      <w:r w:rsidRPr="003A5F67">
        <w:rPr>
          <w:rFonts w:ascii="Times New Roman"/>
          <w:sz w:val="24"/>
        </w:rPr>
        <w:t>);</w:t>
      </w:r>
      <w:proofErr w:type="gramEnd"/>
    </w:p>
    <w:p w14:paraId="147F58AD" w14:textId="77777777" w:rsidR="00F869B5" w:rsidRDefault="004A28BF" w:rsidP="003A5F67">
      <w:pPr>
        <w:pStyle w:val="ListParagraph"/>
        <w:numPr>
          <w:ilvl w:val="0"/>
          <w:numId w:val="1"/>
        </w:numPr>
        <w:spacing w:after="120" w:line="360" w:lineRule="auto"/>
        <w:jc w:val="both"/>
      </w:pPr>
      <w:r w:rsidRPr="003A5F67">
        <w:rPr>
          <w:rFonts w:ascii="Times New Roman"/>
          <w:sz w:val="24"/>
        </w:rPr>
        <w:t>Revise current standards on solitary confinement for prisoners; solitary confinement should be used only in exceptional cases (India #1</w:t>
      </w:r>
      <w:proofErr w:type="gramStart"/>
      <w:r w:rsidRPr="003A5F67">
        <w:rPr>
          <w:rFonts w:ascii="Times New Roman"/>
          <w:sz w:val="24"/>
        </w:rPr>
        <w:t>);</w:t>
      </w:r>
      <w:proofErr w:type="gramEnd"/>
    </w:p>
    <w:p w14:paraId="7479B3E5" w14:textId="77777777" w:rsidR="00F869B5" w:rsidRDefault="004A28BF" w:rsidP="003A5F67">
      <w:pPr>
        <w:pStyle w:val="ListParagraph"/>
        <w:numPr>
          <w:ilvl w:val="0"/>
          <w:numId w:val="1"/>
        </w:numPr>
        <w:spacing w:after="120" w:line="360" w:lineRule="auto"/>
        <w:jc w:val="both"/>
      </w:pPr>
      <w:r w:rsidRPr="003A5F67">
        <w:rPr>
          <w:rFonts w:ascii="Times New Roman"/>
          <w:sz w:val="24"/>
        </w:rPr>
        <w:t>Revise the concerned legislations that have led to ethnic profiling by law enforcement authorities and ensure that practices that could lead to discriminatory treatment on the basis of physical appearance, colour or ethnic or national origin is prevented (India #2</w:t>
      </w:r>
      <w:proofErr w:type="gramStart"/>
      <w:r w:rsidRPr="003A5F67">
        <w:rPr>
          <w:rFonts w:ascii="Times New Roman"/>
          <w:sz w:val="24"/>
        </w:rPr>
        <w:t>);</w:t>
      </w:r>
      <w:proofErr w:type="gramEnd"/>
    </w:p>
    <w:p w14:paraId="7BF74A3B" w14:textId="77777777" w:rsidR="00F869B5" w:rsidRDefault="004A28BF" w:rsidP="003A5F67">
      <w:pPr>
        <w:pStyle w:val="ListParagraph"/>
        <w:numPr>
          <w:ilvl w:val="0"/>
          <w:numId w:val="1"/>
        </w:numPr>
        <w:spacing w:after="120" w:line="360" w:lineRule="auto"/>
        <w:jc w:val="both"/>
      </w:pPr>
      <w:r w:rsidRPr="003A5F67">
        <w:rPr>
          <w:rFonts w:ascii="Times New Roman"/>
          <w:sz w:val="24"/>
        </w:rPr>
        <w:t>Take appropriate steps to ensure that cultural misrepresentation does not lead to family separations or children being put in foster care, particularly among the immigrant families (India #3</w:t>
      </w:r>
      <w:proofErr w:type="gramStart"/>
      <w:r w:rsidRPr="003A5F67">
        <w:rPr>
          <w:rFonts w:ascii="Times New Roman"/>
          <w:sz w:val="24"/>
        </w:rPr>
        <w:t>);</w:t>
      </w:r>
      <w:proofErr w:type="gramEnd"/>
    </w:p>
    <w:p w14:paraId="58E7A4F4"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the implementation of the principle of Indigenous Peoples</w:t>
      </w:r>
      <w:r w:rsidRPr="003A5F67">
        <w:rPr>
          <w:rFonts w:ascii="Times New Roman"/>
          <w:sz w:val="24"/>
        </w:rPr>
        <w:t>’</w:t>
      </w:r>
      <w:r w:rsidRPr="003A5F67">
        <w:rPr>
          <w:rFonts w:ascii="Times New Roman"/>
          <w:sz w:val="24"/>
        </w:rPr>
        <w:t xml:space="preserve"> right to free, prior, and informed consent in energy production and mining licensing processes in S</w:t>
      </w:r>
      <w:r w:rsidRPr="003A5F67">
        <w:rPr>
          <w:rFonts w:ascii="Times New Roman"/>
          <w:sz w:val="24"/>
        </w:rPr>
        <w:t>á</w:t>
      </w:r>
      <w:r w:rsidRPr="003A5F67">
        <w:rPr>
          <w:rFonts w:ascii="Times New Roman"/>
          <w:sz w:val="24"/>
        </w:rPr>
        <w:t>mi areas (India #4</w:t>
      </w:r>
      <w:proofErr w:type="gramStart"/>
      <w:r w:rsidRPr="003A5F67">
        <w:rPr>
          <w:rFonts w:ascii="Times New Roman"/>
          <w:sz w:val="24"/>
        </w:rPr>
        <w:t>);</w:t>
      </w:r>
      <w:proofErr w:type="gramEnd"/>
    </w:p>
    <w:p w14:paraId="49B017A8" w14:textId="77777777" w:rsidR="00F869B5" w:rsidRDefault="004A28BF" w:rsidP="003A5F67">
      <w:pPr>
        <w:pStyle w:val="ListParagraph"/>
        <w:numPr>
          <w:ilvl w:val="0"/>
          <w:numId w:val="1"/>
        </w:numPr>
        <w:spacing w:after="120" w:line="360" w:lineRule="auto"/>
        <w:jc w:val="both"/>
      </w:pPr>
      <w:r w:rsidRPr="003A5F67">
        <w:rPr>
          <w:rFonts w:ascii="Times New Roman"/>
          <w:sz w:val="24"/>
        </w:rPr>
        <w:t>Reconsider the child protection system, which should give priority to the best interests of the child stipulated in the Convention on the Rights of the Child (India #5</w:t>
      </w:r>
      <w:proofErr w:type="gramStart"/>
      <w:r w:rsidRPr="003A5F67">
        <w:rPr>
          <w:rFonts w:ascii="Times New Roman"/>
          <w:sz w:val="24"/>
        </w:rPr>
        <w:t>);</w:t>
      </w:r>
      <w:proofErr w:type="gramEnd"/>
    </w:p>
    <w:p w14:paraId="211425B7" w14:textId="77777777" w:rsidR="00F869B5" w:rsidRDefault="004A28BF" w:rsidP="003A5F67">
      <w:pPr>
        <w:pStyle w:val="ListParagraph"/>
        <w:numPr>
          <w:ilvl w:val="0"/>
          <w:numId w:val="1"/>
        </w:numPr>
        <w:spacing w:after="120" w:line="360" w:lineRule="auto"/>
        <w:jc w:val="both"/>
      </w:pPr>
      <w:r w:rsidRPr="003A5F67">
        <w:rPr>
          <w:rFonts w:ascii="Times New Roman"/>
          <w:sz w:val="24"/>
        </w:rPr>
        <w:t>Intensify efforts to promote gender equality and support workforce participation, especially for women from minority backgrounds (Indonesia #1</w:t>
      </w:r>
      <w:proofErr w:type="gramStart"/>
      <w:r w:rsidRPr="003A5F67">
        <w:rPr>
          <w:rFonts w:ascii="Times New Roman"/>
          <w:sz w:val="24"/>
        </w:rPr>
        <w:t>);</w:t>
      </w:r>
      <w:proofErr w:type="gramEnd"/>
    </w:p>
    <w:p w14:paraId="1CF79022"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climate adaptation through stakeholder consultations to support at-risk communities and ensure a healthy environment for all (Indonesia #2</w:t>
      </w:r>
      <w:proofErr w:type="gramStart"/>
      <w:r w:rsidRPr="003A5F67">
        <w:rPr>
          <w:rFonts w:ascii="Times New Roman"/>
          <w:sz w:val="24"/>
        </w:rPr>
        <w:t>);</w:t>
      </w:r>
      <w:proofErr w:type="gramEnd"/>
    </w:p>
    <w:p w14:paraId="60613A19"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the effective implementation of action plans to address racism and discrimination, including measures against anti-Muslim hatred (Indonesia #3</w:t>
      </w:r>
      <w:proofErr w:type="gramStart"/>
      <w:r w:rsidRPr="003A5F67">
        <w:rPr>
          <w:rFonts w:ascii="Times New Roman"/>
          <w:sz w:val="24"/>
        </w:rPr>
        <w:t>);</w:t>
      </w:r>
      <w:proofErr w:type="gramEnd"/>
    </w:p>
    <w:p w14:paraId="21EA0628" w14:textId="77777777" w:rsidR="00F869B5" w:rsidRDefault="004A28BF" w:rsidP="003A5F67">
      <w:pPr>
        <w:pStyle w:val="ListParagraph"/>
        <w:numPr>
          <w:ilvl w:val="0"/>
          <w:numId w:val="1"/>
        </w:numPr>
        <w:spacing w:after="120" w:line="360" w:lineRule="auto"/>
        <w:jc w:val="both"/>
      </w:pPr>
      <w:r w:rsidRPr="003A5F67">
        <w:rPr>
          <w:rFonts w:ascii="Times New Roman"/>
          <w:sz w:val="24"/>
        </w:rPr>
        <w:t>Enhance protections for family unity by limiting separation to a last resort in the child</w:t>
      </w:r>
      <w:r w:rsidRPr="003A5F67">
        <w:rPr>
          <w:rFonts w:ascii="Times New Roman"/>
          <w:sz w:val="24"/>
        </w:rPr>
        <w:t>’</w:t>
      </w:r>
      <w:r w:rsidRPr="003A5F67">
        <w:rPr>
          <w:rFonts w:ascii="Times New Roman"/>
          <w:sz w:val="24"/>
        </w:rPr>
        <w:t>s best interests, establish clear guidelines and oversight to prevent unnecessary separations, and ensure equitable access to rights and essential services for migrants and people of African descent (Iran (Islamic Republic of) #1</w:t>
      </w:r>
      <w:proofErr w:type="gramStart"/>
      <w:r w:rsidRPr="003A5F67">
        <w:rPr>
          <w:rFonts w:ascii="Times New Roman"/>
          <w:sz w:val="24"/>
        </w:rPr>
        <w:t>);</w:t>
      </w:r>
      <w:proofErr w:type="gramEnd"/>
    </w:p>
    <w:p w14:paraId="29FAF8A9" w14:textId="77777777" w:rsidR="00F869B5" w:rsidRDefault="004A28BF" w:rsidP="003A5F67">
      <w:pPr>
        <w:pStyle w:val="ListParagraph"/>
        <w:numPr>
          <w:ilvl w:val="0"/>
          <w:numId w:val="1"/>
        </w:numPr>
        <w:spacing w:after="120" w:line="360" w:lineRule="auto"/>
        <w:jc w:val="both"/>
      </w:pPr>
      <w:r w:rsidRPr="003A5F67">
        <w:rPr>
          <w:rFonts w:ascii="Times New Roman"/>
          <w:sz w:val="24"/>
        </w:rPr>
        <w:t>Restrict solitary confinement to only exceptional cases where absolutely necessary (Iran (Islamic Republic of) #2</w:t>
      </w:r>
      <w:proofErr w:type="gramStart"/>
      <w:r w:rsidRPr="003A5F67">
        <w:rPr>
          <w:rFonts w:ascii="Times New Roman"/>
          <w:sz w:val="24"/>
        </w:rPr>
        <w:t>);</w:t>
      </w:r>
      <w:proofErr w:type="gramEnd"/>
    </w:p>
    <w:p w14:paraId="1C2233DA" w14:textId="77777777" w:rsidR="00F869B5" w:rsidRDefault="004A28BF" w:rsidP="003A5F67">
      <w:pPr>
        <w:pStyle w:val="ListParagraph"/>
        <w:numPr>
          <w:ilvl w:val="0"/>
          <w:numId w:val="1"/>
        </w:numPr>
        <w:spacing w:after="120" w:line="360" w:lineRule="auto"/>
        <w:jc w:val="both"/>
      </w:pPr>
      <w:r w:rsidRPr="003A5F67">
        <w:rPr>
          <w:rFonts w:ascii="Times New Roman"/>
          <w:sz w:val="24"/>
        </w:rPr>
        <w:t>Establish robust measures to address violence against women, improve the investigation and prosecution process, and increase access to shelters and support services for victims of domestic violence (Iran (Islamic Republic of) #3</w:t>
      </w:r>
      <w:proofErr w:type="gramStart"/>
      <w:r w:rsidRPr="003A5F67">
        <w:rPr>
          <w:rFonts w:ascii="Times New Roman"/>
          <w:sz w:val="24"/>
        </w:rPr>
        <w:t>);</w:t>
      </w:r>
      <w:proofErr w:type="gramEnd"/>
    </w:p>
    <w:p w14:paraId="672BFE78" w14:textId="77777777" w:rsidR="00F869B5" w:rsidRDefault="004A28BF" w:rsidP="003A5F67">
      <w:pPr>
        <w:pStyle w:val="ListParagraph"/>
        <w:numPr>
          <w:ilvl w:val="0"/>
          <w:numId w:val="1"/>
        </w:numPr>
        <w:spacing w:after="120" w:line="360" w:lineRule="auto"/>
        <w:jc w:val="both"/>
      </w:pPr>
      <w:r w:rsidRPr="003A5F67">
        <w:rPr>
          <w:rFonts w:ascii="Times New Roman"/>
          <w:sz w:val="24"/>
        </w:rPr>
        <w:t>Uphold the cultural and social rights of the S</w:t>
      </w:r>
      <w:r w:rsidRPr="003A5F67">
        <w:rPr>
          <w:rFonts w:ascii="Times New Roman"/>
          <w:sz w:val="24"/>
        </w:rPr>
        <w:t>á</w:t>
      </w:r>
      <w:r w:rsidRPr="003A5F67">
        <w:rPr>
          <w:rFonts w:ascii="Times New Roman"/>
          <w:sz w:val="24"/>
        </w:rPr>
        <w:t>mi people by involving them in renewable energy projects, protecting their lands, and preventing human rights violations (Iran (Islamic Republic of) #4</w:t>
      </w:r>
      <w:proofErr w:type="gramStart"/>
      <w:r w:rsidRPr="003A5F67">
        <w:rPr>
          <w:rFonts w:ascii="Times New Roman"/>
          <w:sz w:val="24"/>
        </w:rPr>
        <w:t>);</w:t>
      </w:r>
      <w:proofErr w:type="gramEnd"/>
    </w:p>
    <w:p w14:paraId="45E6CB13" w14:textId="77777777" w:rsidR="00F869B5" w:rsidRDefault="004A28BF" w:rsidP="003A5F67">
      <w:pPr>
        <w:pStyle w:val="ListParagraph"/>
        <w:numPr>
          <w:ilvl w:val="0"/>
          <w:numId w:val="1"/>
        </w:numPr>
        <w:spacing w:after="120" w:line="360" w:lineRule="auto"/>
        <w:jc w:val="both"/>
      </w:pPr>
      <w:r w:rsidRPr="003A5F67">
        <w:rPr>
          <w:rFonts w:ascii="Times New Roman"/>
          <w:sz w:val="24"/>
        </w:rPr>
        <w:t>Take further measures to combat hate speech, especially Islamophobia and xenophobia, and combat those crimes, including by building and strengthening the capacity of the police to play their role in this regard (Iraq #1</w:t>
      </w:r>
      <w:proofErr w:type="gramStart"/>
      <w:r w:rsidRPr="003A5F67">
        <w:rPr>
          <w:rFonts w:ascii="Times New Roman"/>
          <w:sz w:val="24"/>
        </w:rPr>
        <w:t>);</w:t>
      </w:r>
      <w:proofErr w:type="gramEnd"/>
    </w:p>
    <w:p w14:paraId="42097B42" w14:textId="77777777" w:rsidR="00F869B5" w:rsidRDefault="004A28BF" w:rsidP="003A5F67">
      <w:pPr>
        <w:pStyle w:val="ListParagraph"/>
        <w:numPr>
          <w:ilvl w:val="0"/>
          <w:numId w:val="1"/>
        </w:numPr>
        <w:spacing w:after="120" w:line="360" w:lineRule="auto"/>
        <w:jc w:val="both"/>
      </w:pPr>
      <w:r w:rsidRPr="003A5F67">
        <w:rPr>
          <w:rFonts w:ascii="Times New Roman"/>
          <w:sz w:val="24"/>
        </w:rPr>
        <w:t>Intensify efforts to achieve gender equality in the labor context, including equal pay (Iraq #2</w:t>
      </w:r>
      <w:proofErr w:type="gramStart"/>
      <w:r w:rsidRPr="003A5F67">
        <w:rPr>
          <w:rFonts w:ascii="Times New Roman"/>
          <w:sz w:val="24"/>
        </w:rPr>
        <w:t>);</w:t>
      </w:r>
      <w:proofErr w:type="gramEnd"/>
    </w:p>
    <w:p w14:paraId="00CA6746" w14:textId="77777777" w:rsidR="00F869B5" w:rsidRDefault="004A28BF" w:rsidP="003A5F67">
      <w:pPr>
        <w:pStyle w:val="ListParagraph"/>
        <w:numPr>
          <w:ilvl w:val="0"/>
          <w:numId w:val="1"/>
        </w:numPr>
        <w:spacing w:after="120" w:line="360" w:lineRule="auto"/>
        <w:jc w:val="both"/>
      </w:pPr>
      <w:r w:rsidRPr="003A5F67">
        <w:rPr>
          <w:rFonts w:ascii="Times New Roman"/>
          <w:sz w:val="24"/>
        </w:rPr>
        <w:t>Take further measures to improve the conditions of asylum seekers (Iraq #3</w:t>
      </w:r>
      <w:proofErr w:type="gramStart"/>
      <w:r w:rsidRPr="003A5F67">
        <w:rPr>
          <w:rFonts w:ascii="Times New Roman"/>
          <w:sz w:val="24"/>
        </w:rPr>
        <w:t>);</w:t>
      </w:r>
      <w:proofErr w:type="gramEnd"/>
    </w:p>
    <w:p w14:paraId="4BAEAE10" w14:textId="77777777" w:rsidR="00F869B5" w:rsidRDefault="004A28BF" w:rsidP="003A5F67">
      <w:pPr>
        <w:pStyle w:val="ListParagraph"/>
        <w:numPr>
          <w:ilvl w:val="0"/>
          <w:numId w:val="1"/>
        </w:numPr>
        <w:spacing w:after="120" w:line="360" w:lineRule="auto"/>
        <w:jc w:val="both"/>
      </w:pPr>
      <w:r w:rsidRPr="003A5F67">
        <w:rPr>
          <w:rFonts w:ascii="Times New Roman"/>
          <w:sz w:val="24"/>
        </w:rPr>
        <w:t>Adopt a legal definition of rape in the Penal Code that places the lack of freely given consent at its centre (Ireland #1</w:t>
      </w:r>
      <w:proofErr w:type="gramStart"/>
      <w:r w:rsidRPr="003A5F67">
        <w:rPr>
          <w:rFonts w:ascii="Times New Roman"/>
          <w:sz w:val="24"/>
        </w:rPr>
        <w:t>);</w:t>
      </w:r>
      <w:proofErr w:type="gramEnd"/>
    </w:p>
    <w:p w14:paraId="0758804C" w14:textId="77777777" w:rsidR="00F869B5" w:rsidRDefault="004A28BF" w:rsidP="003A5F67">
      <w:pPr>
        <w:pStyle w:val="ListParagraph"/>
        <w:numPr>
          <w:ilvl w:val="0"/>
          <w:numId w:val="1"/>
        </w:numPr>
        <w:spacing w:after="120" w:line="360" w:lineRule="auto"/>
        <w:jc w:val="both"/>
      </w:pPr>
      <w:r w:rsidRPr="003A5F67">
        <w:rPr>
          <w:rFonts w:ascii="Times New Roman"/>
          <w:sz w:val="24"/>
        </w:rPr>
        <w:t>Take steps to amend legislation on solitary confinement as recommended by The Council of Europe</w:t>
      </w:r>
      <w:r w:rsidRPr="003A5F67">
        <w:rPr>
          <w:rFonts w:ascii="Times New Roman"/>
          <w:sz w:val="24"/>
        </w:rPr>
        <w:t>’</w:t>
      </w:r>
      <w:r w:rsidRPr="003A5F67">
        <w:rPr>
          <w:rFonts w:ascii="Times New Roman"/>
          <w:sz w:val="24"/>
        </w:rPr>
        <w:t>s Committee on the Prevention of Torture (Ireland #2</w:t>
      </w:r>
      <w:proofErr w:type="gramStart"/>
      <w:r w:rsidRPr="003A5F67">
        <w:rPr>
          <w:rFonts w:ascii="Times New Roman"/>
          <w:sz w:val="24"/>
        </w:rPr>
        <w:t>);</w:t>
      </w:r>
      <w:proofErr w:type="gramEnd"/>
    </w:p>
    <w:p w14:paraId="1ECCF479" w14:textId="77777777" w:rsidR="00F869B5" w:rsidRDefault="004A28BF" w:rsidP="003A5F67">
      <w:pPr>
        <w:pStyle w:val="ListParagraph"/>
        <w:numPr>
          <w:ilvl w:val="0"/>
          <w:numId w:val="1"/>
        </w:numPr>
        <w:spacing w:after="120" w:line="360" w:lineRule="auto"/>
        <w:jc w:val="both"/>
      </w:pPr>
      <w:r w:rsidRPr="003A5F67">
        <w:rPr>
          <w:rFonts w:ascii="Times New Roman"/>
          <w:sz w:val="24"/>
        </w:rPr>
        <w:t>Adopt and implement the working definition of anti-</w:t>
      </w:r>
      <w:proofErr w:type="gramStart"/>
      <w:r w:rsidRPr="003A5F67">
        <w:rPr>
          <w:rFonts w:ascii="Times New Roman"/>
          <w:sz w:val="24"/>
        </w:rPr>
        <w:t xml:space="preserve">Semitism </w:t>
      </w:r>
      <w:r w:rsidRPr="003A5F67">
        <w:rPr>
          <w:rFonts w:ascii="Times New Roman"/>
          <w:sz w:val="24"/>
        </w:rPr>
        <w:t xml:space="preserve"> (</w:t>
      </w:r>
      <w:proofErr w:type="gramEnd"/>
      <w:r w:rsidRPr="003A5F67">
        <w:rPr>
          <w:rFonts w:ascii="Times New Roman"/>
          <w:sz w:val="24"/>
        </w:rPr>
        <w:t>Israel #1);</w:t>
      </w:r>
    </w:p>
    <w:p w14:paraId="37CB7CA8"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Train law-enforcement and educational officials in the identification and prosecution of anti-Semitism </w:t>
      </w:r>
      <w:proofErr w:type="gramStart"/>
      <w:r w:rsidRPr="003A5F67">
        <w:rPr>
          <w:rFonts w:ascii="Times New Roman"/>
          <w:sz w:val="24"/>
        </w:rPr>
        <w:t xml:space="preserve">cases </w:t>
      </w:r>
      <w:r w:rsidRPr="003A5F67">
        <w:rPr>
          <w:rFonts w:ascii="Times New Roman"/>
          <w:sz w:val="24"/>
        </w:rPr>
        <w:t xml:space="preserve"> (</w:t>
      </w:r>
      <w:proofErr w:type="gramEnd"/>
      <w:r w:rsidRPr="003A5F67">
        <w:rPr>
          <w:rFonts w:ascii="Times New Roman"/>
          <w:sz w:val="24"/>
        </w:rPr>
        <w:t>Israel #2);</w:t>
      </w:r>
    </w:p>
    <w:p w14:paraId="27E2A154"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that the decisions of the Child Welfare Services are compliant with the human rights of both the parents and the child, taking fully into consideration the relevant European Court of Human Rights' judgements, and guarantee a broad and effective communication with foreign consular authorities on cases involving their respective nationals (Italy #1</w:t>
      </w:r>
      <w:proofErr w:type="gramStart"/>
      <w:r w:rsidRPr="003A5F67">
        <w:rPr>
          <w:rFonts w:ascii="Times New Roman"/>
          <w:sz w:val="24"/>
        </w:rPr>
        <w:t>);</w:t>
      </w:r>
      <w:proofErr w:type="gramEnd"/>
    </w:p>
    <w:p w14:paraId="3C53CB7D" w14:textId="77777777" w:rsidR="00F869B5" w:rsidRDefault="004A28BF" w:rsidP="003A5F67">
      <w:pPr>
        <w:pStyle w:val="ListParagraph"/>
        <w:numPr>
          <w:ilvl w:val="0"/>
          <w:numId w:val="1"/>
        </w:numPr>
        <w:spacing w:after="120" w:line="360" w:lineRule="auto"/>
        <w:jc w:val="both"/>
      </w:pPr>
      <w:r w:rsidRPr="003A5F67">
        <w:rPr>
          <w:rFonts w:ascii="Times New Roman"/>
          <w:sz w:val="24"/>
        </w:rPr>
        <w:t>Consider further the ratification of the Optional Protocol to the Convention on the Rights of the Child on a communications procedure, the Optional Protocol to the International Covenant on Economic, Social and Cultural Rights, as well as the Optional Protocol to the Convention on the Rights of Persons with Disabilities (Italy #2</w:t>
      </w:r>
      <w:proofErr w:type="gramStart"/>
      <w:r w:rsidRPr="003A5F67">
        <w:rPr>
          <w:rFonts w:ascii="Times New Roman"/>
          <w:sz w:val="24"/>
        </w:rPr>
        <w:t>);</w:t>
      </w:r>
      <w:proofErr w:type="gramEnd"/>
    </w:p>
    <w:p w14:paraId="538821BE"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to expand the competence-boosting measures related to hate crime being implemented for law enforcement officials (Japan #1</w:t>
      </w:r>
      <w:proofErr w:type="gramStart"/>
      <w:r w:rsidRPr="003A5F67">
        <w:rPr>
          <w:rFonts w:ascii="Times New Roman"/>
          <w:sz w:val="24"/>
        </w:rPr>
        <w:t>);</w:t>
      </w:r>
      <w:proofErr w:type="gramEnd"/>
    </w:p>
    <w:p w14:paraId="28835ACE" w14:textId="77777777" w:rsidR="00F869B5" w:rsidRDefault="004A28BF" w:rsidP="003A5F67">
      <w:pPr>
        <w:pStyle w:val="ListParagraph"/>
        <w:numPr>
          <w:ilvl w:val="0"/>
          <w:numId w:val="1"/>
        </w:numPr>
        <w:spacing w:after="120" w:line="360" w:lineRule="auto"/>
        <w:jc w:val="both"/>
      </w:pPr>
      <w:r w:rsidRPr="003A5F67">
        <w:rPr>
          <w:rFonts w:ascii="Times New Roman"/>
          <w:sz w:val="24"/>
        </w:rPr>
        <w:t>Redouble its efforts to further reduce income inequality and eradicate poverty, particularly child poverty (Japan #2</w:t>
      </w:r>
      <w:proofErr w:type="gramStart"/>
      <w:r w:rsidRPr="003A5F67">
        <w:rPr>
          <w:rFonts w:ascii="Times New Roman"/>
          <w:sz w:val="24"/>
        </w:rPr>
        <w:t>);</w:t>
      </w:r>
      <w:proofErr w:type="gramEnd"/>
    </w:p>
    <w:p w14:paraId="47CF3085"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Continue national efforts </w:t>
      </w:r>
      <w:r w:rsidRPr="003A5F67">
        <w:rPr>
          <w:rFonts w:ascii="Times New Roman"/>
          <w:sz w:val="24"/>
        </w:rPr>
        <w:t>to combat racism and racial discrimination by supporting national action plans and local and regional activities aimed at promoting anti-racism and enhancing diversity and dialogue (Jordan #1</w:t>
      </w:r>
      <w:proofErr w:type="gramStart"/>
      <w:r w:rsidRPr="003A5F67">
        <w:rPr>
          <w:rFonts w:ascii="Times New Roman"/>
          <w:sz w:val="24"/>
        </w:rPr>
        <w:t>);</w:t>
      </w:r>
      <w:proofErr w:type="gramEnd"/>
    </w:p>
    <w:p w14:paraId="728540FF"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national efforts to combat</w:t>
      </w:r>
      <w:r w:rsidRPr="003A5F67">
        <w:rPr>
          <w:rFonts w:ascii="Times New Roman"/>
          <w:sz w:val="24"/>
        </w:rPr>
        <w:t xml:space="preserve"> hate speech, and continue training staff investigating issues of combating hate speech and incitement and supporting the work of The National Competence Center on Hate Crime (Jordan #2</w:t>
      </w:r>
      <w:proofErr w:type="gramStart"/>
      <w:r w:rsidRPr="003A5F67">
        <w:rPr>
          <w:rFonts w:ascii="Times New Roman"/>
          <w:sz w:val="24"/>
        </w:rPr>
        <w:t>);</w:t>
      </w:r>
      <w:proofErr w:type="gramEnd"/>
    </w:p>
    <w:p w14:paraId="1D2FFB61"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Take further steps to strengthen </w:t>
      </w:r>
      <w:r w:rsidRPr="003A5F67">
        <w:rPr>
          <w:rFonts w:ascii="Times New Roman"/>
          <w:sz w:val="24"/>
        </w:rPr>
        <w:t>the right to education</w:t>
      </w:r>
      <w:r w:rsidRPr="003A5F67">
        <w:rPr>
          <w:rFonts w:ascii="Times New Roman"/>
          <w:sz w:val="24"/>
        </w:rPr>
        <w:t> </w:t>
      </w:r>
      <w:r w:rsidRPr="003A5F67">
        <w:rPr>
          <w:rFonts w:ascii="Times New Roman"/>
          <w:sz w:val="24"/>
        </w:rPr>
        <w:t xml:space="preserve">in the legislation and introduce legislation to make </w:t>
      </w:r>
      <w:proofErr w:type="spellStart"/>
      <w:r w:rsidRPr="003A5F67">
        <w:rPr>
          <w:rFonts w:ascii="Times New Roman"/>
          <w:sz w:val="24"/>
        </w:rPr>
        <w:t>pre primary</w:t>
      </w:r>
      <w:proofErr w:type="spellEnd"/>
      <w:r w:rsidRPr="003A5F67">
        <w:rPr>
          <w:rFonts w:ascii="Times New Roman"/>
          <w:sz w:val="24"/>
        </w:rPr>
        <w:t xml:space="preserve"> education free and compulsory for at least one year (Kazakhstan #1</w:t>
      </w:r>
      <w:proofErr w:type="gramStart"/>
      <w:r w:rsidRPr="003A5F67">
        <w:rPr>
          <w:rFonts w:ascii="Times New Roman"/>
          <w:sz w:val="24"/>
        </w:rPr>
        <w:t>);</w:t>
      </w:r>
      <w:proofErr w:type="gramEnd"/>
    </w:p>
    <w:p w14:paraId="54CB8C62" w14:textId="77777777" w:rsidR="00F869B5" w:rsidRDefault="004A28BF" w:rsidP="003A5F67">
      <w:pPr>
        <w:pStyle w:val="ListParagraph"/>
        <w:numPr>
          <w:ilvl w:val="0"/>
          <w:numId w:val="1"/>
        </w:numPr>
        <w:spacing w:after="120" w:line="360" w:lineRule="auto"/>
        <w:jc w:val="both"/>
      </w:pPr>
      <w:r w:rsidRPr="003A5F67">
        <w:rPr>
          <w:rFonts w:ascii="Times New Roman"/>
          <w:sz w:val="24"/>
        </w:rPr>
        <w:t>Consider ensuring the principle of the best interest of the child into all legislation and the judicial and administrative decision-making procedures affecting children (Kazakhstan #2</w:t>
      </w:r>
      <w:proofErr w:type="gramStart"/>
      <w:r w:rsidRPr="003A5F67">
        <w:rPr>
          <w:rFonts w:ascii="Times New Roman"/>
          <w:sz w:val="24"/>
        </w:rPr>
        <w:t>);</w:t>
      </w:r>
      <w:proofErr w:type="gramEnd"/>
    </w:p>
    <w:p w14:paraId="588792E3"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national measures to advance gender balance in education and labour market (Lao People's Democratic Republic #1</w:t>
      </w:r>
      <w:proofErr w:type="gramStart"/>
      <w:r w:rsidRPr="003A5F67">
        <w:rPr>
          <w:rFonts w:ascii="Times New Roman"/>
          <w:sz w:val="24"/>
        </w:rPr>
        <w:t>);</w:t>
      </w:r>
      <w:proofErr w:type="gramEnd"/>
    </w:p>
    <w:p w14:paraId="641AE694"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efforts toward implementing the national plan against violence and abuse against children and domestic violence (Lao People's Democratic Republic #2</w:t>
      </w:r>
      <w:proofErr w:type="gramStart"/>
      <w:r w:rsidRPr="003A5F67">
        <w:rPr>
          <w:rFonts w:ascii="Times New Roman"/>
          <w:sz w:val="24"/>
        </w:rPr>
        <w:t>);</w:t>
      </w:r>
      <w:proofErr w:type="gramEnd"/>
    </w:p>
    <w:p w14:paraId="3C5504A2" w14:textId="77777777" w:rsidR="00F869B5" w:rsidRDefault="004A28BF" w:rsidP="003A5F67">
      <w:pPr>
        <w:pStyle w:val="ListParagraph"/>
        <w:numPr>
          <w:ilvl w:val="0"/>
          <w:numId w:val="1"/>
        </w:numPr>
        <w:spacing w:after="120" w:line="360" w:lineRule="auto"/>
        <w:jc w:val="both"/>
      </w:pPr>
      <w:r w:rsidRPr="003A5F67">
        <w:rPr>
          <w:rFonts w:ascii="Times New Roman"/>
          <w:sz w:val="24"/>
        </w:rPr>
        <w:t>Intensify its efforts towards a more gender-equal labour market, including by implementing measures to encourage full-time employment, and women</w:t>
      </w:r>
      <w:r w:rsidRPr="003A5F67">
        <w:rPr>
          <w:rFonts w:ascii="Times New Roman"/>
          <w:sz w:val="24"/>
        </w:rPr>
        <w:t>’</w:t>
      </w:r>
      <w:r w:rsidRPr="003A5F67">
        <w:rPr>
          <w:rFonts w:ascii="Times New Roman"/>
          <w:sz w:val="24"/>
        </w:rPr>
        <w:t>s presence in sectors where they are still underrepresented (Lebanon #1</w:t>
      </w:r>
      <w:proofErr w:type="gramStart"/>
      <w:r w:rsidRPr="003A5F67">
        <w:rPr>
          <w:rFonts w:ascii="Times New Roman"/>
          <w:sz w:val="24"/>
        </w:rPr>
        <w:t>);</w:t>
      </w:r>
      <w:proofErr w:type="gramEnd"/>
    </w:p>
    <w:p w14:paraId="249F809D"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its efforts to identify, prevent and combat violence against women and girls, while recognising its disproportionate prevalence amongst Indigenous women and women with a minority background (Lebanon #2</w:t>
      </w:r>
      <w:proofErr w:type="gramStart"/>
      <w:r w:rsidRPr="003A5F67">
        <w:rPr>
          <w:rFonts w:ascii="Times New Roman"/>
          <w:sz w:val="24"/>
        </w:rPr>
        <w:t>);</w:t>
      </w:r>
      <w:proofErr w:type="gramEnd"/>
    </w:p>
    <w:p w14:paraId="1615BEA3"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Redouble its </w:t>
      </w:r>
      <w:proofErr w:type="gramStart"/>
      <w:r w:rsidRPr="003A5F67">
        <w:rPr>
          <w:rFonts w:ascii="Times New Roman"/>
          <w:sz w:val="24"/>
        </w:rPr>
        <w:t>much needed</w:t>
      </w:r>
      <w:proofErr w:type="gramEnd"/>
      <w:r w:rsidRPr="003A5F67">
        <w:rPr>
          <w:rFonts w:ascii="Times New Roman"/>
          <w:sz w:val="24"/>
        </w:rPr>
        <w:t xml:space="preserve"> efforts in support of IHL worldwide, and more particularly in the Middle East region (Lebanon #3);</w:t>
      </w:r>
    </w:p>
    <w:p w14:paraId="51AE734F"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International Convention on the Protection of the Rights of All Migrant Workers and Members of Their Families (Libya #1</w:t>
      </w:r>
      <w:proofErr w:type="gramStart"/>
      <w:r w:rsidRPr="003A5F67">
        <w:rPr>
          <w:rFonts w:ascii="Times New Roman"/>
          <w:sz w:val="24"/>
        </w:rPr>
        <w:t>);</w:t>
      </w:r>
      <w:proofErr w:type="gramEnd"/>
    </w:p>
    <w:p w14:paraId="2C8A8DF1" w14:textId="77777777" w:rsidR="00F869B5" w:rsidRDefault="004A28BF" w:rsidP="003A5F67">
      <w:pPr>
        <w:pStyle w:val="ListParagraph"/>
        <w:numPr>
          <w:ilvl w:val="0"/>
          <w:numId w:val="1"/>
        </w:numPr>
        <w:spacing w:after="120" w:line="360" w:lineRule="auto"/>
        <w:jc w:val="both"/>
      </w:pPr>
      <w:r w:rsidRPr="003A5F67">
        <w:rPr>
          <w:rFonts w:ascii="Times New Roman"/>
          <w:sz w:val="24"/>
        </w:rPr>
        <w:t>Support the family and adopt policies and plans to support and protect it, while considering the best interest of the child and to limit cases of separation of children from their families (Libya #2</w:t>
      </w:r>
      <w:proofErr w:type="gramStart"/>
      <w:r w:rsidRPr="003A5F67">
        <w:rPr>
          <w:rFonts w:ascii="Times New Roman"/>
          <w:sz w:val="24"/>
        </w:rPr>
        <w:t>);</w:t>
      </w:r>
      <w:proofErr w:type="gramEnd"/>
    </w:p>
    <w:p w14:paraId="5A743423" w14:textId="77777777" w:rsidR="00F869B5" w:rsidRDefault="004A28BF" w:rsidP="003A5F67">
      <w:pPr>
        <w:pStyle w:val="ListParagraph"/>
        <w:numPr>
          <w:ilvl w:val="0"/>
          <w:numId w:val="1"/>
        </w:numPr>
        <w:spacing w:after="120" w:line="360" w:lineRule="auto"/>
        <w:jc w:val="both"/>
      </w:pPr>
      <w:r w:rsidRPr="003A5F67">
        <w:rPr>
          <w:rFonts w:ascii="Times New Roman"/>
          <w:sz w:val="24"/>
        </w:rPr>
        <w:t>Take measures in order to tackle hate speech against Muslims and minorities (Libya #3</w:t>
      </w:r>
      <w:proofErr w:type="gramStart"/>
      <w:r w:rsidRPr="003A5F67">
        <w:rPr>
          <w:rFonts w:ascii="Times New Roman"/>
          <w:sz w:val="24"/>
        </w:rPr>
        <w:t>);</w:t>
      </w:r>
      <w:proofErr w:type="gramEnd"/>
    </w:p>
    <w:p w14:paraId="3B250DEC"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to develop and implement dedicated policies to ensure safe childhood in the digital space (Lithuania #1</w:t>
      </w:r>
      <w:proofErr w:type="gramStart"/>
      <w:r w:rsidRPr="003A5F67">
        <w:rPr>
          <w:rFonts w:ascii="Times New Roman"/>
          <w:sz w:val="24"/>
        </w:rPr>
        <w:t>);</w:t>
      </w:r>
      <w:proofErr w:type="gramEnd"/>
    </w:p>
    <w:p w14:paraId="1793F7B2" w14:textId="77777777" w:rsidR="00F869B5" w:rsidRDefault="004A28BF" w:rsidP="003A5F67">
      <w:pPr>
        <w:pStyle w:val="ListParagraph"/>
        <w:numPr>
          <w:ilvl w:val="0"/>
          <w:numId w:val="1"/>
        </w:numPr>
        <w:spacing w:after="120" w:line="360" w:lineRule="auto"/>
        <w:jc w:val="both"/>
      </w:pPr>
      <w:r w:rsidRPr="003A5F67">
        <w:rPr>
          <w:rFonts w:ascii="Times New Roman"/>
          <w:sz w:val="24"/>
        </w:rPr>
        <w:t>Enhance the mechanisms to prevent acts of hate speech directed against minority groups, including religious minorities (Lithuania #2</w:t>
      </w:r>
      <w:proofErr w:type="gramStart"/>
      <w:r w:rsidRPr="003A5F67">
        <w:rPr>
          <w:rFonts w:ascii="Times New Roman"/>
          <w:sz w:val="24"/>
        </w:rPr>
        <w:t>);</w:t>
      </w:r>
      <w:proofErr w:type="gramEnd"/>
    </w:p>
    <w:p w14:paraId="467E89BC" w14:textId="77777777" w:rsidR="00F869B5" w:rsidRDefault="004A28BF" w:rsidP="003A5F67">
      <w:pPr>
        <w:pStyle w:val="ListParagraph"/>
        <w:numPr>
          <w:ilvl w:val="0"/>
          <w:numId w:val="1"/>
        </w:numPr>
        <w:spacing w:after="120" w:line="360" w:lineRule="auto"/>
        <w:jc w:val="both"/>
      </w:pPr>
      <w:r w:rsidRPr="003A5F67">
        <w:rPr>
          <w:rFonts w:ascii="Times New Roman"/>
          <w:sz w:val="24"/>
        </w:rPr>
        <w:t>Adopt a human rights-based model for disability in all its regulations relating to disability assessment, in accordance with the criteria and principles set out in Articles 1 to 3 of the Convention on the Rights of Persons with Disabilities (Luxembourg #1</w:t>
      </w:r>
      <w:proofErr w:type="gramStart"/>
      <w:r w:rsidRPr="003A5F67">
        <w:rPr>
          <w:rFonts w:ascii="Times New Roman"/>
          <w:sz w:val="24"/>
        </w:rPr>
        <w:t>);</w:t>
      </w:r>
      <w:proofErr w:type="gramEnd"/>
    </w:p>
    <w:p w14:paraId="7F76C7C3"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that companies conduct due diligence on the human rights risks associated with natural resource exploitation and export activities, making this a primary consideration, particularly in the countries where these companies operate (Luxembourg #2</w:t>
      </w:r>
      <w:proofErr w:type="gramStart"/>
      <w:r w:rsidRPr="003A5F67">
        <w:rPr>
          <w:rFonts w:ascii="Times New Roman"/>
          <w:sz w:val="24"/>
        </w:rPr>
        <w:t>);</w:t>
      </w:r>
      <w:proofErr w:type="gramEnd"/>
    </w:p>
    <w:p w14:paraId="0ADA7536" w14:textId="77777777" w:rsidR="00F869B5" w:rsidRDefault="004A28BF" w:rsidP="003A5F67">
      <w:pPr>
        <w:pStyle w:val="ListParagraph"/>
        <w:numPr>
          <w:ilvl w:val="0"/>
          <w:numId w:val="1"/>
        </w:numPr>
        <w:spacing w:after="120" w:line="360" w:lineRule="auto"/>
        <w:jc w:val="both"/>
      </w:pPr>
      <w:r w:rsidRPr="003A5F67">
        <w:rPr>
          <w:rFonts w:ascii="Times New Roman"/>
          <w:sz w:val="24"/>
        </w:rPr>
        <w:t>Integrate the right of the S</w:t>
      </w:r>
      <w:r w:rsidRPr="003A5F67">
        <w:rPr>
          <w:rFonts w:ascii="Times New Roman"/>
          <w:sz w:val="24"/>
        </w:rPr>
        <w:t>á</w:t>
      </w:r>
      <w:r w:rsidRPr="003A5F67">
        <w:rPr>
          <w:rFonts w:ascii="Times New Roman"/>
          <w:sz w:val="24"/>
        </w:rPr>
        <w:t>mi people to free, prior and informed consent into legislation (Luxembourg #3</w:t>
      </w:r>
      <w:proofErr w:type="gramStart"/>
      <w:r w:rsidRPr="003A5F67">
        <w:rPr>
          <w:rFonts w:ascii="Times New Roman"/>
          <w:sz w:val="24"/>
        </w:rPr>
        <w:t>);</w:t>
      </w:r>
      <w:proofErr w:type="gramEnd"/>
    </w:p>
    <w:p w14:paraId="1FA45208" w14:textId="77777777" w:rsidR="00F869B5" w:rsidRDefault="004A28BF" w:rsidP="003A5F67">
      <w:pPr>
        <w:pStyle w:val="ListParagraph"/>
        <w:numPr>
          <w:ilvl w:val="0"/>
          <w:numId w:val="1"/>
        </w:numPr>
        <w:spacing w:after="120" w:line="360" w:lineRule="auto"/>
        <w:jc w:val="both"/>
      </w:pPr>
      <w:r w:rsidRPr="003A5F67">
        <w:rPr>
          <w:rFonts w:ascii="Times New Roman"/>
          <w:sz w:val="24"/>
        </w:rPr>
        <w:t>Consider ratifying the Optional Protocol to the Convention on the Rights of Persons with Disabilities (Malawi #1</w:t>
      </w:r>
      <w:proofErr w:type="gramStart"/>
      <w:r w:rsidRPr="003A5F67">
        <w:rPr>
          <w:rFonts w:ascii="Times New Roman"/>
          <w:sz w:val="24"/>
        </w:rPr>
        <w:t>);</w:t>
      </w:r>
      <w:proofErr w:type="gramEnd"/>
    </w:p>
    <w:p w14:paraId="7DEBC98E" w14:textId="77777777" w:rsidR="00F869B5" w:rsidRDefault="004A28BF" w:rsidP="003A5F67">
      <w:pPr>
        <w:pStyle w:val="ListParagraph"/>
        <w:numPr>
          <w:ilvl w:val="0"/>
          <w:numId w:val="1"/>
        </w:numPr>
        <w:spacing w:after="120" w:line="360" w:lineRule="auto"/>
        <w:jc w:val="both"/>
      </w:pPr>
      <w:r w:rsidRPr="003A5F67">
        <w:rPr>
          <w:rFonts w:ascii="Times New Roman"/>
          <w:sz w:val="24"/>
        </w:rPr>
        <w:t>Consider ratifying the Optional Protocol to the International Covenant on Economic, Social and Cultural Rights (Malawi #2</w:t>
      </w:r>
      <w:proofErr w:type="gramStart"/>
      <w:r w:rsidRPr="003A5F67">
        <w:rPr>
          <w:rFonts w:ascii="Times New Roman"/>
          <w:sz w:val="24"/>
        </w:rPr>
        <w:t>);</w:t>
      </w:r>
      <w:proofErr w:type="gramEnd"/>
    </w:p>
    <w:p w14:paraId="59A045D2"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with all efforts in protecting and promoting human rights, both domestically and internationally (Malawi #3</w:t>
      </w:r>
      <w:proofErr w:type="gramStart"/>
      <w:r w:rsidRPr="003A5F67">
        <w:rPr>
          <w:rFonts w:ascii="Times New Roman"/>
          <w:sz w:val="24"/>
        </w:rPr>
        <w:t>);</w:t>
      </w:r>
      <w:proofErr w:type="gramEnd"/>
    </w:p>
    <w:p w14:paraId="3A894163"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legal frameworks to address hate speech and implement mechanisms to monitor and counter online and offline hate speech targeting religious minorities (Malaysia #1</w:t>
      </w:r>
      <w:proofErr w:type="gramStart"/>
      <w:r w:rsidRPr="003A5F67">
        <w:rPr>
          <w:rFonts w:ascii="Times New Roman"/>
          <w:sz w:val="24"/>
        </w:rPr>
        <w:t>);</w:t>
      </w:r>
      <w:proofErr w:type="gramEnd"/>
    </w:p>
    <w:p w14:paraId="3E9E3C9F" w14:textId="77777777" w:rsidR="00F869B5" w:rsidRDefault="004A28BF" w:rsidP="003A5F67">
      <w:pPr>
        <w:pStyle w:val="ListParagraph"/>
        <w:numPr>
          <w:ilvl w:val="0"/>
          <w:numId w:val="1"/>
        </w:numPr>
        <w:spacing w:after="120" w:line="360" w:lineRule="auto"/>
        <w:jc w:val="both"/>
      </w:pPr>
      <w:r w:rsidRPr="003A5F67">
        <w:rPr>
          <w:rFonts w:ascii="Times New Roman"/>
          <w:sz w:val="24"/>
        </w:rPr>
        <w:t>Expedite the development and implementation of a comprehensive action plan to combat Islamophobia and monitoring system for discriminatory practices (Malaysia #2</w:t>
      </w:r>
      <w:proofErr w:type="gramStart"/>
      <w:r w:rsidRPr="003A5F67">
        <w:rPr>
          <w:rFonts w:ascii="Times New Roman"/>
          <w:sz w:val="24"/>
        </w:rPr>
        <w:t>);</w:t>
      </w:r>
      <w:proofErr w:type="gramEnd"/>
    </w:p>
    <w:p w14:paraId="57886871" w14:textId="77777777" w:rsidR="00F869B5" w:rsidRDefault="004A28BF" w:rsidP="003A5F67">
      <w:pPr>
        <w:pStyle w:val="ListParagraph"/>
        <w:numPr>
          <w:ilvl w:val="0"/>
          <w:numId w:val="1"/>
        </w:numPr>
        <w:spacing w:after="120" w:line="360" w:lineRule="auto"/>
        <w:jc w:val="both"/>
      </w:pPr>
      <w:r w:rsidRPr="003A5F67">
        <w:rPr>
          <w:rFonts w:ascii="Times New Roman"/>
          <w:sz w:val="24"/>
        </w:rPr>
        <w:t>Create a safe digital environment for children through the introduction of a regulation to increase awareness and prevent online exploitation of children (Malaysia #3</w:t>
      </w:r>
      <w:proofErr w:type="gramStart"/>
      <w:r w:rsidRPr="003A5F67">
        <w:rPr>
          <w:rFonts w:ascii="Times New Roman"/>
          <w:sz w:val="24"/>
        </w:rPr>
        <w:t>);</w:t>
      </w:r>
      <w:proofErr w:type="gramEnd"/>
    </w:p>
    <w:p w14:paraId="271B983C" w14:textId="77777777" w:rsidR="00F869B5" w:rsidRDefault="004A28BF" w:rsidP="003A5F67">
      <w:pPr>
        <w:pStyle w:val="ListParagraph"/>
        <w:numPr>
          <w:ilvl w:val="0"/>
          <w:numId w:val="1"/>
        </w:numPr>
        <w:spacing w:after="120" w:line="360" w:lineRule="auto"/>
        <w:jc w:val="both"/>
      </w:pPr>
      <w:r w:rsidRPr="003A5F67">
        <w:rPr>
          <w:rFonts w:ascii="Times New Roman"/>
          <w:sz w:val="24"/>
        </w:rPr>
        <w:t>Undertake efforts to address disparities in child welfare services to ensure equitable access to child protection and family services, including for children from minority groups (Malaysia #4</w:t>
      </w:r>
      <w:proofErr w:type="gramStart"/>
      <w:r w:rsidRPr="003A5F67">
        <w:rPr>
          <w:rFonts w:ascii="Times New Roman"/>
          <w:sz w:val="24"/>
        </w:rPr>
        <w:t>);</w:t>
      </w:r>
      <w:proofErr w:type="gramEnd"/>
    </w:p>
    <w:p w14:paraId="68ABFFD3" w14:textId="77777777" w:rsidR="00F869B5" w:rsidRDefault="004A28BF" w:rsidP="003A5F67">
      <w:pPr>
        <w:pStyle w:val="ListParagraph"/>
        <w:numPr>
          <w:ilvl w:val="0"/>
          <w:numId w:val="1"/>
        </w:numPr>
        <w:spacing w:after="120" w:line="360" w:lineRule="auto"/>
        <w:jc w:val="both"/>
      </w:pPr>
      <w:r w:rsidRPr="003A5F67">
        <w:rPr>
          <w:rFonts w:ascii="Times New Roman"/>
          <w:sz w:val="24"/>
        </w:rPr>
        <w:t>Take immediate action to address malnutrition among older persons in health care institutions and effectively prevent violence against older persons</w:t>
      </w:r>
      <w:r w:rsidRPr="003A5F67">
        <w:rPr>
          <w:rFonts w:ascii="Times New Roman"/>
          <w:sz w:val="24"/>
        </w:rPr>
        <w:t xml:space="preserve"> (Malaysia #5</w:t>
      </w:r>
      <w:proofErr w:type="gramStart"/>
      <w:r w:rsidRPr="003A5F67">
        <w:rPr>
          <w:rFonts w:ascii="Times New Roman"/>
          <w:sz w:val="24"/>
        </w:rPr>
        <w:t>);</w:t>
      </w:r>
      <w:proofErr w:type="gramEnd"/>
    </w:p>
    <w:p w14:paraId="020BE3EE" w14:textId="77777777" w:rsidR="00F869B5" w:rsidRDefault="004A28BF" w:rsidP="003A5F67">
      <w:pPr>
        <w:pStyle w:val="ListParagraph"/>
        <w:numPr>
          <w:ilvl w:val="0"/>
          <w:numId w:val="1"/>
        </w:numPr>
        <w:spacing w:after="120" w:line="360" w:lineRule="auto"/>
        <w:jc w:val="both"/>
      </w:pPr>
      <w:r w:rsidRPr="003A5F67">
        <w:rPr>
          <w:rFonts w:ascii="Times New Roman"/>
          <w:sz w:val="24"/>
        </w:rPr>
        <w:t>Review energy and climate related policies with a view to further reducing greenhouse gas emissions in line with the Paris Agreement (Maldives #1</w:t>
      </w:r>
      <w:proofErr w:type="gramStart"/>
      <w:r w:rsidRPr="003A5F67">
        <w:rPr>
          <w:rFonts w:ascii="Times New Roman"/>
          <w:sz w:val="24"/>
        </w:rPr>
        <w:t>);</w:t>
      </w:r>
      <w:proofErr w:type="gramEnd"/>
    </w:p>
    <w:p w14:paraId="1D33C701"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Optional Protocol to the International Covenant on Economic, Social and Cultural Rights (Maldives #2</w:t>
      </w:r>
      <w:proofErr w:type="gramStart"/>
      <w:r w:rsidRPr="003A5F67">
        <w:rPr>
          <w:rFonts w:ascii="Times New Roman"/>
          <w:sz w:val="24"/>
        </w:rPr>
        <w:t>);</w:t>
      </w:r>
      <w:proofErr w:type="gramEnd"/>
    </w:p>
    <w:p w14:paraId="77A314A6"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that the upcoming White Paper on social equality and social mobility among children and young people is compliant with the human rights of both the parents and the child, taking fully into consideration the relevant European Court of Human Rights' judgements (Malta #1</w:t>
      </w:r>
      <w:proofErr w:type="gramStart"/>
      <w:r w:rsidRPr="003A5F67">
        <w:rPr>
          <w:rFonts w:ascii="Times New Roman"/>
          <w:sz w:val="24"/>
        </w:rPr>
        <w:t>);</w:t>
      </w:r>
      <w:proofErr w:type="gramEnd"/>
    </w:p>
    <w:p w14:paraId="465C16DF"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Optional Protocols to the Convention on the Rights of the Child, and the Convention on the Rights of Persons with Disabilities (Malta #2</w:t>
      </w:r>
      <w:proofErr w:type="gramStart"/>
      <w:r w:rsidRPr="003A5F67">
        <w:rPr>
          <w:rFonts w:ascii="Times New Roman"/>
          <w:sz w:val="24"/>
        </w:rPr>
        <w:t>);</w:t>
      </w:r>
      <w:proofErr w:type="gramEnd"/>
    </w:p>
    <w:p w14:paraId="7C12C8B6"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its efforts to promote inclusive education for all (Mauritius #1</w:t>
      </w:r>
      <w:proofErr w:type="gramStart"/>
      <w:r w:rsidRPr="003A5F67">
        <w:rPr>
          <w:rFonts w:ascii="Times New Roman"/>
          <w:sz w:val="24"/>
        </w:rPr>
        <w:t>);</w:t>
      </w:r>
      <w:proofErr w:type="gramEnd"/>
    </w:p>
    <w:p w14:paraId="77AAE720" w14:textId="77777777" w:rsidR="00F869B5" w:rsidRDefault="004A28BF" w:rsidP="003A5F67">
      <w:pPr>
        <w:pStyle w:val="ListParagraph"/>
        <w:numPr>
          <w:ilvl w:val="0"/>
          <w:numId w:val="1"/>
        </w:numPr>
        <w:spacing w:after="120" w:line="360" w:lineRule="auto"/>
        <w:jc w:val="both"/>
      </w:pPr>
      <w:r w:rsidRPr="003A5F67">
        <w:rPr>
          <w:rFonts w:ascii="Times New Roman"/>
          <w:sz w:val="24"/>
        </w:rPr>
        <w:t>Consider ratifying the Marrakesh Treaty to Facilitate Access to Published Works for Persons Who Are Blind, Visually Impaired or Otherwise Print Disabled (Mauritius #2</w:t>
      </w:r>
      <w:proofErr w:type="gramStart"/>
      <w:r w:rsidRPr="003A5F67">
        <w:rPr>
          <w:rFonts w:ascii="Times New Roman"/>
          <w:sz w:val="24"/>
        </w:rPr>
        <w:t>);</w:t>
      </w:r>
      <w:proofErr w:type="gramEnd"/>
    </w:p>
    <w:p w14:paraId="2DF52993" w14:textId="77777777" w:rsidR="00F869B5" w:rsidRDefault="004A28BF" w:rsidP="003A5F67">
      <w:pPr>
        <w:pStyle w:val="ListParagraph"/>
        <w:numPr>
          <w:ilvl w:val="0"/>
          <w:numId w:val="1"/>
        </w:numPr>
        <w:spacing w:after="120" w:line="360" w:lineRule="auto"/>
        <w:jc w:val="both"/>
      </w:pPr>
      <w:r w:rsidRPr="003A5F67">
        <w:rPr>
          <w:rFonts w:ascii="Times New Roman"/>
          <w:sz w:val="24"/>
        </w:rPr>
        <w:t>Incorporate the international standards of the Convention on the Rights of Persons with Disabilities into the Human Rights Act, thereby bringing to a close the process that began in 2022</w:t>
      </w:r>
      <w:proofErr w:type="gramStart"/>
      <w:r w:rsidRPr="003A5F67">
        <w:rPr>
          <w:rFonts w:ascii="Times New Roman"/>
          <w:sz w:val="24"/>
        </w:rPr>
        <w:t xml:space="preserve">   (</w:t>
      </w:r>
      <w:proofErr w:type="gramEnd"/>
      <w:r w:rsidRPr="003A5F67">
        <w:rPr>
          <w:rFonts w:ascii="Times New Roman"/>
          <w:sz w:val="24"/>
        </w:rPr>
        <w:t>Mexico #1);</w:t>
      </w:r>
    </w:p>
    <w:p w14:paraId="3148B42F" w14:textId="77777777" w:rsidR="00F869B5" w:rsidRDefault="004A28BF" w:rsidP="003A5F67">
      <w:pPr>
        <w:pStyle w:val="ListParagraph"/>
        <w:numPr>
          <w:ilvl w:val="0"/>
          <w:numId w:val="1"/>
        </w:numPr>
        <w:spacing w:after="120" w:line="360" w:lineRule="auto"/>
        <w:jc w:val="both"/>
      </w:pPr>
      <w:r w:rsidRPr="003A5F67">
        <w:rPr>
          <w:rFonts w:ascii="Times New Roman"/>
          <w:sz w:val="24"/>
        </w:rPr>
        <w:t>Recognize the legal capacity</w:t>
      </w:r>
      <w:r w:rsidRPr="003A5F67">
        <w:rPr>
          <w:rFonts w:ascii="Times New Roman"/>
          <w:sz w:val="24"/>
        </w:rPr>
        <w:t xml:space="preserve"> of people with disabilities so that they can express their consent when appropriate</w:t>
      </w:r>
      <w:proofErr w:type="gramStart"/>
      <w:r w:rsidRPr="003A5F67">
        <w:rPr>
          <w:rFonts w:ascii="Times New Roman"/>
          <w:sz w:val="24"/>
        </w:rPr>
        <w:t xml:space="preserve">   (</w:t>
      </w:r>
      <w:proofErr w:type="gramEnd"/>
      <w:r w:rsidRPr="003A5F67">
        <w:rPr>
          <w:rFonts w:ascii="Times New Roman"/>
          <w:sz w:val="24"/>
        </w:rPr>
        <w:t>Mexico #2);</w:t>
      </w:r>
    </w:p>
    <w:p w14:paraId="4D35495D" w14:textId="77777777" w:rsidR="00F869B5" w:rsidRDefault="004A28BF" w:rsidP="003A5F67">
      <w:pPr>
        <w:pStyle w:val="ListParagraph"/>
        <w:numPr>
          <w:ilvl w:val="0"/>
          <w:numId w:val="1"/>
        </w:numPr>
        <w:spacing w:after="120" w:line="360" w:lineRule="auto"/>
        <w:jc w:val="both"/>
      </w:pPr>
      <w:r w:rsidRPr="003A5F67">
        <w:rPr>
          <w:rFonts w:ascii="Times New Roman"/>
          <w:sz w:val="24"/>
        </w:rPr>
        <w:t>Review the Immigration Law to protect the rights of migrant women and ethnic minorities who are victims of gender-based violence (Mexico #3</w:t>
      </w:r>
      <w:proofErr w:type="gramStart"/>
      <w:r w:rsidRPr="003A5F67">
        <w:rPr>
          <w:rFonts w:ascii="Times New Roman"/>
          <w:sz w:val="24"/>
        </w:rPr>
        <w:t>);</w:t>
      </w:r>
      <w:proofErr w:type="gramEnd"/>
    </w:p>
    <w:p w14:paraId="59BC09F1" w14:textId="77777777" w:rsidR="00F869B5" w:rsidRDefault="004A28BF" w:rsidP="003A5F67">
      <w:pPr>
        <w:pStyle w:val="ListParagraph"/>
        <w:numPr>
          <w:ilvl w:val="0"/>
          <w:numId w:val="1"/>
        </w:numPr>
        <w:spacing w:after="120" w:line="360" w:lineRule="auto"/>
        <w:jc w:val="both"/>
      </w:pPr>
      <w:r w:rsidRPr="003A5F67">
        <w:rPr>
          <w:rFonts w:ascii="Times New Roman"/>
          <w:sz w:val="24"/>
        </w:rPr>
        <w:t>Consider ratifying the Optional Protocol to the Convention on the Rights of Persons with Disabilities (Mongolia #1</w:t>
      </w:r>
      <w:proofErr w:type="gramStart"/>
      <w:r w:rsidRPr="003A5F67">
        <w:rPr>
          <w:rFonts w:ascii="Times New Roman"/>
          <w:sz w:val="24"/>
        </w:rPr>
        <w:t>);</w:t>
      </w:r>
      <w:proofErr w:type="gramEnd"/>
    </w:p>
    <w:p w14:paraId="1DD65964"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full and effective implementation of its national action plan for the implementation on the UN Guiding Principles on Business and Human Rights (Mongolia #2</w:t>
      </w:r>
      <w:proofErr w:type="gramStart"/>
      <w:r w:rsidRPr="003A5F67">
        <w:rPr>
          <w:rFonts w:ascii="Times New Roman"/>
          <w:sz w:val="24"/>
        </w:rPr>
        <w:t>);</w:t>
      </w:r>
      <w:proofErr w:type="gramEnd"/>
    </w:p>
    <w:p w14:paraId="433007F3" w14:textId="77777777" w:rsidR="00F869B5" w:rsidRDefault="004A28BF" w:rsidP="003A5F67">
      <w:pPr>
        <w:pStyle w:val="ListParagraph"/>
        <w:numPr>
          <w:ilvl w:val="0"/>
          <w:numId w:val="1"/>
        </w:numPr>
        <w:spacing w:after="120" w:line="360" w:lineRule="auto"/>
        <w:jc w:val="both"/>
      </w:pPr>
      <w:r w:rsidRPr="003A5F67">
        <w:rPr>
          <w:rFonts w:ascii="Times New Roman"/>
          <w:sz w:val="24"/>
        </w:rPr>
        <w:t>Step up its efforts towards the prevention of gender-based violence against women and children by conducting awareness raising campaigns (Mongolia #3</w:t>
      </w:r>
      <w:proofErr w:type="gramStart"/>
      <w:r w:rsidRPr="003A5F67">
        <w:rPr>
          <w:rFonts w:ascii="Times New Roman"/>
          <w:sz w:val="24"/>
        </w:rPr>
        <w:t>);</w:t>
      </w:r>
      <w:proofErr w:type="gramEnd"/>
    </w:p>
    <w:p w14:paraId="3D53C806" w14:textId="77777777" w:rsidR="00F869B5" w:rsidRDefault="004A28BF" w:rsidP="003A5F67">
      <w:pPr>
        <w:pStyle w:val="ListParagraph"/>
        <w:numPr>
          <w:ilvl w:val="0"/>
          <w:numId w:val="1"/>
        </w:numPr>
        <w:spacing w:after="120" w:line="360" w:lineRule="auto"/>
        <w:jc w:val="both"/>
      </w:pPr>
      <w:r w:rsidRPr="003A5F67">
        <w:rPr>
          <w:rFonts w:ascii="Times New Roman"/>
          <w:sz w:val="24"/>
        </w:rPr>
        <w:t>Incorporate the Convention on the Rights of Persons with Disabilities into national law and fully harmonize the normative framework with the Convention (Montenegro #1</w:t>
      </w:r>
      <w:proofErr w:type="gramStart"/>
      <w:r w:rsidRPr="003A5F67">
        <w:rPr>
          <w:rFonts w:ascii="Times New Roman"/>
          <w:sz w:val="24"/>
        </w:rPr>
        <w:t>);</w:t>
      </w:r>
      <w:proofErr w:type="gramEnd"/>
    </w:p>
    <w:p w14:paraId="522D6C24" w14:textId="77777777" w:rsidR="00F869B5" w:rsidRDefault="004A28BF" w:rsidP="003A5F67">
      <w:pPr>
        <w:pStyle w:val="ListParagraph"/>
        <w:numPr>
          <w:ilvl w:val="0"/>
          <w:numId w:val="1"/>
        </w:numPr>
        <w:spacing w:after="120" w:line="360" w:lineRule="auto"/>
        <w:jc w:val="both"/>
      </w:pPr>
      <w:r w:rsidRPr="003A5F67">
        <w:rPr>
          <w:rFonts w:ascii="Times New Roman"/>
          <w:sz w:val="24"/>
        </w:rPr>
        <w:t>Provide systematic capacity-building for the judiciary and law enforcement officials on the Convention on the Elimination of All Forms of Discrimination against Women, the Optional Protocol thereto and the Committee</w:t>
      </w:r>
      <w:r w:rsidRPr="003A5F67">
        <w:rPr>
          <w:rFonts w:ascii="Times New Roman"/>
          <w:sz w:val="24"/>
        </w:rPr>
        <w:t>’</w:t>
      </w:r>
      <w:r w:rsidRPr="003A5F67">
        <w:rPr>
          <w:rFonts w:ascii="Times New Roman"/>
          <w:sz w:val="24"/>
        </w:rPr>
        <w:t>s general recommendations (Montenegro #2</w:t>
      </w:r>
      <w:proofErr w:type="gramStart"/>
      <w:r w:rsidRPr="003A5F67">
        <w:rPr>
          <w:rFonts w:ascii="Times New Roman"/>
          <w:sz w:val="24"/>
        </w:rPr>
        <w:t>);</w:t>
      </w:r>
      <w:proofErr w:type="gramEnd"/>
    </w:p>
    <w:p w14:paraId="4722A9C9"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International Convention on the Protection of the Rights of All Migrant Workers and Members of Their Families (Morocco #1</w:t>
      </w:r>
      <w:proofErr w:type="gramStart"/>
      <w:r w:rsidRPr="003A5F67">
        <w:rPr>
          <w:rFonts w:ascii="Times New Roman"/>
          <w:sz w:val="24"/>
        </w:rPr>
        <w:t>);</w:t>
      </w:r>
      <w:proofErr w:type="gramEnd"/>
    </w:p>
    <w:p w14:paraId="17D866DA" w14:textId="77777777" w:rsidR="00F869B5" w:rsidRDefault="004A28BF" w:rsidP="003A5F67">
      <w:pPr>
        <w:pStyle w:val="ListParagraph"/>
        <w:numPr>
          <w:ilvl w:val="0"/>
          <w:numId w:val="1"/>
        </w:numPr>
        <w:spacing w:after="120" w:line="360" w:lineRule="auto"/>
        <w:jc w:val="both"/>
      </w:pPr>
      <w:r w:rsidRPr="003A5F67">
        <w:rPr>
          <w:rFonts w:ascii="Times New Roman"/>
          <w:sz w:val="24"/>
        </w:rPr>
        <w:t>Fully enforce the Equality and Anti-Discrimination Act that prohibits direct and indirect discrimination, ensuring that all complaints involving racial discrimination are investigated effectively and by banning racist organizations (Morocco #2</w:t>
      </w:r>
      <w:proofErr w:type="gramStart"/>
      <w:r w:rsidRPr="003A5F67">
        <w:rPr>
          <w:rFonts w:ascii="Times New Roman"/>
          <w:sz w:val="24"/>
        </w:rPr>
        <w:t>);</w:t>
      </w:r>
      <w:proofErr w:type="gramEnd"/>
    </w:p>
    <w:p w14:paraId="63EE8313" w14:textId="77777777" w:rsidR="00F869B5" w:rsidRDefault="004A28BF" w:rsidP="003A5F67">
      <w:pPr>
        <w:pStyle w:val="ListParagraph"/>
        <w:numPr>
          <w:ilvl w:val="0"/>
          <w:numId w:val="1"/>
        </w:numPr>
        <w:spacing w:after="120" w:line="360" w:lineRule="auto"/>
        <w:jc w:val="both"/>
      </w:pPr>
      <w:r w:rsidRPr="003A5F67">
        <w:rPr>
          <w:rFonts w:ascii="Times New Roman"/>
          <w:sz w:val="24"/>
        </w:rPr>
        <w:t>Accelerate the implementation of the action plan against racism and discrimination based on ethnic origin, ensuring active participation of affected groups, to ensure greater inclusion and effective prevention of racist acts (Morocco #3</w:t>
      </w:r>
      <w:proofErr w:type="gramStart"/>
      <w:r w:rsidRPr="003A5F67">
        <w:rPr>
          <w:rFonts w:ascii="Times New Roman"/>
          <w:sz w:val="24"/>
        </w:rPr>
        <w:t>);</w:t>
      </w:r>
      <w:proofErr w:type="gramEnd"/>
    </w:p>
    <w:p w14:paraId="50274D7D" w14:textId="77777777" w:rsidR="00F869B5" w:rsidRDefault="004A28BF" w:rsidP="003A5F67">
      <w:pPr>
        <w:pStyle w:val="ListParagraph"/>
        <w:numPr>
          <w:ilvl w:val="0"/>
          <w:numId w:val="1"/>
        </w:numPr>
        <w:spacing w:after="120" w:line="360" w:lineRule="auto"/>
        <w:jc w:val="both"/>
      </w:pPr>
      <w:r w:rsidRPr="003A5F67">
        <w:rPr>
          <w:rFonts w:ascii="Times New Roman"/>
          <w:sz w:val="24"/>
        </w:rPr>
        <w:t>Undertake inclusive national consultations to establish a National Mechanism for Implementation, Reporting and Follow-up, taking into consideration the Marrakech Guidance Framework as a reference guide, to collate, coordinate, and track domestic progress on the implementation of recommendations from all international human rights mechanisms (Morocco #4</w:t>
      </w:r>
      <w:proofErr w:type="gramStart"/>
      <w:r w:rsidRPr="003A5F67">
        <w:rPr>
          <w:rFonts w:ascii="Times New Roman"/>
          <w:sz w:val="24"/>
        </w:rPr>
        <w:t>);</w:t>
      </w:r>
      <w:proofErr w:type="gramEnd"/>
    </w:p>
    <w:p w14:paraId="0AA16797"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Optional Protocol to the International Covenant on Economic, Social and Cultural Rights (Namibia #1</w:t>
      </w:r>
      <w:proofErr w:type="gramStart"/>
      <w:r w:rsidRPr="003A5F67">
        <w:rPr>
          <w:rFonts w:ascii="Times New Roman"/>
          <w:sz w:val="24"/>
        </w:rPr>
        <w:t>);</w:t>
      </w:r>
      <w:proofErr w:type="gramEnd"/>
    </w:p>
    <w:p w14:paraId="6D0FC672" w14:textId="77777777" w:rsidR="00F869B5" w:rsidRDefault="004A28BF" w:rsidP="003A5F67">
      <w:pPr>
        <w:pStyle w:val="ListParagraph"/>
        <w:numPr>
          <w:ilvl w:val="0"/>
          <w:numId w:val="1"/>
        </w:numPr>
        <w:spacing w:after="120" w:line="360" w:lineRule="auto"/>
        <w:jc w:val="both"/>
      </w:pPr>
      <w:r w:rsidRPr="003A5F67">
        <w:rPr>
          <w:rFonts w:ascii="Times New Roman"/>
          <w:sz w:val="24"/>
        </w:rPr>
        <w:t>Align the definition of rape with international standards, basing it on the lack of consent rather than use of force or threat (Namibia #2</w:t>
      </w:r>
      <w:proofErr w:type="gramStart"/>
      <w:r w:rsidRPr="003A5F67">
        <w:rPr>
          <w:rFonts w:ascii="Times New Roman"/>
          <w:sz w:val="24"/>
        </w:rPr>
        <w:t>);</w:t>
      </w:r>
      <w:proofErr w:type="gramEnd"/>
    </w:p>
    <w:p w14:paraId="113D0545"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Optional Protocol to the Convention on the Rights of Persons with Disabilities, and the Optional Protocol to the Convention on the Rights of the Child (Namibia #3</w:t>
      </w:r>
      <w:proofErr w:type="gramStart"/>
      <w:r w:rsidRPr="003A5F67">
        <w:rPr>
          <w:rFonts w:ascii="Times New Roman"/>
          <w:sz w:val="24"/>
        </w:rPr>
        <w:t>);</w:t>
      </w:r>
      <w:proofErr w:type="gramEnd"/>
    </w:p>
    <w:p w14:paraId="2D5A0365"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efforts to reduce gender-segregation and gender pay gap in the labour market (Nepal #1</w:t>
      </w:r>
      <w:proofErr w:type="gramStart"/>
      <w:r w:rsidRPr="003A5F67">
        <w:rPr>
          <w:rFonts w:ascii="Times New Roman"/>
          <w:sz w:val="24"/>
        </w:rPr>
        <w:t>);</w:t>
      </w:r>
      <w:proofErr w:type="gramEnd"/>
    </w:p>
    <w:p w14:paraId="71410C09" w14:textId="77777777" w:rsidR="00F869B5" w:rsidRDefault="004A28BF" w:rsidP="003A5F67">
      <w:pPr>
        <w:pStyle w:val="ListParagraph"/>
        <w:numPr>
          <w:ilvl w:val="0"/>
          <w:numId w:val="1"/>
        </w:numPr>
        <w:spacing w:after="120" w:line="360" w:lineRule="auto"/>
        <w:jc w:val="both"/>
      </w:pPr>
      <w:r w:rsidRPr="003A5F67">
        <w:rPr>
          <w:rFonts w:ascii="Times New Roman"/>
          <w:sz w:val="24"/>
        </w:rPr>
        <w:t>Strive to improve the information provided to migrant workers about employment rights and strengthen the measures to assist workers who are exploited (Nepal #2</w:t>
      </w:r>
      <w:proofErr w:type="gramStart"/>
      <w:r w:rsidRPr="003A5F67">
        <w:rPr>
          <w:rFonts w:ascii="Times New Roman"/>
          <w:sz w:val="24"/>
        </w:rPr>
        <w:t>);</w:t>
      </w:r>
      <w:proofErr w:type="gramEnd"/>
    </w:p>
    <w:p w14:paraId="6777A702" w14:textId="77777777" w:rsidR="00F869B5" w:rsidRDefault="004A28BF" w:rsidP="003A5F67">
      <w:pPr>
        <w:pStyle w:val="ListParagraph"/>
        <w:numPr>
          <w:ilvl w:val="0"/>
          <w:numId w:val="1"/>
        </w:numPr>
        <w:spacing w:after="120" w:line="360" w:lineRule="auto"/>
        <w:jc w:val="both"/>
      </w:pPr>
      <w:r w:rsidRPr="003A5F67">
        <w:rPr>
          <w:rFonts w:ascii="Times New Roman"/>
          <w:sz w:val="24"/>
        </w:rPr>
        <w:t>Consider scaling up climate finance (Nepal #3</w:t>
      </w:r>
      <w:proofErr w:type="gramStart"/>
      <w:r w:rsidRPr="003A5F67">
        <w:rPr>
          <w:rFonts w:ascii="Times New Roman"/>
          <w:sz w:val="24"/>
        </w:rPr>
        <w:t>);</w:t>
      </w:r>
      <w:proofErr w:type="gramEnd"/>
    </w:p>
    <w:p w14:paraId="130348B9" w14:textId="77777777" w:rsidR="00F869B5" w:rsidRDefault="004A28BF" w:rsidP="003A5F67">
      <w:pPr>
        <w:pStyle w:val="ListParagraph"/>
        <w:numPr>
          <w:ilvl w:val="0"/>
          <w:numId w:val="1"/>
        </w:numPr>
        <w:spacing w:after="120" w:line="360" w:lineRule="auto"/>
        <w:jc w:val="both"/>
      </w:pPr>
      <w:r w:rsidRPr="003A5F67">
        <w:rPr>
          <w:rFonts w:ascii="Times New Roman"/>
          <w:sz w:val="24"/>
        </w:rPr>
        <w:t>Revise the Independent Schools Act to ensure the right to establish new schools, without any obstructions by local authorities (Netherlands (Kingdom of the) #1</w:t>
      </w:r>
      <w:proofErr w:type="gramStart"/>
      <w:r w:rsidRPr="003A5F67">
        <w:rPr>
          <w:rFonts w:ascii="Times New Roman"/>
          <w:sz w:val="24"/>
        </w:rPr>
        <w:t>);</w:t>
      </w:r>
      <w:proofErr w:type="gramEnd"/>
    </w:p>
    <w:p w14:paraId="0009ABC4" w14:textId="77777777" w:rsidR="00F869B5" w:rsidRDefault="004A28BF" w:rsidP="003A5F67">
      <w:pPr>
        <w:pStyle w:val="ListParagraph"/>
        <w:numPr>
          <w:ilvl w:val="0"/>
          <w:numId w:val="1"/>
        </w:numPr>
        <w:spacing w:after="120" w:line="360" w:lineRule="auto"/>
        <w:jc w:val="both"/>
      </w:pPr>
      <w:r w:rsidRPr="003A5F67">
        <w:rPr>
          <w:rFonts w:ascii="Times New Roman"/>
          <w:sz w:val="24"/>
        </w:rPr>
        <w:t>Adopt a legal definition of rape in the Penal Code, which places the absence of consent at its centre (Netherlands (Kingdom of the) #2</w:t>
      </w:r>
      <w:proofErr w:type="gramStart"/>
      <w:r w:rsidRPr="003A5F67">
        <w:rPr>
          <w:rFonts w:ascii="Times New Roman"/>
          <w:sz w:val="24"/>
        </w:rPr>
        <w:t>);</w:t>
      </w:r>
      <w:proofErr w:type="gramEnd"/>
    </w:p>
    <w:p w14:paraId="7667E399"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Continue to strengthen legislative and policy measures to address all forms of sexual and </w:t>
      </w:r>
      <w:proofErr w:type="gramStart"/>
      <w:r w:rsidRPr="003A5F67">
        <w:rPr>
          <w:rFonts w:ascii="Times New Roman"/>
          <w:sz w:val="24"/>
        </w:rPr>
        <w:t>gender based</w:t>
      </w:r>
      <w:proofErr w:type="gramEnd"/>
      <w:r w:rsidRPr="003A5F67">
        <w:rPr>
          <w:rFonts w:ascii="Times New Roman"/>
          <w:sz w:val="24"/>
        </w:rPr>
        <w:t xml:space="preserve"> violence (New Zealand #1);</w:t>
      </w:r>
    </w:p>
    <w:p w14:paraId="0A936721" w14:textId="77777777" w:rsidR="00F869B5" w:rsidRDefault="004A28BF" w:rsidP="003A5F67">
      <w:pPr>
        <w:pStyle w:val="ListParagraph"/>
        <w:numPr>
          <w:ilvl w:val="0"/>
          <w:numId w:val="1"/>
        </w:numPr>
        <w:spacing w:after="120" w:line="360" w:lineRule="auto"/>
        <w:jc w:val="both"/>
      </w:pPr>
      <w:r w:rsidRPr="003A5F67">
        <w:rPr>
          <w:rFonts w:ascii="Times New Roman"/>
          <w:sz w:val="24"/>
        </w:rPr>
        <w:t>Adopt a legal definition of rape in the penal code that places the absence of consent at its centre (New Zealand #2</w:t>
      </w:r>
      <w:proofErr w:type="gramStart"/>
      <w:r w:rsidRPr="003A5F67">
        <w:rPr>
          <w:rFonts w:ascii="Times New Roman"/>
          <w:sz w:val="24"/>
        </w:rPr>
        <w:t>);</w:t>
      </w:r>
      <w:proofErr w:type="gramEnd"/>
    </w:p>
    <w:p w14:paraId="53E818B5"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progress towards enhancing the legal framework on Sami land fishing and reindeer rights, ensuring in particular that fishing rights are recognised by law (New Zealand #3</w:t>
      </w:r>
      <w:proofErr w:type="gramStart"/>
      <w:r w:rsidRPr="003A5F67">
        <w:rPr>
          <w:rFonts w:ascii="Times New Roman"/>
          <w:sz w:val="24"/>
        </w:rPr>
        <w:t>);</w:t>
      </w:r>
      <w:proofErr w:type="gramEnd"/>
    </w:p>
    <w:p w14:paraId="2F9AE4DC"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to promote good mental health and preventive work for adolescents and adults (Oman #1</w:t>
      </w:r>
      <w:proofErr w:type="gramStart"/>
      <w:r w:rsidRPr="003A5F67">
        <w:rPr>
          <w:rFonts w:ascii="Times New Roman"/>
          <w:sz w:val="24"/>
        </w:rPr>
        <w:t>);</w:t>
      </w:r>
      <w:proofErr w:type="gramEnd"/>
    </w:p>
    <w:p w14:paraId="644A8DC8"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to promote children's rights to care and protection (Oman #2</w:t>
      </w:r>
      <w:proofErr w:type="gramStart"/>
      <w:r w:rsidRPr="003A5F67">
        <w:rPr>
          <w:rFonts w:ascii="Times New Roman"/>
          <w:sz w:val="24"/>
        </w:rPr>
        <w:t>);</w:t>
      </w:r>
      <w:proofErr w:type="gramEnd"/>
    </w:p>
    <w:p w14:paraId="1B2E24E6"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to strive for equality for people with disabilities (Oman #3</w:t>
      </w:r>
      <w:proofErr w:type="gramStart"/>
      <w:r w:rsidRPr="003A5F67">
        <w:rPr>
          <w:rFonts w:ascii="Times New Roman"/>
          <w:sz w:val="24"/>
        </w:rPr>
        <w:t>);</w:t>
      </w:r>
      <w:proofErr w:type="gramEnd"/>
    </w:p>
    <w:p w14:paraId="41778F86"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efforts to promote gender equality (Pakistan #1</w:t>
      </w:r>
      <w:proofErr w:type="gramStart"/>
      <w:r w:rsidRPr="003A5F67">
        <w:rPr>
          <w:rFonts w:ascii="Times New Roman"/>
          <w:sz w:val="24"/>
        </w:rPr>
        <w:t>);</w:t>
      </w:r>
      <w:proofErr w:type="gramEnd"/>
    </w:p>
    <w:p w14:paraId="22C9E1D2"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efforts aimed at promoting integration of migrants and countering and combating discrimination and hate crimes, based on race and religion against all minorities, including Muslims (Pakistan #2</w:t>
      </w:r>
      <w:proofErr w:type="gramStart"/>
      <w:r w:rsidRPr="003A5F67">
        <w:rPr>
          <w:rFonts w:ascii="Times New Roman"/>
          <w:sz w:val="24"/>
        </w:rPr>
        <w:t>);</w:t>
      </w:r>
      <w:proofErr w:type="gramEnd"/>
    </w:p>
    <w:p w14:paraId="661ECC02" w14:textId="77777777" w:rsidR="00F869B5" w:rsidRDefault="004A28BF" w:rsidP="003A5F67">
      <w:pPr>
        <w:pStyle w:val="ListParagraph"/>
        <w:numPr>
          <w:ilvl w:val="0"/>
          <w:numId w:val="1"/>
        </w:numPr>
        <w:spacing w:after="120" w:line="360" w:lineRule="auto"/>
        <w:jc w:val="both"/>
      </w:pPr>
      <w:r w:rsidRPr="003A5F67">
        <w:rPr>
          <w:rFonts w:ascii="Times New Roman"/>
          <w:sz w:val="24"/>
        </w:rPr>
        <w:t>Adopt a law to ensure that preschool education is free of charge and compulsory for at least one year (Panama #1</w:t>
      </w:r>
      <w:proofErr w:type="gramStart"/>
      <w:r w:rsidRPr="003A5F67">
        <w:rPr>
          <w:rFonts w:ascii="Times New Roman"/>
          <w:sz w:val="24"/>
        </w:rPr>
        <w:t>);</w:t>
      </w:r>
      <w:proofErr w:type="gramEnd"/>
    </w:p>
    <w:p w14:paraId="46854CC1" w14:textId="77777777" w:rsidR="00F869B5" w:rsidRDefault="004A28BF" w:rsidP="003A5F67">
      <w:pPr>
        <w:pStyle w:val="ListParagraph"/>
        <w:numPr>
          <w:ilvl w:val="0"/>
          <w:numId w:val="1"/>
        </w:numPr>
        <w:spacing w:after="120" w:line="360" w:lineRule="auto"/>
        <w:jc w:val="both"/>
      </w:pPr>
      <w:r w:rsidRPr="003A5F67">
        <w:rPr>
          <w:rFonts w:ascii="Times New Roman"/>
          <w:sz w:val="24"/>
        </w:rPr>
        <w:t>Amend the Penal Code with a view to repealing Article 316 and adapt the definition of rape established in Article 291 to international standards, basing it on the lack of consent (Panama #2</w:t>
      </w:r>
      <w:proofErr w:type="gramStart"/>
      <w:r w:rsidRPr="003A5F67">
        <w:rPr>
          <w:rFonts w:ascii="Times New Roman"/>
          <w:sz w:val="24"/>
        </w:rPr>
        <w:t>);</w:t>
      </w:r>
      <w:proofErr w:type="gramEnd"/>
    </w:p>
    <w:p w14:paraId="02DE74C3" w14:textId="77777777" w:rsidR="00F869B5" w:rsidRDefault="004A28BF" w:rsidP="003A5F67">
      <w:pPr>
        <w:pStyle w:val="ListParagraph"/>
        <w:numPr>
          <w:ilvl w:val="0"/>
          <w:numId w:val="1"/>
        </w:numPr>
        <w:spacing w:after="120" w:line="360" w:lineRule="auto"/>
        <w:jc w:val="both"/>
      </w:pPr>
      <w:r w:rsidRPr="003A5F67">
        <w:rPr>
          <w:rFonts w:ascii="Times New Roman"/>
          <w:sz w:val="24"/>
        </w:rPr>
        <w:t>Update the Climate Change Act to reflect the new nationally determined contribution to reduce emissions by at least 55% by 2030 and take concrete steps to achieve zero net emissions by 2050 (Panama #3</w:t>
      </w:r>
      <w:proofErr w:type="gramStart"/>
      <w:r w:rsidRPr="003A5F67">
        <w:rPr>
          <w:rFonts w:ascii="Times New Roman"/>
          <w:sz w:val="24"/>
        </w:rPr>
        <w:t>);</w:t>
      </w:r>
      <w:proofErr w:type="gramEnd"/>
    </w:p>
    <w:p w14:paraId="08FA7F44"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International Convention on the Protection of the Rights of All Migrant Workers and Members of Their Families, the Optional Protocols to the Convention on the Rights of the Child, and the Convention on the Rights of Persons with Disabilities (Paraguay #1</w:t>
      </w:r>
      <w:proofErr w:type="gramStart"/>
      <w:r w:rsidRPr="003A5F67">
        <w:rPr>
          <w:rFonts w:ascii="Times New Roman"/>
          <w:sz w:val="24"/>
        </w:rPr>
        <w:t>);</w:t>
      </w:r>
      <w:proofErr w:type="gramEnd"/>
    </w:p>
    <w:p w14:paraId="0CF114D2" w14:textId="77777777" w:rsidR="00F869B5" w:rsidRDefault="004A28BF" w:rsidP="003A5F67">
      <w:pPr>
        <w:pStyle w:val="ListParagraph"/>
        <w:numPr>
          <w:ilvl w:val="0"/>
          <w:numId w:val="1"/>
        </w:numPr>
        <w:spacing w:after="120" w:line="360" w:lineRule="auto"/>
        <w:jc w:val="both"/>
      </w:pPr>
      <w:r w:rsidRPr="003A5F67">
        <w:rPr>
          <w:rFonts w:ascii="Times New Roman"/>
          <w:sz w:val="24"/>
        </w:rPr>
        <w:t>Incorporate the principle of the best interests of the child into all legislation and judicial and administrative decision-making procedures affecting children (Paraguay #2</w:t>
      </w:r>
      <w:proofErr w:type="gramStart"/>
      <w:r w:rsidRPr="003A5F67">
        <w:rPr>
          <w:rFonts w:ascii="Times New Roman"/>
          <w:sz w:val="24"/>
        </w:rPr>
        <w:t>);</w:t>
      </w:r>
      <w:proofErr w:type="gramEnd"/>
    </w:p>
    <w:p w14:paraId="17B869D9" w14:textId="77777777" w:rsidR="00F869B5" w:rsidRDefault="004A28BF" w:rsidP="003A5F67">
      <w:pPr>
        <w:pStyle w:val="ListParagraph"/>
        <w:numPr>
          <w:ilvl w:val="0"/>
          <w:numId w:val="1"/>
        </w:numPr>
        <w:spacing w:after="120" w:line="360" w:lineRule="auto"/>
        <w:jc w:val="both"/>
      </w:pPr>
      <w:r w:rsidRPr="003A5F67">
        <w:rPr>
          <w:rFonts w:ascii="Times New Roman"/>
          <w:sz w:val="24"/>
        </w:rPr>
        <w:t>Step up efforts to prevent violence and abuse against older persons, particularly strengthening the system of reporting and thoroughly investigating cases (Paraguay #3</w:t>
      </w:r>
      <w:proofErr w:type="gramStart"/>
      <w:r w:rsidRPr="003A5F67">
        <w:rPr>
          <w:rFonts w:ascii="Times New Roman"/>
          <w:sz w:val="24"/>
        </w:rPr>
        <w:t>);</w:t>
      </w:r>
      <w:proofErr w:type="gramEnd"/>
    </w:p>
    <w:p w14:paraId="18C16E18" w14:textId="77777777" w:rsidR="00F869B5" w:rsidRDefault="004A28BF" w:rsidP="003A5F67">
      <w:pPr>
        <w:pStyle w:val="ListParagraph"/>
        <w:numPr>
          <w:ilvl w:val="0"/>
          <w:numId w:val="1"/>
        </w:numPr>
        <w:spacing w:after="120" w:line="360" w:lineRule="auto"/>
        <w:jc w:val="both"/>
      </w:pPr>
      <w:r w:rsidRPr="003A5F67">
        <w:rPr>
          <w:rFonts w:ascii="Times New Roman"/>
          <w:sz w:val="24"/>
        </w:rPr>
        <w:t>Establish a National Mechanism for Implementation, Reporting and Monitoring of Recommendations on Human Rights, considering the possibility of receiving cooperation for this purpose (Paraguay #4</w:t>
      </w:r>
      <w:proofErr w:type="gramStart"/>
      <w:r w:rsidRPr="003A5F67">
        <w:rPr>
          <w:rFonts w:ascii="Times New Roman"/>
          <w:sz w:val="24"/>
        </w:rPr>
        <w:t>);</w:t>
      </w:r>
      <w:proofErr w:type="gramEnd"/>
    </w:p>
    <w:p w14:paraId="2E17CA69" w14:textId="77777777" w:rsidR="00F869B5" w:rsidRDefault="004A28BF" w:rsidP="003A5F67">
      <w:pPr>
        <w:pStyle w:val="ListParagraph"/>
        <w:numPr>
          <w:ilvl w:val="0"/>
          <w:numId w:val="1"/>
        </w:numPr>
        <w:spacing w:after="120" w:line="360" w:lineRule="auto"/>
        <w:jc w:val="both"/>
      </w:pPr>
      <w:r w:rsidRPr="003A5F67">
        <w:rPr>
          <w:rFonts w:ascii="Times New Roman"/>
          <w:sz w:val="24"/>
        </w:rPr>
        <w:t>Redefine the crime of rape under its domestic legislation, anchoring it on the absence of consent rather than use of or the threat of use of force (Philippines #1</w:t>
      </w:r>
      <w:proofErr w:type="gramStart"/>
      <w:r w:rsidRPr="003A5F67">
        <w:rPr>
          <w:rFonts w:ascii="Times New Roman"/>
          <w:sz w:val="24"/>
        </w:rPr>
        <w:t>);</w:t>
      </w:r>
      <w:proofErr w:type="gramEnd"/>
    </w:p>
    <w:p w14:paraId="61BCF390"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to ensure fair and efficient asylum procedures, including by implementing human rights-based criteria for family reunification (Philippines #2</w:t>
      </w:r>
      <w:proofErr w:type="gramStart"/>
      <w:r w:rsidRPr="003A5F67">
        <w:rPr>
          <w:rFonts w:ascii="Times New Roman"/>
          <w:sz w:val="24"/>
        </w:rPr>
        <w:t>);</w:t>
      </w:r>
      <w:proofErr w:type="gramEnd"/>
    </w:p>
    <w:p w14:paraId="28D8B7DA"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vocational education, language training, and other support services aimed at facilitating the integration of migrants, especially women and children, into the Norwegian society (Philippines #3</w:t>
      </w:r>
      <w:proofErr w:type="gramStart"/>
      <w:r w:rsidRPr="003A5F67">
        <w:rPr>
          <w:rFonts w:ascii="Times New Roman"/>
          <w:sz w:val="24"/>
        </w:rPr>
        <w:t>);</w:t>
      </w:r>
      <w:proofErr w:type="gramEnd"/>
    </w:p>
    <w:p w14:paraId="1D11E630" w14:textId="77777777" w:rsidR="00F869B5" w:rsidRDefault="004A28BF" w:rsidP="003A5F67">
      <w:pPr>
        <w:pStyle w:val="ListParagraph"/>
        <w:numPr>
          <w:ilvl w:val="0"/>
          <w:numId w:val="1"/>
        </w:numPr>
        <w:spacing w:after="120" w:line="360" w:lineRule="auto"/>
        <w:jc w:val="both"/>
      </w:pPr>
      <w:r w:rsidRPr="003A5F67">
        <w:rPr>
          <w:rFonts w:ascii="Times New Roman"/>
          <w:sz w:val="24"/>
        </w:rPr>
        <w:t>Implement deep, rapid, and sustained reduction of greenhouse gas emissions in line with the 1.5</w:t>
      </w:r>
      <w:r w:rsidRPr="003A5F67">
        <w:rPr>
          <w:rFonts w:ascii="Times New Roman"/>
          <w:sz w:val="24"/>
        </w:rPr>
        <w:t>°</w:t>
      </w:r>
      <w:r w:rsidRPr="003A5F67">
        <w:rPr>
          <w:rFonts w:ascii="Times New Roman"/>
          <w:sz w:val="24"/>
        </w:rPr>
        <w:t>C target, and add a strong voice to advance meaningful climate action anchored on the principles of equity and climate justice (Philippines #4</w:t>
      </w:r>
      <w:proofErr w:type="gramStart"/>
      <w:r w:rsidRPr="003A5F67">
        <w:rPr>
          <w:rFonts w:ascii="Times New Roman"/>
          <w:sz w:val="24"/>
        </w:rPr>
        <w:t>);</w:t>
      </w:r>
      <w:proofErr w:type="gramEnd"/>
    </w:p>
    <w:p w14:paraId="09CF84AA"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addressing properly the cases of the removal of children from parental care (Poland #1</w:t>
      </w:r>
      <w:proofErr w:type="gramStart"/>
      <w:r w:rsidRPr="003A5F67">
        <w:rPr>
          <w:rFonts w:ascii="Times New Roman"/>
          <w:sz w:val="24"/>
        </w:rPr>
        <w:t>);</w:t>
      </w:r>
      <w:proofErr w:type="gramEnd"/>
    </w:p>
    <w:p w14:paraId="79212DD1" w14:textId="77777777" w:rsidR="00F869B5" w:rsidRDefault="004A28BF" w:rsidP="003A5F67">
      <w:pPr>
        <w:pStyle w:val="ListParagraph"/>
        <w:numPr>
          <w:ilvl w:val="0"/>
          <w:numId w:val="1"/>
        </w:numPr>
        <w:spacing w:after="120" w:line="360" w:lineRule="auto"/>
        <w:jc w:val="both"/>
      </w:pPr>
      <w:r w:rsidRPr="003A5F67">
        <w:rPr>
          <w:rFonts w:ascii="Times New Roman"/>
          <w:sz w:val="24"/>
        </w:rPr>
        <w:t>Implement fully a national strategy for healthy nutrition and nourishment for older persons in order to address acute malnutrition among older persons receiving care at home as well as in health and care institutions (Poland #2</w:t>
      </w:r>
      <w:proofErr w:type="gramStart"/>
      <w:r w:rsidRPr="003A5F67">
        <w:rPr>
          <w:rFonts w:ascii="Times New Roman"/>
          <w:sz w:val="24"/>
        </w:rPr>
        <w:t>);</w:t>
      </w:r>
      <w:proofErr w:type="gramEnd"/>
    </w:p>
    <w:p w14:paraId="08E7B6BF" w14:textId="77777777" w:rsidR="00F869B5" w:rsidRDefault="004A28BF" w:rsidP="003A5F67">
      <w:pPr>
        <w:pStyle w:val="ListParagraph"/>
        <w:numPr>
          <w:ilvl w:val="0"/>
          <w:numId w:val="1"/>
        </w:numPr>
        <w:spacing w:after="120" w:line="360" w:lineRule="auto"/>
        <w:jc w:val="both"/>
      </w:pPr>
      <w:r w:rsidRPr="003A5F67">
        <w:rPr>
          <w:rFonts w:ascii="Times New Roman"/>
          <w:sz w:val="24"/>
        </w:rPr>
        <w:t>Develop and strengthen programs to provide visas and temporary stays to human rights defenders from the countries that do not respect the right to promote and protect the human rights (Poland #3</w:t>
      </w:r>
      <w:proofErr w:type="gramStart"/>
      <w:r w:rsidRPr="003A5F67">
        <w:rPr>
          <w:rFonts w:ascii="Times New Roman"/>
          <w:sz w:val="24"/>
        </w:rPr>
        <w:t>);</w:t>
      </w:r>
      <w:proofErr w:type="gramEnd"/>
    </w:p>
    <w:p w14:paraId="74582393"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Optional Protocol to the International Covenant on Economic, Social and Cultural Rights (Portugal #1</w:t>
      </w:r>
      <w:proofErr w:type="gramStart"/>
      <w:r w:rsidRPr="003A5F67">
        <w:rPr>
          <w:rFonts w:ascii="Times New Roman"/>
          <w:sz w:val="24"/>
        </w:rPr>
        <w:t>);</w:t>
      </w:r>
      <w:proofErr w:type="gramEnd"/>
    </w:p>
    <w:p w14:paraId="7459BE74" w14:textId="77777777" w:rsidR="00F869B5" w:rsidRDefault="004A28BF" w:rsidP="003A5F67">
      <w:pPr>
        <w:pStyle w:val="ListParagraph"/>
        <w:numPr>
          <w:ilvl w:val="0"/>
          <w:numId w:val="1"/>
        </w:numPr>
        <w:spacing w:after="120" w:line="360" w:lineRule="auto"/>
        <w:jc w:val="both"/>
      </w:pPr>
      <w:r w:rsidRPr="003A5F67">
        <w:rPr>
          <w:rFonts w:ascii="Times New Roman"/>
          <w:sz w:val="24"/>
        </w:rPr>
        <w:t>Establish a National Mechanism for Implementation, Reporting and Follow-up (Portugal #2</w:t>
      </w:r>
      <w:proofErr w:type="gramStart"/>
      <w:r w:rsidRPr="003A5F67">
        <w:rPr>
          <w:rFonts w:ascii="Times New Roman"/>
          <w:sz w:val="24"/>
        </w:rPr>
        <w:t>);</w:t>
      </w:r>
      <w:proofErr w:type="gramEnd"/>
    </w:p>
    <w:p w14:paraId="31EC5251"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sexual and reproductive health and rights by guaranteeing free and universal access to contraceptives for all persons (Portugal #3</w:t>
      </w:r>
      <w:proofErr w:type="gramStart"/>
      <w:r w:rsidRPr="003A5F67">
        <w:rPr>
          <w:rFonts w:ascii="Times New Roman"/>
          <w:sz w:val="24"/>
        </w:rPr>
        <w:t>);</w:t>
      </w:r>
      <w:proofErr w:type="gramEnd"/>
    </w:p>
    <w:p w14:paraId="467A5399"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to implement the National Action Plan for the Implementation of the Guiding Principles on Business and Human Rights, and ensure that Norwegian companies and companies based in Norway are held accountable for the human rights impact of their activities (Qatar #1</w:t>
      </w:r>
      <w:proofErr w:type="gramStart"/>
      <w:r w:rsidRPr="003A5F67">
        <w:rPr>
          <w:rFonts w:ascii="Times New Roman"/>
          <w:sz w:val="24"/>
        </w:rPr>
        <w:t>);</w:t>
      </w:r>
      <w:proofErr w:type="gramEnd"/>
    </w:p>
    <w:p w14:paraId="5DE5E055" w14:textId="77777777" w:rsidR="00F869B5" w:rsidRDefault="004A28BF" w:rsidP="003A5F67">
      <w:pPr>
        <w:pStyle w:val="ListParagraph"/>
        <w:numPr>
          <w:ilvl w:val="0"/>
          <w:numId w:val="1"/>
        </w:numPr>
        <w:spacing w:after="120" w:line="360" w:lineRule="auto"/>
        <w:jc w:val="both"/>
      </w:pPr>
      <w:r w:rsidRPr="003A5F67">
        <w:rPr>
          <w:rFonts w:ascii="Times New Roman"/>
          <w:sz w:val="24"/>
        </w:rPr>
        <w:t>Take additional measures to strengthen combatting the crime of human trafficking, prosecute perpetrators, ensure the rights of victims, and provide them with protection and assistance (Qatar #2</w:t>
      </w:r>
      <w:proofErr w:type="gramStart"/>
      <w:r w:rsidRPr="003A5F67">
        <w:rPr>
          <w:rFonts w:ascii="Times New Roman"/>
          <w:sz w:val="24"/>
        </w:rPr>
        <w:t>);</w:t>
      </w:r>
      <w:proofErr w:type="gramEnd"/>
    </w:p>
    <w:p w14:paraId="56DC0F38" w14:textId="77777777" w:rsidR="00F869B5" w:rsidRDefault="004A28BF" w:rsidP="003A5F67">
      <w:pPr>
        <w:pStyle w:val="ListParagraph"/>
        <w:numPr>
          <w:ilvl w:val="0"/>
          <w:numId w:val="1"/>
        </w:numPr>
        <w:spacing w:after="120" w:line="360" w:lineRule="auto"/>
        <w:jc w:val="both"/>
      </w:pPr>
      <w:r w:rsidRPr="003A5F67">
        <w:rPr>
          <w:rFonts w:ascii="Times New Roman"/>
          <w:sz w:val="24"/>
        </w:rPr>
        <w:t>Redouble efforts to combat racial discrimination, racism, hate speech, incitement and related crimes and prosecute and punish perpetrators (Qatar #3</w:t>
      </w:r>
      <w:proofErr w:type="gramStart"/>
      <w:r w:rsidRPr="003A5F67">
        <w:rPr>
          <w:rFonts w:ascii="Times New Roman"/>
          <w:sz w:val="24"/>
        </w:rPr>
        <w:t>);</w:t>
      </w:r>
      <w:proofErr w:type="gramEnd"/>
    </w:p>
    <w:p w14:paraId="74E85D96"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efforts to combat hate speech and hate crimes both online and offline through capacity building within law enforcement and raising public awareness (Republic of Korea #1</w:t>
      </w:r>
      <w:proofErr w:type="gramStart"/>
      <w:r w:rsidRPr="003A5F67">
        <w:rPr>
          <w:rFonts w:ascii="Times New Roman"/>
          <w:sz w:val="24"/>
        </w:rPr>
        <w:t>);</w:t>
      </w:r>
      <w:proofErr w:type="gramEnd"/>
    </w:p>
    <w:p w14:paraId="115B3F80" w14:textId="77777777" w:rsidR="00F869B5" w:rsidRDefault="004A28BF" w:rsidP="003A5F67">
      <w:pPr>
        <w:pStyle w:val="ListParagraph"/>
        <w:numPr>
          <w:ilvl w:val="0"/>
          <w:numId w:val="1"/>
        </w:numPr>
        <w:spacing w:after="120" w:line="360" w:lineRule="auto"/>
        <w:jc w:val="both"/>
      </w:pPr>
      <w:r w:rsidRPr="003A5F67">
        <w:rPr>
          <w:rFonts w:ascii="Times New Roman"/>
          <w:sz w:val="24"/>
        </w:rPr>
        <w:t>Sustain and further promote gender equality in education and the labor market to empower women across all sectors, strengthening their participation and leadership opportunities (Republic of Korea #2</w:t>
      </w:r>
      <w:proofErr w:type="gramStart"/>
      <w:r w:rsidRPr="003A5F67">
        <w:rPr>
          <w:rFonts w:ascii="Times New Roman"/>
          <w:sz w:val="24"/>
        </w:rPr>
        <w:t>);</w:t>
      </w:r>
      <w:proofErr w:type="gramEnd"/>
    </w:p>
    <w:p w14:paraId="749FDCA6" w14:textId="77777777" w:rsidR="00F869B5" w:rsidRDefault="004A28BF" w:rsidP="003A5F67">
      <w:pPr>
        <w:pStyle w:val="ListParagraph"/>
        <w:numPr>
          <w:ilvl w:val="0"/>
          <w:numId w:val="1"/>
        </w:numPr>
        <w:spacing w:after="120" w:line="360" w:lineRule="auto"/>
        <w:jc w:val="both"/>
      </w:pPr>
      <w:r w:rsidRPr="003A5F67">
        <w:rPr>
          <w:rFonts w:ascii="Times New Roman"/>
          <w:sz w:val="24"/>
        </w:rPr>
        <w:t>Step up efforts to ensure fair and efficient asylum procedures, maintaining humane practices and facilitating family reunification (Republic of Korea #3</w:t>
      </w:r>
      <w:proofErr w:type="gramStart"/>
      <w:r w:rsidRPr="003A5F67">
        <w:rPr>
          <w:rFonts w:ascii="Times New Roman"/>
          <w:sz w:val="24"/>
        </w:rPr>
        <w:t>);</w:t>
      </w:r>
      <w:proofErr w:type="gramEnd"/>
    </w:p>
    <w:p w14:paraId="53237CC3" w14:textId="77777777" w:rsidR="00F869B5" w:rsidRDefault="004A28BF" w:rsidP="003A5F67">
      <w:pPr>
        <w:pStyle w:val="ListParagraph"/>
        <w:numPr>
          <w:ilvl w:val="0"/>
          <w:numId w:val="1"/>
        </w:numPr>
        <w:spacing w:after="120" w:line="360" w:lineRule="auto"/>
        <w:jc w:val="both"/>
      </w:pPr>
      <w:r w:rsidRPr="003A5F67">
        <w:rPr>
          <w:rFonts w:ascii="Times New Roman"/>
          <w:sz w:val="24"/>
        </w:rPr>
        <w:t>Take further action, including through amending legislation, in view of guaranteeing the Child Welfare Service</w:t>
      </w:r>
      <w:r w:rsidRPr="003A5F67">
        <w:rPr>
          <w:rFonts w:ascii="Times New Roman"/>
          <w:sz w:val="24"/>
        </w:rPr>
        <w:t>’</w:t>
      </w:r>
      <w:r w:rsidRPr="003A5F67">
        <w:rPr>
          <w:rFonts w:ascii="Times New Roman"/>
          <w:sz w:val="24"/>
        </w:rPr>
        <w:t>s compliance with the human rights of parents and of the child, taking into consideration the requirements arising from international law, in particular the Convention on the Rights of the Child and the European Convention on Human Rights (Romania #1</w:t>
      </w:r>
      <w:proofErr w:type="gramStart"/>
      <w:r w:rsidRPr="003A5F67">
        <w:rPr>
          <w:rFonts w:ascii="Times New Roman"/>
          <w:sz w:val="24"/>
        </w:rPr>
        <w:t>);</w:t>
      </w:r>
      <w:proofErr w:type="gramEnd"/>
    </w:p>
    <w:p w14:paraId="1376244D" w14:textId="77777777" w:rsidR="00F869B5" w:rsidRDefault="004A28BF" w:rsidP="003A5F67">
      <w:pPr>
        <w:pStyle w:val="ListParagraph"/>
        <w:numPr>
          <w:ilvl w:val="0"/>
          <w:numId w:val="1"/>
        </w:numPr>
        <w:spacing w:after="120" w:line="360" w:lineRule="auto"/>
        <w:jc w:val="both"/>
      </w:pPr>
      <w:r w:rsidRPr="003A5F67">
        <w:rPr>
          <w:rFonts w:ascii="Times New Roman"/>
          <w:sz w:val="24"/>
        </w:rPr>
        <w:t>Review periodically the Action Plan on Antisemitism in co-operation with the Jewish community and consider further effective measures to combat harassment of Jews and antisemitism (Romania #2</w:t>
      </w:r>
      <w:proofErr w:type="gramStart"/>
      <w:r w:rsidRPr="003A5F67">
        <w:rPr>
          <w:rFonts w:ascii="Times New Roman"/>
          <w:sz w:val="24"/>
        </w:rPr>
        <w:t>);</w:t>
      </w:r>
      <w:proofErr w:type="gramEnd"/>
    </w:p>
    <w:p w14:paraId="365B612F"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efforts to strengthen the protection of unaccompanied minor asylum-seekers, including the prevention and effective follow-up of disappearances from reception centres (Romania #3</w:t>
      </w:r>
      <w:proofErr w:type="gramStart"/>
      <w:r w:rsidRPr="003A5F67">
        <w:rPr>
          <w:rFonts w:ascii="Times New Roman"/>
          <w:sz w:val="24"/>
        </w:rPr>
        <w:t>);</w:t>
      </w:r>
      <w:proofErr w:type="gramEnd"/>
    </w:p>
    <w:p w14:paraId="77FA756D"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that children separated from their families can interact regularly with their parents, taking measures to ensure that poverty is not the only reason for removing a child from parental care (Russian Federation #1</w:t>
      </w:r>
      <w:proofErr w:type="gramStart"/>
      <w:r w:rsidRPr="003A5F67">
        <w:rPr>
          <w:rFonts w:ascii="Times New Roman"/>
          <w:sz w:val="24"/>
        </w:rPr>
        <w:t>);</w:t>
      </w:r>
      <w:proofErr w:type="gramEnd"/>
    </w:p>
    <w:p w14:paraId="5E77BE12" w14:textId="77777777" w:rsidR="00F869B5" w:rsidRDefault="004A28BF" w:rsidP="003A5F67">
      <w:pPr>
        <w:pStyle w:val="ListParagraph"/>
        <w:numPr>
          <w:ilvl w:val="0"/>
          <w:numId w:val="1"/>
        </w:numPr>
        <w:spacing w:after="120" w:line="360" w:lineRule="auto"/>
        <w:jc w:val="both"/>
      </w:pPr>
      <w:r w:rsidRPr="003A5F67">
        <w:rPr>
          <w:rFonts w:ascii="Times New Roman"/>
          <w:sz w:val="24"/>
        </w:rPr>
        <w:t>Raise the level of transparency, oversight and expertise in the child social protection system (Russian Federation #2</w:t>
      </w:r>
      <w:proofErr w:type="gramStart"/>
      <w:r w:rsidRPr="003A5F67">
        <w:rPr>
          <w:rFonts w:ascii="Times New Roman"/>
          <w:sz w:val="24"/>
        </w:rPr>
        <w:t>);</w:t>
      </w:r>
      <w:proofErr w:type="gramEnd"/>
    </w:p>
    <w:p w14:paraId="32C3B2E6" w14:textId="77777777" w:rsidR="00F869B5" w:rsidRDefault="004A28BF" w:rsidP="003A5F67">
      <w:pPr>
        <w:pStyle w:val="ListParagraph"/>
        <w:numPr>
          <w:ilvl w:val="0"/>
          <w:numId w:val="1"/>
        </w:numPr>
        <w:spacing w:after="120" w:line="360" w:lineRule="auto"/>
        <w:jc w:val="both"/>
      </w:pPr>
      <w:r w:rsidRPr="003A5F67">
        <w:rPr>
          <w:rFonts w:ascii="Times New Roman"/>
          <w:sz w:val="24"/>
        </w:rPr>
        <w:t>Take effective measures to prevent violations of the rights of the indigenous Sami people, to promote reconciliation and to ensure their meaningful participation in this process (Russian Federation #3</w:t>
      </w:r>
      <w:proofErr w:type="gramStart"/>
      <w:r w:rsidRPr="003A5F67">
        <w:rPr>
          <w:rFonts w:ascii="Times New Roman"/>
          <w:sz w:val="24"/>
        </w:rPr>
        <w:t>);</w:t>
      </w:r>
      <w:proofErr w:type="gramEnd"/>
    </w:p>
    <w:p w14:paraId="18B2ECC9" w14:textId="77777777" w:rsidR="00F869B5" w:rsidRDefault="004A28BF" w:rsidP="003A5F67">
      <w:pPr>
        <w:pStyle w:val="ListParagraph"/>
        <w:numPr>
          <w:ilvl w:val="0"/>
          <w:numId w:val="1"/>
        </w:numPr>
        <w:spacing w:after="120" w:line="360" w:lineRule="auto"/>
        <w:jc w:val="both"/>
      </w:pPr>
      <w:r w:rsidRPr="003A5F67">
        <w:rPr>
          <w:rFonts w:ascii="Times New Roman"/>
          <w:sz w:val="24"/>
        </w:rPr>
        <w:t>Improve the conditions of detention in correctional facilities and temporary holding centres for asylum seekers (Russian Federation #4</w:t>
      </w:r>
      <w:proofErr w:type="gramStart"/>
      <w:r w:rsidRPr="003A5F67">
        <w:rPr>
          <w:rFonts w:ascii="Times New Roman"/>
          <w:sz w:val="24"/>
        </w:rPr>
        <w:t>);</w:t>
      </w:r>
      <w:proofErr w:type="gramEnd"/>
    </w:p>
    <w:p w14:paraId="23329C95" w14:textId="77777777" w:rsidR="00F869B5" w:rsidRDefault="004A28BF" w:rsidP="003A5F67">
      <w:pPr>
        <w:pStyle w:val="ListParagraph"/>
        <w:numPr>
          <w:ilvl w:val="0"/>
          <w:numId w:val="1"/>
        </w:numPr>
        <w:spacing w:after="120" w:line="360" w:lineRule="auto"/>
        <w:jc w:val="both"/>
      </w:pPr>
      <w:r w:rsidRPr="003A5F67">
        <w:rPr>
          <w:rFonts w:ascii="Times New Roman"/>
          <w:sz w:val="24"/>
        </w:rPr>
        <w:t>Put in place regulations that prohibit officials from using hate speech in their activities within and outside government institutions (Russian Federation #5</w:t>
      </w:r>
      <w:proofErr w:type="gramStart"/>
      <w:r w:rsidRPr="003A5F67">
        <w:rPr>
          <w:rFonts w:ascii="Times New Roman"/>
          <w:sz w:val="24"/>
        </w:rPr>
        <w:t>);</w:t>
      </w:r>
      <w:proofErr w:type="gramEnd"/>
    </w:p>
    <w:p w14:paraId="1330F509" w14:textId="77777777" w:rsidR="00F869B5" w:rsidRDefault="004A28BF" w:rsidP="003A5F67">
      <w:pPr>
        <w:pStyle w:val="ListParagraph"/>
        <w:numPr>
          <w:ilvl w:val="0"/>
          <w:numId w:val="1"/>
        </w:numPr>
        <w:spacing w:after="120" w:line="360" w:lineRule="auto"/>
        <w:jc w:val="both"/>
      </w:pPr>
      <w:r w:rsidRPr="003A5F67">
        <w:rPr>
          <w:rFonts w:ascii="Times New Roman"/>
          <w:sz w:val="24"/>
        </w:rPr>
        <w:t>Reconsider the decision to incorporate the Convention on the Rights of Persons with Disabilities into Norwegian law (Sierra Leone #1</w:t>
      </w:r>
      <w:proofErr w:type="gramStart"/>
      <w:r w:rsidRPr="003A5F67">
        <w:rPr>
          <w:rFonts w:ascii="Times New Roman"/>
          <w:sz w:val="24"/>
        </w:rPr>
        <w:t>);</w:t>
      </w:r>
      <w:proofErr w:type="gramEnd"/>
    </w:p>
    <w:p w14:paraId="58352233"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promoting gender equality particularly in achieving gender balance in education and ensuring equality in both public and private employment sectors (Sierra Leone #2</w:t>
      </w:r>
      <w:proofErr w:type="gramStart"/>
      <w:r w:rsidRPr="003A5F67">
        <w:rPr>
          <w:rFonts w:ascii="Times New Roman"/>
          <w:sz w:val="24"/>
        </w:rPr>
        <w:t>);</w:t>
      </w:r>
      <w:proofErr w:type="gramEnd"/>
    </w:p>
    <w:p w14:paraId="096DE6C2" w14:textId="77777777" w:rsidR="00F869B5" w:rsidRDefault="004A28BF" w:rsidP="003A5F67">
      <w:pPr>
        <w:pStyle w:val="ListParagraph"/>
        <w:numPr>
          <w:ilvl w:val="0"/>
          <w:numId w:val="1"/>
        </w:numPr>
        <w:spacing w:after="120" w:line="360" w:lineRule="auto"/>
        <w:jc w:val="both"/>
      </w:pPr>
      <w:r w:rsidRPr="003A5F67">
        <w:rPr>
          <w:rFonts w:ascii="Times New Roman"/>
          <w:sz w:val="24"/>
        </w:rPr>
        <w:t>Step up the development of policies to combat Islamophobia, Antisemitism and discrimination against the Sami people and enhance and strengthen measures to combat racism</w:t>
      </w:r>
      <w:r w:rsidRPr="003A5F67">
        <w:rPr>
          <w:rFonts w:ascii="Times New Roman"/>
          <w:sz w:val="24"/>
        </w:rPr>
        <w:t xml:space="preserve"> (Sierra Leone #3</w:t>
      </w:r>
      <w:proofErr w:type="gramStart"/>
      <w:r w:rsidRPr="003A5F67">
        <w:rPr>
          <w:rFonts w:ascii="Times New Roman"/>
          <w:sz w:val="24"/>
        </w:rPr>
        <w:t>);</w:t>
      </w:r>
      <w:proofErr w:type="gramEnd"/>
    </w:p>
    <w:p w14:paraId="4EC23FAF"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Optional Protocol to the CRC on a communications procedure (Slovakia #1</w:t>
      </w:r>
      <w:proofErr w:type="gramStart"/>
      <w:r w:rsidRPr="003A5F67">
        <w:rPr>
          <w:rFonts w:ascii="Times New Roman"/>
          <w:sz w:val="24"/>
        </w:rPr>
        <w:t>);</w:t>
      </w:r>
      <w:proofErr w:type="gramEnd"/>
    </w:p>
    <w:p w14:paraId="0D120C5F"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Take necessary measures to implement the recommendations from previous UPR cycle in relation to child welfare, especially those connected to the </w:t>
      </w:r>
      <w:proofErr w:type="spellStart"/>
      <w:r w:rsidRPr="003A5F67">
        <w:rPr>
          <w:rFonts w:ascii="Times New Roman"/>
          <w:sz w:val="24"/>
        </w:rPr>
        <w:t>Barnevernet</w:t>
      </w:r>
      <w:proofErr w:type="spellEnd"/>
      <w:r w:rsidRPr="003A5F67">
        <w:rPr>
          <w:rFonts w:ascii="Times New Roman"/>
          <w:sz w:val="24"/>
        </w:rPr>
        <w:t xml:space="preserve"> regarding reunification for children in custodial care (Slovakia #2</w:t>
      </w:r>
      <w:proofErr w:type="gramStart"/>
      <w:r w:rsidRPr="003A5F67">
        <w:rPr>
          <w:rFonts w:ascii="Times New Roman"/>
          <w:sz w:val="24"/>
        </w:rPr>
        <w:t>);</w:t>
      </w:r>
      <w:proofErr w:type="gramEnd"/>
    </w:p>
    <w:p w14:paraId="7D887A10" w14:textId="77777777" w:rsidR="00F869B5" w:rsidRDefault="004A28BF" w:rsidP="003A5F67">
      <w:pPr>
        <w:pStyle w:val="ListParagraph"/>
        <w:numPr>
          <w:ilvl w:val="0"/>
          <w:numId w:val="1"/>
        </w:numPr>
        <w:spacing w:after="120" w:line="360" w:lineRule="auto"/>
        <w:jc w:val="both"/>
      </w:pPr>
      <w:r w:rsidRPr="003A5F67">
        <w:rPr>
          <w:rFonts w:ascii="Times New Roman"/>
          <w:sz w:val="24"/>
        </w:rPr>
        <w:t>Amend national legislation to include the consent-based definition of rape, in line with the Council of Europe Convention on Preventing and Combatting Violence Against Women and Domestic Violence (Slovenia #1</w:t>
      </w:r>
      <w:proofErr w:type="gramStart"/>
      <w:r w:rsidRPr="003A5F67">
        <w:rPr>
          <w:rFonts w:ascii="Times New Roman"/>
          <w:sz w:val="24"/>
        </w:rPr>
        <w:t>);</w:t>
      </w:r>
      <w:proofErr w:type="gramEnd"/>
    </w:p>
    <w:p w14:paraId="77BFA714"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awareness-raising on the right to bodily autonomy, including in primary and secondary education (Slovenia #2</w:t>
      </w:r>
      <w:proofErr w:type="gramStart"/>
      <w:r w:rsidRPr="003A5F67">
        <w:rPr>
          <w:rFonts w:ascii="Times New Roman"/>
          <w:sz w:val="24"/>
        </w:rPr>
        <w:t>);</w:t>
      </w:r>
      <w:proofErr w:type="gramEnd"/>
    </w:p>
    <w:p w14:paraId="0E79A06E" w14:textId="77777777" w:rsidR="00F869B5" w:rsidRDefault="004A28BF" w:rsidP="003A5F67">
      <w:pPr>
        <w:pStyle w:val="ListParagraph"/>
        <w:numPr>
          <w:ilvl w:val="0"/>
          <w:numId w:val="1"/>
        </w:numPr>
        <w:spacing w:after="120" w:line="360" w:lineRule="auto"/>
        <w:jc w:val="both"/>
      </w:pPr>
      <w:r w:rsidRPr="003A5F67">
        <w:rPr>
          <w:rFonts w:ascii="Times New Roman"/>
          <w:sz w:val="24"/>
        </w:rPr>
        <w:t>Include a dedicated section on rights of older persons in the national UPR report in the fifth cycle (Slovenia #3</w:t>
      </w:r>
      <w:proofErr w:type="gramStart"/>
      <w:r w:rsidRPr="003A5F67">
        <w:rPr>
          <w:rFonts w:ascii="Times New Roman"/>
          <w:sz w:val="24"/>
        </w:rPr>
        <w:t>);</w:t>
      </w:r>
      <w:proofErr w:type="gramEnd"/>
    </w:p>
    <w:p w14:paraId="54E56F9D" w14:textId="77777777" w:rsidR="00F869B5" w:rsidRDefault="004A28BF" w:rsidP="003A5F67">
      <w:pPr>
        <w:pStyle w:val="ListParagraph"/>
        <w:numPr>
          <w:ilvl w:val="0"/>
          <w:numId w:val="1"/>
        </w:numPr>
        <w:spacing w:after="120" w:line="360" w:lineRule="auto"/>
        <w:jc w:val="both"/>
      </w:pPr>
      <w:r w:rsidRPr="003A5F67">
        <w:rPr>
          <w:rFonts w:ascii="Times New Roman"/>
          <w:sz w:val="24"/>
        </w:rPr>
        <w:t>Revise the definition of rape in the Penal Code to encompass the absence of free consent (South Africa #1</w:t>
      </w:r>
      <w:proofErr w:type="gramStart"/>
      <w:r w:rsidRPr="003A5F67">
        <w:rPr>
          <w:rFonts w:ascii="Times New Roman"/>
          <w:sz w:val="24"/>
        </w:rPr>
        <w:t>);</w:t>
      </w:r>
      <w:proofErr w:type="gramEnd"/>
    </w:p>
    <w:p w14:paraId="00F7BEAB" w14:textId="77777777" w:rsidR="00F869B5" w:rsidRDefault="004A28BF" w:rsidP="003A5F67">
      <w:pPr>
        <w:pStyle w:val="ListParagraph"/>
        <w:numPr>
          <w:ilvl w:val="0"/>
          <w:numId w:val="1"/>
        </w:numPr>
        <w:spacing w:after="120" w:line="360" w:lineRule="auto"/>
        <w:jc w:val="both"/>
      </w:pPr>
      <w:r w:rsidRPr="003A5F67">
        <w:rPr>
          <w:rFonts w:ascii="Times New Roman"/>
          <w:sz w:val="24"/>
        </w:rPr>
        <w:t>Follow-up on the recommendations of the Truth and Reconciliation Commission with substantive measures to address the impact of the country</w:t>
      </w:r>
      <w:r w:rsidRPr="003A5F67">
        <w:rPr>
          <w:rFonts w:ascii="Times New Roman"/>
          <w:sz w:val="24"/>
        </w:rPr>
        <w:t>’</w:t>
      </w:r>
      <w:r w:rsidRPr="003A5F67">
        <w:rPr>
          <w:rFonts w:ascii="Times New Roman"/>
          <w:sz w:val="24"/>
        </w:rPr>
        <w:t>s assimilation policies on its Indigenous Peoples (South Africa #2</w:t>
      </w:r>
      <w:proofErr w:type="gramStart"/>
      <w:r w:rsidRPr="003A5F67">
        <w:rPr>
          <w:rFonts w:ascii="Times New Roman"/>
          <w:sz w:val="24"/>
        </w:rPr>
        <w:t>);</w:t>
      </w:r>
      <w:proofErr w:type="gramEnd"/>
    </w:p>
    <w:p w14:paraId="3B5A576D"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that hate crimes are sufficiently distinct from other crimes in terms in their data recording (South Africa #3</w:t>
      </w:r>
      <w:proofErr w:type="gramStart"/>
      <w:r w:rsidRPr="003A5F67">
        <w:rPr>
          <w:rFonts w:ascii="Times New Roman"/>
          <w:sz w:val="24"/>
        </w:rPr>
        <w:t>);</w:t>
      </w:r>
      <w:proofErr w:type="gramEnd"/>
    </w:p>
    <w:p w14:paraId="7C17E7A2"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International Convention on the Protection of All Migrants Workers and Members of Their Families (South Sudan #1</w:t>
      </w:r>
      <w:proofErr w:type="gramStart"/>
      <w:r w:rsidRPr="003A5F67">
        <w:rPr>
          <w:rFonts w:ascii="Times New Roman"/>
          <w:sz w:val="24"/>
        </w:rPr>
        <w:t>);</w:t>
      </w:r>
      <w:proofErr w:type="gramEnd"/>
    </w:p>
    <w:p w14:paraId="3C1E39EC"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Optional Protocol on the Rights of Persons with Disabilities (South Sudan #2</w:t>
      </w:r>
      <w:proofErr w:type="gramStart"/>
      <w:r w:rsidRPr="003A5F67">
        <w:rPr>
          <w:rFonts w:ascii="Times New Roman"/>
          <w:sz w:val="24"/>
        </w:rPr>
        <w:t>);</w:t>
      </w:r>
      <w:proofErr w:type="gramEnd"/>
    </w:p>
    <w:p w14:paraId="6EA0E72D" w14:textId="77777777" w:rsidR="00F869B5" w:rsidRDefault="004A28BF" w:rsidP="003A5F67">
      <w:pPr>
        <w:pStyle w:val="ListParagraph"/>
        <w:numPr>
          <w:ilvl w:val="0"/>
          <w:numId w:val="1"/>
        </w:numPr>
        <w:spacing w:after="120" w:line="360" w:lineRule="auto"/>
        <w:jc w:val="both"/>
      </w:pPr>
      <w:r w:rsidRPr="003A5F67">
        <w:rPr>
          <w:rFonts w:ascii="Times New Roman"/>
          <w:sz w:val="24"/>
        </w:rPr>
        <w:t>Incorporate the International Covenant on Economic, Social and Cultural Rights into its domestic legal order with a constitutional rank equal to that of Civil and Political Rights (South Sudan #3</w:t>
      </w:r>
      <w:proofErr w:type="gramStart"/>
      <w:r w:rsidRPr="003A5F67">
        <w:rPr>
          <w:rFonts w:ascii="Times New Roman"/>
          <w:sz w:val="24"/>
        </w:rPr>
        <w:t>);</w:t>
      </w:r>
      <w:proofErr w:type="gramEnd"/>
    </w:p>
    <w:p w14:paraId="2DD19E63"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its efforts to ensure the right to inclusive education for girls, minorities, indigenous peoples and migrants (South Sudan #4</w:t>
      </w:r>
      <w:proofErr w:type="gramStart"/>
      <w:r w:rsidRPr="003A5F67">
        <w:rPr>
          <w:rFonts w:ascii="Times New Roman"/>
          <w:sz w:val="24"/>
        </w:rPr>
        <w:t>);</w:t>
      </w:r>
      <w:proofErr w:type="gramEnd"/>
    </w:p>
    <w:p w14:paraId="5414D8EC"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Optional Protocols on individual communications to the International Covenant on Economic, Social and Cultural Rights, the Convention on the Rights of the Child, and the Convention on the Rights of Persons with Disabilities (Spain #1</w:t>
      </w:r>
      <w:proofErr w:type="gramStart"/>
      <w:r w:rsidRPr="003A5F67">
        <w:rPr>
          <w:rFonts w:ascii="Times New Roman"/>
          <w:sz w:val="24"/>
        </w:rPr>
        <w:t>);</w:t>
      </w:r>
      <w:proofErr w:type="gramEnd"/>
    </w:p>
    <w:p w14:paraId="3ED2BC3D" w14:textId="77777777" w:rsidR="00F869B5" w:rsidRDefault="004A28BF" w:rsidP="003A5F67">
      <w:pPr>
        <w:pStyle w:val="ListParagraph"/>
        <w:numPr>
          <w:ilvl w:val="0"/>
          <w:numId w:val="1"/>
        </w:numPr>
        <w:spacing w:after="120" w:line="360" w:lineRule="auto"/>
        <w:jc w:val="both"/>
      </w:pPr>
      <w:r w:rsidRPr="003A5F67">
        <w:rPr>
          <w:rFonts w:ascii="Times New Roman"/>
          <w:sz w:val="24"/>
        </w:rPr>
        <w:t>Bring the definition of rape in article 291 of the Penal Code into line with international standards, basing it on lack of consent rather than on the use of force or threat (Spain #2</w:t>
      </w:r>
      <w:proofErr w:type="gramStart"/>
      <w:r w:rsidRPr="003A5F67">
        <w:rPr>
          <w:rFonts w:ascii="Times New Roman"/>
          <w:sz w:val="24"/>
        </w:rPr>
        <w:t>);</w:t>
      </w:r>
      <w:proofErr w:type="gramEnd"/>
    </w:p>
    <w:p w14:paraId="358C3638" w14:textId="77777777" w:rsidR="00F869B5" w:rsidRDefault="004A28BF" w:rsidP="003A5F67">
      <w:pPr>
        <w:pStyle w:val="ListParagraph"/>
        <w:numPr>
          <w:ilvl w:val="0"/>
          <w:numId w:val="1"/>
        </w:numPr>
        <w:spacing w:after="120" w:line="360" w:lineRule="auto"/>
        <w:jc w:val="both"/>
      </w:pPr>
      <w:r w:rsidRPr="003A5F67">
        <w:rPr>
          <w:rFonts w:ascii="Times New Roman"/>
          <w:sz w:val="24"/>
        </w:rPr>
        <w:t>Advance in the improvement of the child welfare system to ensure family integrity in the context of our concern to prioritize administrative over judicial means (Spain #3</w:t>
      </w:r>
      <w:proofErr w:type="gramStart"/>
      <w:r w:rsidRPr="003A5F67">
        <w:rPr>
          <w:rFonts w:ascii="Times New Roman"/>
          <w:sz w:val="24"/>
        </w:rPr>
        <w:t>);</w:t>
      </w:r>
      <w:proofErr w:type="gramEnd"/>
    </w:p>
    <w:p w14:paraId="70FF73BC"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its commendable efforts in upholding states' responsibility of international wrongful act</w:t>
      </w:r>
      <w:r w:rsidRPr="003A5F67">
        <w:rPr>
          <w:rFonts w:ascii="Times New Roman"/>
          <w:sz w:val="24"/>
        </w:rPr>
        <w:t xml:space="preserve"> (State of Palestine #1</w:t>
      </w:r>
      <w:proofErr w:type="gramStart"/>
      <w:r w:rsidRPr="003A5F67">
        <w:rPr>
          <w:rFonts w:ascii="Times New Roman"/>
          <w:sz w:val="24"/>
        </w:rPr>
        <w:t>);</w:t>
      </w:r>
      <w:proofErr w:type="gramEnd"/>
    </w:p>
    <w:p w14:paraId="1307F813"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its commendable efforts in promoting equality and prevent discrimination in all areas of society (State of Palestine #2</w:t>
      </w:r>
      <w:proofErr w:type="gramStart"/>
      <w:r w:rsidRPr="003A5F67">
        <w:rPr>
          <w:rFonts w:ascii="Times New Roman"/>
          <w:sz w:val="24"/>
        </w:rPr>
        <w:t>);</w:t>
      </w:r>
      <w:proofErr w:type="gramEnd"/>
    </w:p>
    <w:p w14:paraId="33C49F49"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efforts to increase employment rates among immigrant women and strengthening the role of the civil society (State of Palestine #3</w:t>
      </w:r>
      <w:proofErr w:type="gramStart"/>
      <w:r w:rsidRPr="003A5F67">
        <w:rPr>
          <w:rFonts w:ascii="Times New Roman"/>
          <w:sz w:val="24"/>
        </w:rPr>
        <w:t>);</w:t>
      </w:r>
      <w:proofErr w:type="gramEnd"/>
    </w:p>
    <w:p w14:paraId="211DEBB5"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social protection policies and programmes and combat poverty for immigrants and refugees (Sudan #1</w:t>
      </w:r>
      <w:proofErr w:type="gramStart"/>
      <w:r w:rsidRPr="003A5F67">
        <w:rPr>
          <w:rFonts w:ascii="Times New Roman"/>
          <w:sz w:val="24"/>
        </w:rPr>
        <w:t>);</w:t>
      </w:r>
      <w:proofErr w:type="gramEnd"/>
    </w:p>
    <w:p w14:paraId="13E853CD"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efforts to strengthen the institutional and operational status of foreign aid and development assistance to developing and least developed countries (Sudan #2</w:t>
      </w:r>
      <w:proofErr w:type="gramStart"/>
      <w:r w:rsidRPr="003A5F67">
        <w:rPr>
          <w:rFonts w:ascii="Times New Roman"/>
          <w:sz w:val="24"/>
        </w:rPr>
        <w:t>);</w:t>
      </w:r>
      <w:proofErr w:type="gramEnd"/>
    </w:p>
    <w:p w14:paraId="52E3992B"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environmental conservation policies and responding to climate change challenges (Sudan #3</w:t>
      </w:r>
      <w:proofErr w:type="gramStart"/>
      <w:r w:rsidRPr="003A5F67">
        <w:rPr>
          <w:rFonts w:ascii="Times New Roman"/>
          <w:sz w:val="24"/>
        </w:rPr>
        <w:t>);</w:t>
      </w:r>
      <w:proofErr w:type="gramEnd"/>
    </w:p>
    <w:p w14:paraId="1121A998" w14:textId="77777777" w:rsidR="00F869B5" w:rsidRDefault="004A28BF" w:rsidP="003A5F67">
      <w:pPr>
        <w:pStyle w:val="ListParagraph"/>
        <w:numPr>
          <w:ilvl w:val="0"/>
          <w:numId w:val="1"/>
        </w:numPr>
        <w:spacing w:after="120" w:line="360" w:lineRule="auto"/>
        <w:jc w:val="both"/>
      </w:pPr>
      <w:r w:rsidRPr="003A5F67">
        <w:rPr>
          <w:rFonts w:ascii="Times New Roman"/>
          <w:sz w:val="24"/>
        </w:rPr>
        <w:t>Compile and publish data on reported hate crime, including racist and xenophobic hate crime, hate crime against persons belonging to religious groups and LGBTIQ-related hate crime (Sweden #1</w:t>
      </w:r>
      <w:proofErr w:type="gramStart"/>
      <w:r w:rsidRPr="003A5F67">
        <w:rPr>
          <w:rFonts w:ascii="Times New Roman"/>
          <w:sz w:val="24"/>
        </w:rPr>
        <w:t>);</w:t>
      </w:r>
      <w:proofErr w:type="gramEnd"/>
    </w:p>
    <w:p w14:paraId="5373F32D" w14:textId="77777777" w:rsidR="00F869B5" w:rsidRDefault="004A28BF" w:rsidP="003A5F67">
      <w:pPr>
        <w:pStyle w:val="ListParagraph"/>
        <w:numPr>
          <w:ilvl w:val="0"/>
          <w:numId w:val="1"/>
        </w:numPr>
        <w:spacing w:after="120" w:line="360" w:lineRule="auto"/>
        <w:jc w:val="both"/>
      </w:pPr>
      <w:r w:rsidRPr="003A5F67">
        <w:rPr>
          <w:rFonts w:ascii="Times New Roman"/>
          <w:sz w:val="24"/>
        </w:rPr>
        <w:t>Implement measures to prevent and combat domestic and sexual gender-based violence against women and children, including by ensuring that perpetrators are prosecuted and held accountable (Sweden #2</w:t>
      </w:r>
      <w:proofErr w:type="gramStart"/>
      <w:r w:rsidRPr="003A5F67">
        <w:rPr>
          <w:rFonts w:ascii="Times New Roman"/>
          <w:sz w:val="24"/>
        </w:rPr>
        <w:t>);</w:t>
      </w:r>
      <w:proofErr w:type="gramEnd"/>
    </w:p>
    <w:p w14:paraId="2244EB37" w14:textId="77777777" w:rsidR="00F869B5" w:rsidRDefault="004A28BF" w:rsidP="003A5F67">
      <w:pPr>
        <w:pStyle w:val="ListParagraph"/>
        <w:numPr>
          <w:ilvl w:val="0"/>
          <w:numId w:val="1"/>
        </w:numPr>
        <w:spacing w:after="120" w:line="360" w:lineRule="auto"/>
        <w:jc w:val="both"/>
      </w:pPr>
      <w:r w:rsidRPr="003A5F67">
        <w:rPr>
          <w:rFonts w:ascii="Times New Roman"/>
          <w:sz w:val="24"/>
        </w:rPr>
        <w:t>Enhance efforts to ensure the welfare and reunification of children in custodial care, in accordance with relevant European Court of Human Rights' judgements (Sweden #3</w:t>
      </w:r>
      <w:proofErr w:type="gramStart"/>
      <w:r w:rsidRPr="003A5F67">
        <w:rPr>
          <w:rFonts w:ascii="Times New Roman"/>
          <w:sz w:val="24"/>
        </w:rPr>
        <w:t>);</w:t>
      </w:r>
      <w:proofErr w:type="gramEnd"/>
    </w:p>
    <w:p w14:paraId="2EA22D14"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incorporating the Convention on the Rights of Persons with Disabilities into its laws and policy and provide necessary measures to ensure effective implementation of the Convention across the country (Thailand #1</w:t>
      </w:r>
      <w:proofErr w:type="gramStart"/>
      <w:r w:rsidRPr="003A5F67">
        <w:rPr>
          <w:rFonts w:ascii="Times New Roman"/>
          <w:sz w:val="24"/>
        </w:rPr>
        <w:t>);</w:t>
      </w:r>
      <w:proofErr w:type="gramEnd"/>
    </w:p>
    <w:p w14:paraId="1EA82B24"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efforts to ensure the right to inclusive and equitable quality education for all, particularly migrant children and those in vulnerable situations (Thailand #2</w:t>
      </w:r>
      <w:proofErr w:type="gramStart"/>
      <w:r w:rsidRPr="003A5F67">
        <w:rPr>
          <w:rFonts w:ascii="Times New Roman"/>
          <w:sz w:val="24"/>
        </w:rPr>
        <w:t>);</w:t>
      </w:r>
      <w:proofErr w:type="gramEnd"/>
    </w:p>
    <w:p w14:paraId="348BB382" w14:textId="77777777" w:rsidR="00F869B5" w:rsidRDefault="004A28BF" w:rsidP="003A5F67">
      <w:pPr>
        <w:pStyle w:val="ListParagraph"/>
        <w:numPr>
          <w:ilvl w:val="0"/>
          <w:numId w:val="1"/>
        </w:numPr>
        <w:spacing w:after="120" w:line="360" w:lineRule="auto"/>
        <w:jc w:val="both"/>
      </w:pPr>
      <w:r w:rsidRPr="003A5F67">
        <w:rPr>
          <w:rFonts w:ascii="Times New Roman"/>
          <w:sz w:val="24"/>
        </w:rPr>
        <w:t>Increase the application of the UN Guiding Principles on Business and Human Rights among private sectors and take necessary measures to prevent, reduce and redress the adverse impact on human rights and the environment from business operations (Thailand #3</w:t>
      </w:r>
      <w:proofErr w:type="gramStart"/>
      <w:r w:rsidRPr="003A5F67">
        <w:rPr>
          <w:rFonts w:ascii="Times New Roman"/>
          <w:sz w:val="24"/>
        </w:rPr>
        <w:t>);</w:t>
      </w:r>
      <w:proofErr w:type="gramEnd"/>
    </w:p>
    <w:p w14:paraId="34232B45"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Consider ratifying the Treaty on the Prohibition of </w:t>
      </w:r>
      <w:proofErr w:type="gramStart"/>
      <w:r w:rsidRPr="003A5F67">
        <w:rPr>
          <w:rFonts w:ascii="Times New Roman"/>
          <w:sz w:val="24"/>
        </w:rPr>
        <w:t>Nuclear Weapons</w:t>
      </w:r>
      <w:proofErr w:type="gramEnd"/>
      <w:r w:rsidRPr="003A5F67">
        <w:rPr>
          <w:rFonts w:ascii="Times New Roman"/>
          <w:sz w:val="24"/>
        </w:rPr>
        <w:t xml:space="preserve"> (Timor-Leste #1);</w:t>
      </w:r>
    </w:p>
    <w:p w14:paraId="443FD680"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that all asylum seekers and refugees have effective access to its territory and to fair and efficient asylum procedures (Timor-Leste #2</w:t>
      </w:r>
      <w:proofErr w:type="gramStart"/>
      <w:r w:rsidRPr="003A5F67">
        <w:rPr>
          <w:rFonts w:ascii="Times New Roman"/>
          <w:sz w:val="24"/>
        </w:rPr>
        <w:t>);</w:t>
      </w:r>
      <w:proofErr w:type="gramEnd"/>
    </w:p>
    <w:p w14:paraId="644D1CF9" w14:textId="77777777" w:rsidR="00F869B5" w:rsidRDefault="004A28BF" w:rsidP="003A5F67">
      <w:pPr>
        <w:pStyle w:val="ListParagraph"/>
        <w:numPr>
          <w:ilvl w:val="0"/>
          <w:numId w:val="1"/>
        </w:numPr>
        <w:spacing w:after="120" w:line="360" w:lineRule="auto"/>
        <w:jc w:val="both"/>
      </w:pPr>
      <w:r w:rsidRPr="003A5F67">
        <w:rPr>
          <w:rFonts w:ascii="Times New Roman"/>
          <w:sz w:val="24"/>
        </w:rPr>
        <w:t>Ratify the various conventions, namely: the Optional Protocol to the Convention on the Rights of Persons with Disabilities, the International Convention on the Protection of the Rights of All Migrant Workers and Members of Their Families, and the Optional Protocol to the International Covenant on Economic, Social and Cultural Rights (Togo #1</w:t>
      </w:r>
      <w:proofErr w:type="gramStart"/>
      <w:r w:rsidRPr="003A5F67">
        <w:rPr>
          <w:rFonts w:ascii="Times New Roman"/>
          <w:sz w:val="24"/>
        </w:rPr>
        <w:t>);</w:t>
      </w:r>
      <w:proofErr w:type="gramEnd"/>
    </w:p>
    <w:p w14:paraId="7D5D6B93"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Enshrine the right to education in legislation and adopt a </w:t>
      </w:r>
      <w:proofErr w:type="gramStart"/>
      <w:r w:rsidRPr="003A5F67">
        <w:rPr>
          <w:rFonts w:ascii="Times New Roman"/>
          <w:sz w:val="24"/>
        </w:rPr>
        <w:t>law making</w:t>
      </w:r>
      <w:proofErr w:type="gramEnd"/>
      <w:r w:rsidRPr="003A5F67">
        <w:rPr>
          <w:rFonts w:ascii="Times New Roman"/>
          <w:sz w:val="24"/>
        </w:rPr>
        <w:t xml:space="preserve"> preschool and school education compulsory</w:t>
      </w:r>
      <w:r w:rsidRPr="003A5F67">
        <w:rPr>
          <w:rFonts w:ascii="Times New Roman"/>
          <w:sz w:val="24"/>
        </w:rPr>
        <w:t xml:space="preserve"> (Togo #2);</w:t>
      </w:r>
    </w:p>
    <w:p w14:paraId="03F4CE8F" w14:textId="77777777" w:rsidR="00F869B5" w:rsidRDefault="004A28BF" w:rsidP="003A5F67">
      <w:pPr>
        <w:pStyle w:val="ListParagraph"/>
        <w:numPr>
          <w:ilvl w:val="0"/>
          <w:numId w:val="1"/>
        </w:numPr>
        <w:spacing w:after="120" w:line="360" w:lineRule="auto"/>
        <w:jc w:val="both"/>
      </w:pPr>
      <w:r w:rsidRPr="003A5F67">
        <w:rPr>
          <w:rFonts w:ascii="Times New Roman"/>
          <w:sz w:val="24"/>
        </w:rPr>
        <w:t>Include in domestic law the definition of the term "stateless person" enshrined in the 1954 Convention relating to the Status of Stateless Persons and establish a special procedure for determining statelessness status with institutional responsibilities (Togo #3</w:t>
      </w:r>
      <w:proofErr w:type="gramStart"/>
      <w:r w:rsidRPr="003A5F67">
        <w:rPr>
          <w:rFonts w:ascii="Times New Roman"/>
          <w:sz w:val="24"/>
        </w:rPr>
        <w:t>);</w:t>
      </w:r>
      <w:proofErr w:type="gramEnd"/>
    </w:p>
    <w:p w14:paraId="0DBE046A" w14:textId="77777777" w:rsidR="00F869B5" w:rsidRDefault="004A28BF" w:rsidP="003A5F67">
      <w:pPr>
        <w:pStyle w:val="ListParagraph"/>
        <w:numPr>
          <w:ilvl w:val="0"/>
          <w:numId w:val="1"/>
        </w:numPr>
        <w:spacing w:after="120" w:line="360" w:lineRule="auto"/>
        <w:jc w:val="both"/>
      </w:pPr>
      <w:r w:rsidRPr="003A5F67">
        <w:rPr>
          <w:rFonts w:ascii="Times New Roman"/>
          <w:sz w:val="24"/>
        </w:rPr>
        <w:t>Take further steps to reduce the use of coercion in mental health care and strengthen legislation (T</w:t>
      </w:r>
      <w:r w:rsidRPr="003A5F67">
        <w:rPr>
          <w:rFonts w:ascii="Times New Roman"/>
          <w:sz w:val="24"/>
        </w:rPr>
        <w:t>ü</w:t>
      </w:r>
      <w:r w:rsidRPr="003A5F67">
        <w:rPr>
          <w:rFonts w:ascii="Times New Roman"/>
          <w:sz w:val="24"/>
        </w:rPr>
        <w:t>rkiye #1</w:t>
      </w:r>
      <w:proofErr w:type="gramStart"/>
      <w:r w:rsidRPr="003A5F67">
        <w:rPr>
          <w:rFonts w:ascii="Times New Roman"/>
          <w:sz w:val="24"/>
        </w:rPr>
        <w:t>);</w:t>
      </w:r>
      <w:proofErr w:type="gramEnd"/>
    </w:p>
    <w:p w14:paraId="4DBC1752" w14:textId="77777777" w:rsidR="00F869B5" w:rsidRDefault="004A28BF" w:rsidP="003A5F67">
      <w:pPr>
        <w:pStyle w:val="ListParagraph"/>
        <w:numPr>
          <w:ilvl w:val="0"/>
          <w:numId w:val="1"/>
        </w:numPr>
        <w:spacing w:after="120" w:line="360" w:lineRule="auto"/>
        <w:jc w:val="both"/>
      </w:pPr>
      <w:r w:rsidRPr="003A5F67">
        <w:rPr>
          <w:rFonts w:ascii="Times New Roman"/>
          <w:sz w:val="24"/>
        </w:rPr>
        <w:t>Review the Child Welfare Act concerning the family contact rights and other aspects of the reunification goal (T</w:t>
      </w:r>
      <w:r w:rsidRPr="003A5F67">
        <w:rPr>
          <w:rFonts w:ascii="Times New Roman"/>
          <w:sz w:val="24"/>
        </w:rPr>
        <w:t>ü</w:t>
      </w:r>
      <w:r w:rsidRPr="003A5F67">
        <w:rPr>
          <w:rFonts w:ascii="Times New Roman"/>
          <w:sz w:val="24"/>
        </w:rPr>
        <w:t>rkiye #2</w:t>
      </w:r>
      <w:proofErr w:type="gramStart"/>
      <w:r w:rsidRPr="003A5F67">
        <w:rPr>
          <w:rFonts w:ascii="Times New Roman"/>
          <w:sz w:val="24"/>
        </w:rPr>
        <w:t>);</w:t>
      </w:r>
      <w:proofErr w:type="gramEnd"/>
    </w:p>
    <w:p w14:paraId="3DD11046" w14:textId="77777777" w:rsidR="00F869B5" w:rsidRDefault="004A28BF" w:rsidP="003A5F67">
      <w:pPr>
        <w:pStyle w:val="ListParagraph"/>
        <w:numPr>
          <w:ilvl w:val="0"/>
          <w:numId w:val="1"/>
        </w:numPr>
        <w:spacing w:after="120" w:line="360" w:lineRule="auto"/>
        <w:jc w:val="both"/>
      </w:pPr>
      <w:r w:rsidRPr="003A5F67">
        <w:rPr>
          <w:rFonts w:ascii="Times New Roman"/>
          <w:sz w:val="24"/>
        </w:rPr>
        <w:t>Finalise the incorporation of the Convention on the Rights of Persons with Disabilities into the national legislation (Ukraine #1</w:t>
      </w:r>
      <w:proofErr w:type="gramStart"/>
      <w:r w:rsidRPr="003A5F67">
        <w:rPr>
          <w:rFonts w:ascii="Times New Roman"/>
          <w:sz w:val="24"/>
        </w:rPr>
        <w:t>);</w:t>
      </w:r>
      <w:proofErr w:type="gramEnd"/>
    </w:p>
    <w:p w14:paraId="186A119E"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its efforts to ensure the right to inclusive education for girls, minorities, Indigenous Peoples and migrants (Ukraine #2</w:t>
      </w:r>
      <w:proofErr w:type="gramStart"/>
      <w:r w:rsidRPr="003A5F67">
        <w:rPr>
          <w:rFonts w:ascii="Times New Roman"/>
          <w:sz w:val="24"/>
        </w:rPr>
        <w:t>);</w:t>
      </w:r>
      <w:proofErr w:type="gramEnd"/>
    </w:p>
    <w:p w14:paraId="0828C8A7" w14:textId="77777777" w:rsidR="00F869B5" w:rsidRDefault="004A28BF" w:rsidP="003A5F67">
      <w:pPr>
        <w:pStyle w:val="ListParagraph"/>
        <w:numPr>
          <w:ilvl w:val="0"/>
          <w:numId w:val="1"/>
        </w:numPr>
        <w:spacing w:after="120" w:line="360" w:lineRule="auto"/>
        <w:jc w:val="both"/>
      </w:pPr>
      <w:r w:rsidRPr="003A5F67">
        <w:rPr>
          <w:rFonts w:ascii="Times New Roman"/>
          <w:sz w:val="24"/>
        </w:rPr>
        <w:t>Incorporate the Convention on the Rights of Persons with Disabilities into the Human Rights Act to strengthen the protection for people with disabilities</w:t>
      </w:r>
      <w:r w:rsidRPr="003A5F67">
        <w:rPr>
          <w:rFonts w:ascii="Times New Roman"/>
          <w:sz w:val="24"/>
        </w:rPr>
        <w:t xml:space="preserve"> (United Kingdom of Great Britain and Northern Ireland #1</w:t>
      </w:r>
      <w:proofErr w:type="gramStart"/>
      <w:r w:rsidRPr="003A5F67">
        <w:rPr>
          <w:rFonts w:ascii="Times New Roman"/>
          <w:sz w:val="24"/>
        </w:rPr>
        <w:t>);</w:t>
      </w:r>
      <w:proofErr w:type="gramEnd"/>
    </w:p>
    <w:p w14:paraId="1FA65D5A" w14:textId="77777777" w:rsidR="00F869B5" w:rsidRDefault="004A28BF" w:rsidP="003A5F67">
      <w:pPr>
        <w:pStyle w:val="ListParagraph"/>
        <w:numPr>
          <w:ilvl w:val="0"/>
          <w:numId w:val="1"/>
        </w:numPr>
        <w:spacing w:after="120" w:line="360" w:lineRule="auto"/>
        <w:jc w:val="both"/>
      </w:pPr>
      <w:r w:rsidRPr="003A5F67">
        <w:rPr>
          <w:rFonts w:ascii="Times New Roman"/>
          <w:sz w:val="24"/>
        </w:rPr>
        <w:t>Strengthen investigative capacity and training within law enforcement on gender-based violence, domestic and sexual violence, and increase support for protection of survivors (United Kingdom of Great Britain and Northern Ireland #2</w:t>
      </w:r>
      <w:proofErr w:type="gramStart"/>
      <w:r w:rsidRPr="003A5F67">
        <w:rPr>
          <w:rFonts w:ascii="Times New Roman"/>
          <w:sz w:val="24"/>
        </w:rPr>
        <w:t>);</w:t>
      </w:r>
      <w:proofErr w:type="gramEnd"/>
    </w:p>
    <w:p w14:paraId="4C57FF64" w14:textId="77777777" w:rsidR="00F869B5" w:rsidRDefault="004A28BF" w:rsidP="003A5F67">
      <w:pPr>
        <w:pStyle w:val="ListParagraph"/>
        <w:numPr>
          <w:ilvl w:val="0"/>
          <w:numId w:val="1"/>
        </w:numPr>
        <w:spacing w:after="120" w:line="360" w:lineRule="auto"/>
        <w:jc w:val="both"/>
      </w:pPr>
      <w:r w:rsidRPr="003A5F67">
        <w:rPr>
          <w:rFonts w:ascii="Times New Roman"/>
          <w:sz w:val="24"/>
        </w:rPr>
        <w:t>Ensure safe and accessible abortion in the ongoing abortion reform, and in particular ensure services are available at primary health care level across the country (United Kingdom of Great Britain and Northern Ireland #3</w:t>
      </w:r>
      <w:proofErr w:type="gramStart"/>
      <w:r w:rsidRPr="003A5F67">
        <w:rPr>
          <w:rFonts w:ascii="Times New Roman"/>
          <w:sz w:val="24"/>
        </w:rPr>
        <w:t>);</w:t>
      </w:r>
      <w:proofErr w:type="gramEnd"/>
    </w:p>
    <w:p w14:paraId="3E850159" w14:textId="77777777" w:rsidR="00F869B5" w:rsidRDefault="004A28BF" w:rsidP="003A5F67">
      <w:pPr>
        <w:pStyle w:val="ListParagraph"/>
        <w:numPr>
          <w:ilvl w:val="0"/>
          <w:numId w:val="1"/>
        </w:numPr>
        <w:spacing w:after="120" w:line="360" w:lineRule="auto"/>
        <w:jc w:val="both"/>
      </w:pPr>
      <w:r w:rsidRPr="003A5F67">
        <w:rPr>
          <w:rFonts w:ascii="Times New Roman"/>
          <w:sz w:val="24"/>
        </w:rPr>
        <w:t>Increase efforts to reduce hate speech (United Republic of Tanzania #1</w:t>
      </w:r>
      <w:proofErr w:type="gramStart"/>
      <w:r w:rsidRPr="003A5F67">
        <w:rPr>
          <w:rFonts w:ascii="Times New Roman"/>
          <w:sz w:val="24"/>
        </w:rPr>
        <w:t>);</w:t>
      </w:r>
      <w:proofErr w:type="gramEnd"/>
    </w:p>
    <w:p w14:paraId="0F917A4B" w14:textId="77777777" w:rsidR="00F869B5" w:rsidRDefault="004A28BF" w:rsidP="003A5F67">
      <w:pPr>
        <w:pStyle w:val="ListParagraph"/>
        <w:numPr>
          <w:ilvl w:val="0"/>
          <w:numId w:val="1"/>
        </w:numPr>
        <w:spacing w:after="120" w:line="360" w:lineRule="auto"/>
        <w:jc w:val="both"/>
      </w:pPr>
      <w:r w:rsidRPr="003A5F67">
        <w:rPr>
          <w:rFonts w:ascii="Times New Roman"/>
          <w:sz w:val="24"/>
        </w:rPr>
        <w:t>Continue implementing policies to ensure equality between women and men so as to achieve greater gender balance in leadership positions (United Republic of Tanzania #2</w:t>
      </w:r>
      <w:proofErr w:type="gramStart"/>
      <w:r w:rsidRPr="003A5F67">
        <w:rPr>
          <w:rFonts w:ascii="Times New Roman"/>
          <w:sz w:val="24"/>
        </w:rPr>
        <w:t>);</w:t>
      </w:r>
      <w:proofErr w:type="gramEnd"/>
    </w:p>
    <w:p w14:paraId="26D9A3FA" w14:textId="77777777" w:rsidR="00F869B5" w:rsidRDefault="004A28BF" w:rsidP="003A5F67">
      <w:pPr>
        <w:pStyle w:val="ListParagraph"/>
        <w:numPr>
          <w:ilvl w:val="0"/>
          <w:numId w:val="1"/>
        </w:numPr>
        <w:spacing w:after="120" w:line="360" w:lineRule="auto"/>
        <w:jc w:val="both"/>
      </w:pPr>
      <w:r w:rsidRPr="003A5F67">
        <w:rPr>
          <w:rFonts w:ascii="Times New Roman"/>
          <w:sz w:val="24"/>
        </w:rPr>
        <w:t>Take further steps to ensure proper investigation of and accountability for acts of gender-based violence including spousal abuse and identify and address issues that may prevent convicted offenders</w:t>
      </w:r>
      <w:r w:rsidRPr="003A5F67">
        <w:rPr>
          <w:rFonts w:ascii="Times New Roman"/>
          <w:sz w:val="24"/>
        </w:rPr>
        <w:t xml:space="preserve"> (United States of America #1</w:t>
      </w:r>
      <w:proofErr w:type="gramStart"/>
      <w:r w:rsidRPr="003A5F67">
        <w:rPr>
          <w:rFonts w:ascii="Times New Roman"/>
          <w:sz w:val="24"/>
        </w:rPr>
        <w:t>);</w:t>
      </w:r>
      <w:proofErr w:type="gramEnd"/>
    </w:p>
    <w:p w14:paraId="06746A5E" w14:textId="77777777" w:rsidR="00F869B5" w:rsidRDefault="004A28BF" w:rsidP="003A5F67">
      <w:pPr>
        <w:pStyle w:val="ListParagraph"/>
        <w:numPr>
          <w:ilvl w:val="0"/>
          <w:numId w:val="1"/>
        </w:numPr>
        <w:spacing w:after="120" w:line="360" w:lineRule="auto"/>
        <w:jc w:val="both"/>
      </w:pPr>
      <w:r w:rsidRPr="003A5F67">
        <w:rPr>
          <w:rFonts w:ascii="Times New Roman"/>
          <w:sz w:val="24"/>
        </w:rPr>
        <w:t>Implement recommendations from the Norwegian national human rights institution to eliminate discrimination against Sami including to land rights, history and language (United States of America #2</w:t>
      </w:r>
      <w:proofErr w:type="gramStart"/>
      <w:r w:rsidRPr="003A5F67">
        <w:rPr>
          <w:rFonts w:ascii="Times New Roman"/>
          <w:sz w:val="24"/>
        </w:rPr>
        <w:t>);</w:t>
      </w:r>
      <w:proofErr w:type="gramEnd"/>
    </w:p>
    <w:p w14:paraId="3B2142A2" w14:textId="77777777" w:rsidR="00F869B5" w:rsidRDefault="004A28BF" w:rsidP="003A5F67">
      <w:pPr>
        <w:pStyle w:val="ListParagraph"/>
        <w:numPr>
          <w:ilvl w:val="0"/>
          <w:numId w:val="1"/>
        </w:numPr>
        <w:spacing w:after="120" w:line="360" w:lineRule="auto"/>
        <w:jc w:val="both"/>
      </w:pPr>
      <w:r w:rsidRPr="003A5F67">
        <w:rPr>
          <w:rFonts w:ascii="Times New Roman"/>
          <w:sz w:val="24"/>
        </w:rPr>
        <w:t>Commit all government ministries to implement their respective action plans to counter antisemitism and other forms of ethnic or religious intolerance including anti-Muslim hatred and ensure law enforcement works to prevent, prosecute and keep adequate statistics regarding increased threats and violence for Jewish and Muslim communities (United States of America #3</w:t>
      </w:r>
      <w:proofErr w:type="gramStart"/>
      <w:r w:rsidRPr="003A5F67">
        <w:rPr>
          <w:rFonts w:ascii="Times New Roman"/>
          <w:sz w:val="24"/>
        </w:rPr>
        <w:t>);</w:t>
      </w:r>
      <w:proofErr w:type="gramEnd"/>
    </w:p>
    <w:p w14:paraId="332C6A9F" w14:textId="77777777" w:rsidR="00F869B5" w:rsidRDefault="004A28BF" w:rsidP="003A5F67">
      <w:pPr>
        <w:pStyle w:val="ListParagraph"/>
        <w:numPr>
          <w:ilvl w:val="0"/>
          <w:numId w:val="1"/>
        </w:numPr>
        <w:spacing w:after="120" w:line="360" w:lineRule="auto"/>
        <w:jc w:val="both"/>
      </w:pPr>
      <w:r w:rsidRPr="003A5F67">
        <w:rPr>
          <w:rFonts w:ascii="Times New Roman"/>
          <w:sz w:val="24"/>
        </w:rPr>
        <w:t xml:space="preserve">Ensure </w:t>
      </w:r>
      <w:r w:rsidRPr="003A5F67">
        <w:rPr>
          <w:rFonts w:ascii="Times New Roman"/>
          <w:sz w:val="24"/>
        </w:rPr>
        <w:t>that the right to private and family life is duly implemented, in accordance with the Convention on the Rights of the Child and other applicable international human rights treaties (Vanuatu #1</w:t>
      </w:r>
      <w:proofErr w:type="gramStart"/>
      <w:r w:rsidRPr="003A5F67">
        <w:rPr>
          <w:rFonts w:ascii="Times New Roman"/>
          <w:sz w:val="24"/>
        </w:rPr>
        <w:t>);</w:t>
      </w:r>
      <w:proofErr w:type="gramEnd"/>
    </w:p>
    <w:p w14:paraId="4A031D65" w14:textId="77777777" w:rsidR="00F869B5" w:rsidRPr="003A5F67" w:rsidRDefault="004A28BF" w:rsidP="003A5F67">
      <w:pPr>
        <w:pStyle w:val="ListParagraph"/>
        <w:numPr>
          <w:ilvl w:val="0"/>
          <w:numId w:val="1"/>
        </w:numPr>
        <w:spacing w:after="120" w:line="360" w:lineRule="auto"/>
        <w:jc w:val="both"/>
        <w:rPr>
          <w:rFonts w:ascii="Times New Roman"/>
          <w:sz w:val="24"/>
        </w:rPr>
      </w:pPr>
      <w:r w:rsidRPr="003A5F67">
        <w:rPr>
          <w:rFonts w:ascii="Times New Roman"/>
          <w:sz w:val="24"/>
        </w:rPr>
        <w:t>Ensure that children who are separated from their families are not prematurely placed in long-term care and, where appropriate, are allowed to have regular contact with their parents with a view to ensuring family reintegration and prevent family separation (Vanuatu #2</w:t>
      </w:r>
      <w:proofErr w:type="gramStart"/>
      <w:r w:rsidRPr="003A5F67">
        <w:rPr>
          <w:rFonts w:ascii="Times New Roman"/>
          <w:sz w:val="24"/>
        </w:rPr>
        <w:t>);</w:t>
      </w:r>
      <w:proofErr w:type="gramEnd"/>
    </w:p>
    <w:p w14:paraId="5B9B5C4A" w14:textId="77777777" w:rsidR="00F40D25" w:rsidRDefault="00F40D25" w:rsidP="003A5F67">
      <w:pPr>
        <w:pStyle w:val="ListParagraph"/>
        <w:numPr>
          <w:ilvl w:val="0"/>
          <w:numId w:val="1"/>
        </w:numPr>
        <w:spacing w:after="120" w:line="360" w:lineRule="auto"/>
        <w:jc w:val="both"/>
      </w:pPr>
      <w:r w:rsidRPr="003A5F67">
        <w:rPr>
          <w:rFonts w:ascii="Times New Roman"/>
          <w:sz w:val="24"/>
        </w:rPr>
        <w:t>Strengthen the protection of the rights of minorities and indigenous peoples by ensuring the full integration of these communities in decision-making processes that concern them (Cameroon #1</w:t>
      </w:r>
      <w:proofErr w:type="gramStart"/>
      <w:r w:rsidRPr="003A5F67">
        <w:rPr>
          <w:rFonts w:ascii="Times New Roman"/>
          <w:sz w:val="24"/>
        </w:rPr>
        <w:t>);</w:t>
      </w:r>
      <w:proofErr w:type="gramEnd"/>
    </w:p>
    <w:p w14:paraId="72307A17" w14:textId="77777777" w:rsidR="00F40D25" w:rsidRDefault="00F40D25" w:rsidP="003A5F67">
      <w:pPr>
        <w:pStyle w:val="ListParagraph"/>
        <w:numPr>
          <w:ilvl w:val="0"/>
          <w:numId w:val="1"/>
        </w:numPr>
        <w:spacing w:after="120" w:line="360" w:lineRule="auto"/>
        <w:jc w:val="both"/>
      </w:pPr>
      <w:r w:rsidRPr="003A5F67">
        <w:rPr>
          <w:rFonts w:ascii="Times New Roman"/>
          <w:sz w:val="24"/>
        </w:rPr>
        <w:t>Continue to improve legislative and operational mechanisms for the identification and prosecution of individuals involved in financing and supporting terrorism (Cameroon #2</w:t>
      </w:r>
      <w:proofErr w:type="gramStart"/>
      <w:r w:rsidRPr="003A5F67">
        <w:rPr>
          <w:rFonts w:ascii="Times New Roman"/>
          <w:sz w:val="24"/>
        </w:rPr>
        <w:t>);</w:t>
      </w:r>
      <w:proofErr w:type="gramEnd"/>
    </w:p>
    <w:p w14:paraId="48C8C42F" w14:textId="77777777" w:rsidR="00F40D25" w:rsidRDefault="00F40D25" w:rsidP="003A5F67">
      <w:pPr>
        <w:pStyle w:val="ListParagraph"/>
        <w:numPr>
          <w:ilvl w:val="0"/>
          <w:numId w:val="1"/>
        </w:numPr>
        <w:spacing w:after="120" w:line="360" w:lineRule="auto"/>
        <w:jc w:val="both"/>
      </w:pPr>
      <w:r w:rsidRPr="003A5F67">
        <w:rPr>
          <w:rFonts w:ascii="Times New Roman"/>
          <w:sz w:val="24"/>
        </w:rPr>
        <w:t>Strengthen the protection of economic, social and cultural rights, particularly for vulnerable populations, migrants, refugees and asylum seekers (Cameroon #3</w:t>
      </w:r>
      <w:proofErr w:type="gramStart"/>
      <w:r w:rsidRPr="003A5F67">
        <w:rPr>
          <w:rFonts w:ascii="Times New Roman"/>
          <w:sz w:val="24"/>
        </w:rPr>
        <w:t>);</w:t>
      </w:r>
      <w:proofErr w:type="gramEnd"/>
    </w:p>
    <w:p w14:paraId="63CDBE95" w14:textId="77777777" w:rsidR="00F40D25" w:rsidRDefault="00F40D25" w:rsidP="003A5F67">
      <w:pPr>
        <w:pStyle w:val="ListParagraph"/>
        <w:numPr>
          <w:ilvl w:val="0"/>
          <w:numId w:val="1"/>
        </w:numPr>
        <w:spacing w:after="120" w:line="360" w:lineRule="auto"/>
        <w:jc w:val="both"/>
      </w:pPr>
      <w:r w:rsidRPr="003A5F67">
        <w:rPr>
          <w:rFonts w:ascii="Times New Roman"/>
          <w:sz w:val="24"/>
        </w:rPr>
        <w:t>Consider the possibilities of ratifying the International Convention on the Protection of the Rights of All Migrant Workers and Members of Their Families, the Optional Protocol to the Convention on the Rights of Persons with Disabilities, and the Optional Protocol to the International Covenant on Economic, Social and Cultural Rights (Niger #1</w:t>
      </w:r>
      <w:proofErr w:type="gramStart"/>
      <w:r w:rsidRPr="003A5F67">
        <w:rPr>
          <w:rFonts w:ascii="Times New Roman"/>
          <w:sz w:val="24"/>
        </w:rPr>
        <w:t>);</w:t>
      </w:r>
      <w:proofErr w:type="gramEnd"/>
    </w:p>
    <w:p w14:paraId="3B0A3178" w14:textId="77777777" w:rsidR="00F40D25" w:rsidRDefault="00F40D25" w:rsidP="003A5F67">
      <w:pPr>
        <w:spacing w:after="120" w:line="360" w:lineRule="auto"/>
        <w:ind w:left="1134"/>
        <w:jc w:val="both"/>
      </w:pPr>
    </w:p>
    <w:sectPr w:rsidR="00F40D25">
      <w:headerReference w:type="default" r:id="rId7"/>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6123" w14:textId="77777777" w:rsidR="004A28BF" w:rsidRDefault="004A28BF">
      <w:pPr>
        <w:spacing w:after="0" w:line="240" w:lineRule="auto"/>
      </w:pPr>
      <w:r>
        <w:separator/>
      </w:r>
    </w:p>
  </w:endnote>
  <w:endnote w:type="continuationSeparator" w:id="0">
    <w:p w14:paraId="1BB75FF4" w14:textId="77777777" w:rsidR="004A28BF" w:rsidRDefault="004A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FC9F" w14:textId="77777777" w:rsidR="004A28BF" w:rsidRDefault="004A28BF">
      <w:pPr>
        <w:spacing w:after="0" w:line="240" w:lineRule="auto"/>
      </w:pPr>
      <w:r>
        <w:separator/>
      </w:r>
    </w:p>
  </w:footnote>
  <w:footnote w:type="continuationSeparator" w:id="0">
    <w:p w14:paraId="5ADD7879" w14:textId="77777777" w:rsidR="004A28BF" w:rsidRDefault="004A2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167B" w14:textId="77777777" w:rsidR="004A28BF" w:rsidRDefault="004A28BF">
    <w:r>
      <w:rPr>
        <w:rFonts w:ascii="Times New Roman"/>
        <w:b/>
        <w:sz w:val="28"/>
      </w:rPr>
      <w:t>Chronological list of recommendations - Norway</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587B0E">
      <w:rPr>
        <w:noProof/>
      </w:rPr>
      <w:t>1</w:t>
    </w:r>
    <w:r>
      <w:fldChar w:fldCharType="end"/>
    </w:r>
    <w:r>
      <w:rPr>
        <w:rFonts w:ascii="Times New Roman"/>
        <w:b/>
        <w:sz w:val="20"/>
      </w:rPr>
      <w:t xml:space="preserve"> of </w:t>
    </w:r>
    <w:r>
      <w:fldChar w:fldCharType="begin"/>
    </w:r>
    <w:r>
      <w:instrText>NUMPAGES \* MERGEFORMAT</w:instrText>
    </w:r>
    <w:r>
      <w:fldChar w:fldCharType="separate"/>
    </w:r>
    <w:r w:rsidR="00587B0E">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26F78"/>
    <w:multiLevelType w:val="hybridMultilevel"/>
    <w:tmpl w:val="3294A1C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4446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B5"/>
    <w:rsid w:val="003A5F67"/>
    <w:rsid w:val="0040368E"/>
    <w:rsid w:val="004A28BF"/>
    <w:rsid w:val="00541FDA"/>
    <w:rsid w:val="00587B0E"/>
    <w:rsid w:val="00AC5D9E"/>
    <w:rsid w:val="00F40D25"/>
    <w:rsid w:val="00F869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2063"/>
  <w15:docId w15:val="{2A375905-1508-41DB-BF0D-EBB7F754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3A5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917F5F344D448803BFA3656AA5CA0" ma:contentTypeVersion="1" ma:contentTypeDescription="Create a new document." ma:contentTypeScope="" ma:versionID="e5107e6f3c236a90146fba4e2d602be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B5FF4D-FEC1-48C1-A088-8099D34CB146}"/>
</file>

<file path=customXml/itemProps2.xml><?xml version="1.0" encoding="utf-8"?>
<ds:datastoreItem xmlns:ds="http://schemas.openxmlformats.org/officeDocument/2006/customXml" ds:itemID="{ED9E6180-B2F7-4DE8-B0BC-58B05E101AD7}"/>
</file>

<file path=customXml/itemProps3.xml><?xml version="1.0" encoding="utf-8"?>
<ds:datastoreItem xmlns:ds="http://schemas.openxmlformats.org/officeDocument/2006/customXml" ds:itemID="{5BB2B63C-A08D-43AD-9817-57B2C8AB7B29}"/>
</file>

<file path=docProps/app.xml><?xml version="1.0" encoding="utf-8"?>
<Properties xmlns="http://schemas.openxmlformats.org/officeDocument/2006/extended-properties" xmlns:vt="http://schemas.openxmlformats.org/officeDocument/2006/docPropsVTypes">
  <Template>Normal.dotm</Template>
  <TotalTime>4</TotalTime>
  <Pages>1</Pages>
  <Words>7365</Words>
  <Characters>41986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KHEIR Mohamed</dc:creator>
  <cp:lastModifiedBy>Mohamed Kheir</cp:lastModifiedBy>
  <cp:revision>2</cp:revision>
  <dcterms:created xsi:type="dcterms:W3CDTF">2024-11-04T19:46:00Z</dcterms:created>
  <dcterms:modified xsi:type="dcterms:W3CDTF">2024-11-04T19:46:00Z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0x010100DA6917F5F344D448803BFA3656AA5CA0</vt:lpwstr>
  </property>
</Properties>
</file>