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8293" w14:textId="3E9D16F6" w:rsidR="00862067" w:rsidRPr="008925D6" w:rsidRDefault="00862067" w:rsidP="00862067">
      <w:pPr>
        <w:spacing w:line="360" w:lineRule="auto"/>
        <w:jc w:val="center"/>
        <w:rPr>
          <w:rFonts w:ascii="Arial" w:hAnsi="Arial" w:cs="Arial"/>
          <w:b/>
          <w:bCs/>
          <w:sz w:val="28"/>
          <w:szCs w:val="28"/>
          <w:lang w:val="en-GB"/>
        </w:rPr>
      </w:pPr>
      <w:r w:rsidRPr="008925D6">
        <w:rPr>
          <w:rFonts w:ascii="Arial" w:hAnsi="Arial" w:cs="Arial"/>
          <w:noProof/>
          <w:sz w:val="28"/>
          <w:szCs w:val="28"/>
          <w:lang w:val="en-US"/>
        </w:rPr>
        <w:drawing>
          <wp:inline distT="0" distB="0" distL="0" distR="0" wp14:anchorId="1D7EFEE6" wp14:editId="66935E7F">
            <wp:extent cx="952500" cy="990600"/>
            <wp:effectExtent l="0" t="0" r="0" b="0"/>
            <wp:docPr id="1325362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p w14:paraId="5F6D2F78" w14:textId="0EB8909A" w:rsidR="00862067" w:rsidRPr="008925D6" w:rsidRDefault="00862067" w:rsidP="00862067">
      <w:pPr>
        <w:spacing w:line="360" w:lineRule="auto"/>
        <w:jc w:val="center"/>
        <w:rPr>
          <w:rFonts w:ascii="Arial" w:hAnsi="Arial" w:cs="Arial"/>
          <w:b/>
          <w:bCs/>
          <w:sz w:val="28"/>
          <w:szCs w:val="28"/>
          <w:lang w:val="en-GB"/>
        </w:rPr>
      </w:pPr>
      <w:r w:rsidRPr="008925D6">
        <w:rPr>
          <w:rFonts w:ascii="Arial" w:hAnsi="Arial" w:cs="Arial"/>
          <w:noProof/>
          <w:sz w:val="28"/>
          <w:szCs w:val="28"/>
          <w:lang w:val="en-US"/>
        </w:rPr>
        <w:drawing>
          <wp:inline distT="0" distB="0" distL="0" distR="0" wp14:anchorId="2C0579B9" wp14:editId="469CF6E5">
            <wp:extent cx="5734050" cy="247650"/>
            <wp:effectExtent l="0" t="0" r="0" b="0"/>
            <wp:docPr id="16236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47650"/>
                    </a:xfrm>
                    <a:prstGeom prst="rect">
                      <a:avLst/>
                    </a:prstGeom>
                    <a:noFill/>
                    <a:ln>
                      <a:noFill/>
                    </a:ln>
                  </pic:spPr>
                </pic:pic>
              </a:graphicData>
            </a:graphic>
          </wp:inline>
        </w:drawing>
      </w:r>
    </w:p>
    <w:p w14:paraId="7AC30846" w14:textId="7CD0CB0E" w:rsidR="00862067" w:rsidRPr="008925D6" w:rsidRDefault="00862067" w:rsidP="00862067">
      <w:pPr>
        <w:spacing w:after="0" w:line="276" w:lineRule="auto"/>
        <w:jc w:val="center"/>
        <w:rPr>
          <w:rFonts w:ascii="Arial" w:eastAsia="Times New Roman" w:hAnsi="Arial" w:cs="Arial"/>
          <w:b/>
          <w:sz w:val="28"/>
          <w:szCs w:val="28"/>
          <w:lang w:val="en-US"/>
        </w:rPr>
      </w:pPr>
      <w:r w:rsidRPr="008925D6">
        <w:rPr>
          <w:rFonts w:ascii="Arial" w:eastAsia="Times New Roman" w:hAnsi="Arial" w:cs="Arial"/>
          <w:b/>
          <w:sz w:val="28"/>
          <w:szCs w:val="28"/>
          <w:lang w:val="en-US"/>
        </w:rPr>
        <w:t>STATEMENT BY THE UNITED REPUBLIC OF TANZANIA TO THE UNITED NATIONS OFFICE IN GENEVA, ON THE UNIVERSAL PERIODIC REVIEW OF NORWAY, GENEVA, 4 NOVEMBER 2024</w:t>
      </w:r>
    </w:p>
    <w:p w14:paraId="574A8B30" w14:textId="77777777" w:rsidR="006A3ECE" w:rsidRDefault="006A3ECE" w:rsidP="00862067">
      <w:pPr>
        <w:spacing w:after="0" w:line="360" w:lineRule="auto"/>
        <w:jc w:val="both"/>
        <w:rPr>
          <w:rFonts w:ascii="Arial" w:hAnsi="Arial" w:cs="Arial"/>
          <w:b/>
          <w:sz w:val="28"/>
          <w:szCs w:val="28"/>
          <w:lang w:val="en-US"/>
        </w:rPr>
      </w:pPr>
    </w:p>
    <w:p w14:paraId="472DCAA2" w14:textId="63A1F540" w:rsidR="00862067" w:rsidRPr="008925D6" w:rsidRDefault="00862067" w:rsidP="00862067">
      <w:pPr>
        <w:spacing w:after="0" w:line="360" w:lineRule="auto"/>
        <w:jc w:val="both"/>
        <w:rPr>
          <w:rFonts w:ascii="Arial" w:hAnsi="Arial" w:cs="Arial"/>
          <w:b/>
          <w:sz w:val="28"/>
          <w:szCs w:val="28"/>
          <w:lang w:val="en-US"/>
        </w:rPr>
      </w:pPr>
      <w:r w:rsidRPr="008925D6">
        <w:rPr>
          <w:rFonts w:ascii="Arial" w:hAnsi="Arial" w:cs="Arial"/>
          <w:b/>
          <w:sz w:val="28"/>
          <w:szCs w:val="28"/>
          <w:lang w:val="en-US"/>
        </w:rPr>
        <w:t>Mr.  President,</w:t>
      </w:r>
    </w:p>
    <w:p w14:paraId="4CAB0EE8" w14:textId="76A5FF42" w:rsidR="008925D6" w:rsidRDefault="00862067" w:rsidP="006A3ECE">
      <w:pPr>
        <w:spacing w:after="0" w:line="360" w:lineRule="auto"/>
        <w:jc w:val="both"/>
        <w:rPr>
          <w:rFonts w:ascii="Arial" w:eastAsia="Times New Roman" w:hAnsi="Arial" w:cs="Arial"/>
          <w:sz w:val="28"/>
          <w:szCs w:val="28"/>
          <w:lang w:val="en-GB" w:eastAsia="en-GB"/>
        </w:rPr>
      </w:pPr>
      <w:r w:rsidRPr="008925D6">
        <w:rPr>
          <w:rFonts w:ascii="Arial" w:eastAsia="Times New Roman" w:hAnsi="Arial" w:cs="Arial"/>
          <w:sz w:val="28"/>
          <w:szCs w:val="28"/>
          <w:lang w:eastAsia="en-GB"/>
        </w:rPr>
        <w:t>The United Republic of Tanzania</w:t>
      </w:r>
      <w:r w:rsidRPr="008925D6">
        <w:rPr>
          <w:rFonts w:ascii="Arial" w:eastAsia="Times New Roman" w:hAnsi="Arial" w:cs="Arial"/>
          <w:sz w:val="28"/>
          <w:szCs w:val="28"/>
          <w:lang w:val="en-GB" w:eastAsia="en-GB"/>
        </w:rPr>
        <w:t xml:space="preserve"> welcomes</w:t>
      </w:r>
      <w:r w:rsidRPr="008925D6">
        <w:rPr>
          <w:rFonts w:ascii="Arial" w:eastAsia="Times New Roman" w:hAnsi="Arial" w:cs="Arial"/>
          <w:sz w:val="28"/>
          <w:szCs w:val="28"/>
          <w:lang w:eastAsia="en-GB"/>
        </w:rPr>
        <w:t xml:space="preserve"> </w:t>
      </w:r>
      <w:r w:rsidRPr="008925D6">
        <w:rPr>
          <w:rFonts w:ascii="Arial" w:eastAsia="Times New Roman" w:hAnsi="Arial" w:cs="Arial"/>
          <w:sz w:val="28"/>
          <w:szCs w:val="28"/>
          <w:lang w:val="en-US" w:eastAsia="en-GB"/>
        </w:rPr>
        <w:t xml:space="preserve">the delegation of </w:t>
      </w:r>
      <w:r w:rsidR="008925D6" w:rsidRPr="008925D6">
        <w:rPr>
          <w:rFonts w:ascii="Arial" w:eastAsia="Times New Roman" w:hAnsi="Arial" w:cs="Arial"/>
          <w:sz w:val="28"/>
          <w:szCs w:val="28"/>
          <w:lang w:val="en-US" w:eastAsia="en-GB"/>
        </w:rPr>
        <w:t>Norway</w:t>
      </w:r>
      <w:r w:rsidRPr="008925D6">
        <w:rPr>
          <w:rFonts w:ascii="Arial" w:eastAsia="Times New Roman" w:hAnsi="Arial" w:cs="Arial"/>
          <w:sz w:val="28"/>
          <w:szCs w:val="28"/>
          <w:lang w:val="en-US" w:eastAsia="en-GB"/>
        </w:rPr>
        <w:t xml:space="preserve"> to the 4</w:t>
      </w:r>
      <w:r w:rsidR="008925D6" w:rsidRPr="008925D6">
        <w:rPr>
          <w:rFonts w:ascii="Arial" w:eastAsia="Times New Roman" w:hAnsi="Arial" w:cs="Arial"/>
          <w:sz w:val="28"/>
          <w:szCs w:val="28"/>
          <w:lang w:val="en-US" w:eastAsia="en-GB"/>
        </w:rPr>
        <w:t>7</w:t>
      </w:r>
      <w:r w:rsidRPr="008925D6">
        <w:rPr>
          <w:rFonts w:ascii="Arial" w:eastAsia="Times New Roman" w:hAnsi="Arial" w:cs="Arial"/>
          <w:sz w:val="28"/>
          <w:szCs w:val="28"/>
          <w:vertAlign w:val="superscript"/>
          <w:lang w:val="en-US" w:eastAsia="en-GB"/>
        </w:rPr>
        <w:t>th</w:t>
      </w:r>
      <w:r w:rsidRPr="008925D6">
        <w:rPr>
          <w:rFonts w:ascii="Arial" w:eastAsia="Times New Roman" w:hAnsi="Arial" w:cs="Arial"/>
          <w:sz w:val="28"/>
          <w:szCs w:val="28"/>
          <w:lang w:val="en-US" w:eastAsia="en-GB"/>
        </w:rPr>
        <w:t xml:space="preserve"> Session of the Universal Periodic Review and </w:t>
      </w:r>
      <w:r w:rsidR="008925D6" w:rsidRPr="008925D6">
        <w:rPr>
          <w:rFonts w:ascii="Arial" w:eastAsia="Times New Roman" w:hAnsi="Arial" w:cs="Arial"/>
          <w:sz w:val="28"/>
          <w:szCs w:val="28"/>
          <w:lang w:val="en-US" w:eastAsia="en-GB"/>
        </w:rPr>
        <w:t xml:space="preserve">we appreciate the </w:t>
      </w:r>
      <w:r w:rsidR="008925D6" w:rsidRPr="008925D6">
        <w:rPr>
          <w:rFonts w:ascii="Arial" w:eastAsia="Times New Roman" w:hAnsi="Arial" w:cs="Arial"/>
          <w:sz w:val="28"/>
          <w:szCs w:val="28"/>
          <w:lang w:val="en-GB" w:eastAsia="en-GB"/>
        </w:rPr>
        <w:t xml:space="preserve">update </w:t>
      </w:r>
      <w:r w:rsidR="006A3ECE">
        <w:rPr>
          <w:rFonts w:ascii="Arial" w:eastAsia="Times New Roman" w:hAnsi="Arial" w:cs="Arial"/>
          <w:sz w:val="28"/>
          <w:szCs w:val="28"/>
          <w:lang w:val="en-GB" w:eastAsia="en-GB"/>
        </w:rPr>
        <w:t xml:space="preserve">provided </w:t>
      </w:r>
      <w:r w:rsidR="008925D6" w:rsidRPr="008925D6">
        <w:rPr>
          <w:rFonts w:ascii="Arial" w:eastAsia="Times New Roman" w:hAnsi="Arial" w:cs="Arial"/>
          <w:sz w:val="28"/>
          <w:szCs w:val="28"/>
          <w:lang w:val="en-GB" w:eastAsia="en-GB"/>
        </w:rPr>
        <w:t xml:space="preserve">on the national report. </w:t>
      </w:r>
      <w:r w:rsidR="008925D6">
        <w:rPr>
          <w:rFonts w:ascii="Arial" w:eastAsia="Times New Roman" w:hAnsi="Arial" w:cs="Arial"/>
          <w:sz w:val="28"/>
          <w:szCs w:val="28"/>
          <w:lang w:val="en-GB" w:eastAsia="en-GB"/>
        </w:rPr>
        <w:t>We acknowledge the positive developments attained since the last review.</w:t>
      </w:r>
    </w:p>
    <w:p w14:paraId="3831A7A8" w14:textId="0956E7E9" w:rsidR="00860C6B" w:rsidRDefault="008925D6" w:rsidP="006A3ECE">
      <w:pPr>
        <w:spacing w:before="100" w:beforeAutospacing="1" w:after="100" w:afterAutospacing="1" w:line="360" w:lineRule="auto"/>
        <w:jc w:val="both"/>
        <w:rPr>
          <w:rFonts w:ascii="Arial" w:eastAsia="Times New Roman" w:hAnsi="Arial" w:cs="Arial"/>
          <w:sz w:val="28"/>
          <w:szCs w:val="28"/>
          <w:lang w:val="en-GB" w:eastAsia="en-GB"/>
        </w:rPr>
      </w:pPr>
      <w:r>
        <w:rPr>
          <w:rFonts w:ascii="Arial" w:eastAsia="Times New Roman" w:hAnsi="Arial" w:cs="Arial"/>
          <w:sz w:val="28"/>
          <w:szCs w:val="28"/>
          <w:lang w:val="en-GB" w:eastAsia="en-GB"/>
        </w:rPr>
        <w:t>We commend the high degree of gender equality in the country</w:t>
      </w:r>
      <w:r w:rsidR="00860C6B">
        <w:rPr>
          <w:rFonts w:ascii="Arial" w:eastAsia="Times New Roman" w:hAnsi="Arial" w:cs="Arial"/>
          <w:sz w:val="28"/>
          <w:szCs w:val="28"/>
          <w:lang w:val="en-GB" w:eastAsia="en-GB"/>
        </w:rPr>
        <w:t xml:space="preserve"> and the measures taken to reduce the pay gap between men and women. </w:t>
      </w:r>
    </w:p>
    <w:p w14:paraId="2C590BB9" w14:textId="2200E047" w:rsidR="00860C6B" w:rsidRDefault="00860C6B" w:rsidP="006A3ECE">
      <w:pPr>
        <w:spacing w:before="100" w:beforeAutospacing="1" w:after="100" w:afterAutospacing="1" w:line="360" w:lineRule="auto"/>
        <w:jc w:val="both"/>
        <w:rPr>
          <w:rFonts w:ascii="Arial" w:eastAsia="Times New Roman" w:hAnsi="Arial" w:cs="Arial"/>
          <w:sz w:val="28"/>
          <w:szCs w:val="28"/>
          <w:lang w:val="en-GB" w:eastAsia="en-GB"/>
        </w:rPr>
      </w:pPr>
      <w:r>
        <w:rPr>
          <w:rFonts w:ascii="Arial" w:eastAsia="Times New Roman" w:hAnsi="Arial" w:cs="Arial"/>
          <w:sz w:val="28"/>
          <w:szCs w:val="28"/>
          <w:lang w:val="en-GB" w:eastAsia="en-GB"/>
        </w:rPr>
        <w:t>We welcome the measures taken to cater for people with disabilities such as the launching of the action plan for equality for people with disabilities. We further applaud Norway for introducing measures to combat hate crimes and for increasing funding to the National Competence Centre on Hate Crimes.</w:t>
      </w:r>
    </w:p>
    <w:p w14:paraId="06020B36" w14:textId="77777777" w:rsidR="00862067" w:rsidRPr="008925D6" w:rsidRDefault="00862067" w:rsidP="006A3ECE">
      <w:pPr>
        <w:spacing w:after="200" w:line="360" w:lineRule="auto"/>
        <w:jc w:val="both"/>
        <w:rPr>
          <w:rFonts w:ascii="Arial" w:hAnsi="Arial" w:cs="Arial"/>
          <w:b/>
          <w:bCs/>
          <w:sz w:val="28"/>
          <w:szCs w:val="28"/>
          <w:lang w:val="en-US"/>
        </w:rPr>
      </w:pPr>
      <w:r w:rsidRPr="008925D6">
        <w:rPr>
          <w:rFonts w:ascii="Arial" w:hAnsi="Arial" w:cs="Arial"/>
          <w:b/>
          <w:bCs/>
          <w:sz w:val="28"/>
          <w:szCs w:val="28"/>
          <w:lang w:val="en-US"/>
        </w:rPr>
        <w:t>Mr. President,</w:t>
      </w:r>
    </w:p>
    <w:p w14:paraId="78055CB1" w14:textId="77777777" w:rsidR="00860C6B" w:rsidRDefault="00862067" w:rsidP="006A3ECE">
      <w:pPr>
        <w:spacing w:after="200" w:line="360" w:lineRule="auto"/>
        <w:jc w:val="both"/>
        <w:rPr>
          <w:rFonts w:ascii="Arial" w:hAnsi="Arial" w:cs="Arial"/>
          <w:bCs/>
          <w:sz w:val="28"/>
          <w:szCs w:val="28"/>
          <w:lang w:val="en-US"/>
        </w:rPr>
      </w:pPr>
      <w:r w:rsidRPr="008925D6">
        <w:rPr>
          <w:rFonts w:ascii="Arial" w:hAnsi="Arial" w:cs="Arial"/>
          <w:bCs/>
          <w:sz w:val="28"/>
          <w:szCs w:val="28"/>
          <w:lang w:val="en-US"/>
        </w:rPr>
        <w:t>In the spirit of constructive dialogue, we recommend</w:t>
      </w:r>
      <w:r w:rsidR="00860C6B">
        <w:rPr>
          <w:rFonts w:ascii="Arial" w:hAnsi="Arial" w:cs="Arial"/>
          <w:bCs/>
          <w:sz w:val="28"/>
          <w:szCs w:val="28"/>
          <w:lang w:val="en-US"/>
        </w:rPr>
        <w:t xml:space="preserve"> the Government of Norway:</w:t>
      </w:r>
    </w:p>
    <w:p w14:paraId="624F1AF1" w14:textId="0D1B640B" w:rsidR="00860C6B" w:rsidRDefault="00860C6B" w:rsidP="006A3ECE">
      <w:pPr>
        <w:pStyle w:val="ListParagraph"/>
        <w:numPr>
          <w:ilvl w:val="0"/>
          <w:numId w:val="2"/>
        </w:numPr>
        <w:spacing w:after="200" w:line="360" w:lineRule="auto"/>
        <w:jc w:val="both"/>
        <w:rPr>
          <w:rFonts w:ascii="Arial" w:hAnsi="Arial" w:cs="Arial"/>
          <w:bCs/>
          <w:sz w:val="28"/>
          <w:szCs w:val="28"/>
          <w:lang w:val="en-US"/>
        </w:rPr>
      </w:pPr>
      <w:r>
        <w:rPr>
          <w:rFonts w:ascii="Arial" w:hAnsi="Arial" w:cs="Arial"/>
          <w:bCs/>
          <w:sz w:val="28"/>
          <w:szCs w:val="28"/>
          <w:lang w:val="en-US"/>
        </w:rPr>
        <w:t>To</w:t>
      </w:r>
      <w:r w:rsidRPr="00860C6B">
        <w:rPr>
          <w:rFonts w:ascii="Arial" w:hAnsi="Arial" w:cs="Arial"/>
          <w:bCs/>
          <w:sz w:val="28"/>
          <w:szCs w:val="28"/>
          <w:lang w:val="en-US"/>
        </w:rPr>
        <w:t xml:space="preserve"> increase efforts to reduce hate speech</w:t>
      </w:r>
    </w:p>
    <w:p w14:paraId="40CB05BC" w14:textId="040FA645" w:rsidR="00860C6B" w:rsidRPr="006A3ECE" w:rsidRDefault="006A3ECE" w:rsidP="006A3ECE">
      <w:pPr>
        <w:pStyle w:val="ListParagraph"/>
        <w:numPr>
          <w:ilvl w:val="0"/>
          <w:numId w:val="2"/>
        </w:numPr>
        <w:spacing w:after="200" w:line="360" w:lineRule="auto"/>
        <w:jc w:val="both"/>
        <w:rPr>
          <w:rFonts w:ascii="Arial" w:hAnsi="Arial" w:cs="Arial"/>
          <w:bCs/>
          <w:sz w:val="28"/>
          <w:szCs w:val="28"/>
          <w:lang w:val="en-US"/>
        </w:rPr>
      </w:pPr>
      <w:r>
        <w:rPr>
          <w:rFonts w:ascii="Arial" w:eastAsia="Times New Roman" w:hAnsi="Arial" w:cs="Arial"/>
          <w:sz w:val="28"/>
          <w:szCs w:val="28"/>
          <w:lang w:val="en-GB" w:eastAsia="en-GB"/>
        </w:rPr>
        <w:t>T</w:t>
      </w:r>
      <w:r w:rsidRPr="006A3ECE">
        <w:rPr>
          <w:rFonts w:ascii="Arial" w:eastAsia="Times New Roman" w:hAnsi="Arial" w:cs="Arial"/>
          <w:sz w:val="28"/>
          <w:szCs w:val="28"/>
          <w:lang w:val="en-GB" w:eastAsia="en-GB"/>
        </w:rPr>
        <w:t xml:space="preserve">o </w:t>
      </w:r>
      <w:r w:rsidR="00BD1A7E">
        <w:rPr>
          <w:rFonts w:ascii="Arial" w:eastAsia="Times New Roman" w:hAnsi="Arial" w:cs="Arial"/>
          <w:sz w:val="28"/>
          <w:szCs w:val="28"/>
          <w:lang w:val="en-GB" w:eastAsia="en-GB"/>
        </w:rPr>
        <w:t xml:space="preserve">continue implementing policies </w:t>
      </w:r>
      <w:r w:rsidR="00671E3D">
        <w:rPr>
          <w:rFonts w:ascii="Arial" w:eastAsia="Times New Roman" w:hAnsi="Arial" w:cs="Arial"/>
          <w:sz w:val="28"/>
          <w:szCs w:val="28"/>
          <w:lang w:val="en-GB" w:eastAsia="en-GB"/>
        </w:rPr>
        <w:t>to</w:t>
      </w:r>
      <w:r w:rsidR="00BD1A7E">
        <w:rPr>
          <w:rFonts w:ascii="Arial" w:eastAsia="Times New Roman" w:hAnsi="Arial" w:cs="Arial"/>
          <w:sz w:val="28"/>
          <w:szCs w:val="28"/>
          <w:lang w:val="en-GB" w:eastAsia="en-GB"/>
        </w:rPr>
        <w:t xml:space="preserve"> ensure </w:t>
      </w:r>
      <w:r w:rsidRPr="006A3ECE">
        <w:rPr>
          <w:rFonts w:ascii="Arial" w:eastAsia="Times New Roman" w:hAnsi="Arial" w:cs="Arial"/>
          <w:sz w:val="28"/>
          <w:szCs w:val="28"/>
          <w:lang w:val="en-GB" w:eastAsia="en-GB"/>
        </w:rPr>
        <w:t>equality between women and men so as to achieve greater gender balance</w:t>
      </w:r>
      <w:r w:rsidR="001773EC">
        <w:rPr>
          <w:rFonts w:ascii="Arial" w:eastAsia="Times New Roman" w:hAnsi="Arial" w:cs="Arial"/>
          <w:sz w:val="28"/>
          <w:szCs w:val="28"/>
          <w:lang w:val="en-GB" w:eastAsia="en-GB"/>
        </w:rPr>
        <w:t xml:space="preserve"> in leadership positions</w:t>
      </w:r>
      <w:r w:rsidRPr="006A3ECE">
        <w:rPr>
          <w:rFonts w:ascii="Arial" w:eastAsia="Times New Roman" w:hAnsi="Arial" w:cs="Arial"/>
          <w:sz w:val="28"/>
          <w:szCs w:val="28"/>
          <w:lang w:val="en-GB" w:eastAsia="en-GB"/>
        </w:rPr>
        <w:t>.</w:t>
      </w:r>
    </w:p>
    <w:p w14:paraId="7593D6BC" w14:textId="74D231EE" w:rsidR="00862067" w:rsidRPr="008925D6" w:rsidRDefault="00862067" w:rsidP="006A3ECE">
      <w:pPr>
        <w:spacing w:after="200" w:line="360" w:lineRule="auto"/>
        <w:jc w:val="both"/>
        <w:rPr>
          <w:rFonts w:ascii="Arial" w:hAnsi="Arial" w:cs="Arial"/>
          <w:sz w:val="28"/>
          <w:szCs w:val="28"/>
          <w:lang w:val="en-GB"/>
        </w:rPr>
      </w:pPr>
      <w:r w:rsidRPr="008925D6">
        <w:rPr>
          <w:rFonts w:ascii="Arial" w:hAnsi="Arial" w:cs="Arial"/>
          <w:sz w:val="28"/>
          <w:szCs w:val="28"/>
          <w:lang w:val="en-GB"/>
        </w:rPr>
        <w:t xml:space="preserve">The United Republic of Tanzania, wishes </w:t>
      </w:r>
      <w:r w:rsidR="00860C6B">
        <w:rPr>
          <w:rFonts w:ascii="Arial" w:hAnsi="Arial" w:cs="Arial"/>
          <w:sz w:val="28"/>
          <w:szCs w:val="28"/>
          <w:lang w:val="en-GB"/>
        </w:rPr>
        <w:t xml:space="preserve">Norway </w:t>
      </w:r>
      <w:r w:rsidRPr="008925D6">
        <w:rPr>
          <w:rFonts w:ascii="Arial" w:hAnsi="Arial" w:cs="Arial"/>
          <w:sz w:val="28"/>
          <w:szCs w:val="28"/>
          <w:lang w:val="en-GB"/>
        </w:rPr>
        <w:t>a successful</w:t>
      </w:r>
      <w:r w:rsidR="00860C6B">
        <w:rPr>
          <w:rFonts w:ascii="Arial" w:hAnsi="Arial" w:cs="Arial"/>
          <w:sz w:val="28"/>
          <w:szCs w:val="28"/>
          <w:lang w:val="en-GB"/>
        </w:rPr>
        <w:t xml:space="preserve"> </w:t>
      </w:r>
      <w:r w:rsidRPr="008925D6">
        <w:rPr>
          <w:rFonts w:ascii="Arial" w:hAnsi="Arial" w:cs="Arial"/>
          <w:sz w:val="28"/>
          <w:szCs w:val="28"/>
          <w:lang w:val="en-GB"/>
        </w:rPr>
        <w:t>review.</w:t>
      </w:r>
    </w:p>
    <w:p w14:paraId="43A1DA77" w14:textId="77777777" w:rsidR="00862067" w:rsidRPr="008925D6" w:rsidRDefault="00862067" w:rsidP="00862067">
      <w:pPr>
        <w:spacing w:after="0" w:line="360" w:lineRule="auto"/>
        <w:jc w:val="both"/>
        <w:rPr>
          <w:rFonts w:ascii="Arial" w:hAnsi="Arial" w:cs="Arial"/>
          <w:sz w:val="28"/>
          <w:szCs w:val="28"/>
        </w:rPr>
      </w:pPr>
      <w:r w:rsidRPr="008925D6">
        <w:rPr>
          <w:rFonts w:ascii="Arial" w:hAnsi="Arial" w:cs="Arial"/>
          <w:b/>
          <w:sz w:val="28"/>
          <w:szCs w:val="28"/>
          <w:lang w:val="en-US"/>
        </w:rPr>
        <w:t xml:space="preserve">I THANK YOU. </w:t>
      </w:r>
    </w:p>
    <w:p w14:paraId="3346DDEC" w14:textId="77777777" w:rsidR="00862067" w:rsidRPr="008925D6" w:rsidRDefault="00862067" w:rsidP="00862067">
      <w:pPr>
        <w:jc w:val="both"/>
        <w:rPr>
          <w:rFonts w:ascii="Arial" w:hAnsi="Arial" w:cs="Arial"/>
          <w:sz w:val="28"/>
          <w:szCs w:val="28"/>
        </w:rPr>
      </w:pPr>
    </w:p>
    <w:sectPr w:rsidR="00862067" w:rsidRPr="008925D6" w:rsidSect="00862067">
      <w:pgSz w:w="11906" w:h="16838"/>
      <w:pgMar w:top="709" w:right="1274"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80902"/>
    <w:multiLevelType w:val="hybridMultilevel"/>
    <w:tmpl w:val="9D64987A"/>
    <w:lvl w:ilvl="0" w:tplc="785AA3F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1522E1D"/>
    <w:multiLevelType w:val="hybridMultilevel"/>
    <w:tmpl w:val="5EFEC630"/>
    <w:lvl w:ilvl="0" w:tplc="AAC6190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87432214">
    <w:abstractNumId w:val="1"/>
  </w:num>
  <w:num w:numId="2" w16cid:durableId="3728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67"/>
    <w:rsid w:val="0008137B"/>
    <w:rsid w:val="00086521"/>
    <w:rsid w:val="001773EC"/>
    <w:rsid w:val="00671E3D"/>
    <w:rsid w:val="006A3ECE"/>
    <w:rsid w:val="00825274"/>
    <w:rsid w:val="00860C6B"/>
    <w:rsid w:val="00862067"/>
    <w:rsid w:val="008734B9"/>
    <w:rsid w:val="008925D6"/>
    <w:rsid w:val="00BD1A7E"/>
    <w:rsid w:val="00BF22D0"/>
    <w:rsid w:val="00E8224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DA78"/>
  <w15:chartTrackingRefBased/>
  <w15:docId w15:val="{C823E792-6D55-4BD5-8EDB-C74EBEAF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67"/>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11259</DocId>
    <Category xmlns="328c4b46-73db-4dea-b856-05d9d8a86ba6" xsi:nil="true"/>
  </documentManagement>
</p:properties>
</file>

<file path=customXml/itemProps1.xml><?xml version="1.0" encoding="utf-8"?>
<ds:datastoreItem xmlns:ds="http://schemas.openxmlformats.org/officeDocument/2006/customXml" ds:itemID="{2784BF2A-C8BE-447E-86E1-C9C05527FB45}"/>
</file>

<file path=customXml/itemProps2.xml><?xml version="1.0" encoding="utf-8"?>
<ds:datastoreItem xmlns:ds="http://schemas.openxmlformats.org/officeDocument/2006/customXml" ds:itemID="{8CB72ED6-346F-4045-9C59-93487C229FFF}"/>
</file>

<file path=customXml/itemProps3.xml><?xml version="1.0" encoding="utf-8"?>
<ds:datastoreItem xmlns:ds="http://schemas.openxmlformats.org/officeDocument/2006/customXml" ds:itemID="{091ABE55-917D-449B-BC62-74BF8FB18023}"/>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Republic of Tanzania</dc:title>
  <dc:subject/>
  <dc:creator>Ramla Khamis</dc:creator>
  <cp:keywords/>
  <dc:description/>
  <cp:lastModifiedBy>Ramla Khamis</cp:lastModifiedBy>
  <cp:revision>7</cp:revision>
  <dcterms:created xsi:type="dcterms:W3CDTF">2024-11-03T00:09:00Z</dcterms:created>
  <dcterms:modified xsi:type="dcterms:W3CDTF">2024-11-04T10:38:00Z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