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1EA0DB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  <w:r w:rsidRPr="00C26FF0">
        <w:rPr>
          <w:rFonts w:ascii="Arial" w:eastAsia="Cambria" w:hAnsi="Arial"/>
          <w:b/>
          <w:noProof/>
          <w:lang w:eastAsia="en-ZA"/>
        </w:rPr>
        <w:drawing>
          <wp:anchor distT="0" distB="0" distL="114300" distR="114300" simplePos="0" relativeHeight="251661312" behindDoc="0" locked="0" layoutInCell="1" allowOverlap="1" wp14:anchorId="79ED63B1" wp14:editId="231670FE">
            <wp:simplePos x="0" y="0"/>
            <wp:positionH relativeFrom="column">
              <wp:posOffset>2488565</wp:posOffset>
            </wp:positionH>
            <wp:positionV relativeFrom="paragraph">
              <wp:posOffset>-304800</wp:posOffset>
            </wp:positionV>
            <wp:extent cx="1011555" cy="1342390"/>
            <wp:effectExtent l="0" t="0" r="0" b="0"/>
            <wp:wrapSquare wrapText="bothSides"/>
            <wp:docPr id="2" name="Picture 2" descr="http://wiki.hattrick.org/w/images/a/aa/Coat_of_arms_of_South_Afric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iki.hattrick.org/w/images/a/aa/Coat_of_arms_of_South_Africa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01155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50DD763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6F0CC508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57EFBC77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231E051D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51B6E1E1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7004655A" w14:textId="77777777" w:rsidR="00AD389D" w:rsidRDefault="00AD389D" w:rsidP="00AD389D">
      <w:pPr>
        <w:jc w:val="both"/>
        <w:rPr>
          <w:rFonts w:ascii="Arial" w:eastAsia="Cambria" w:hAnsi="Arial"/>
          <w:b/>
          <w:lang w:val="en-US"/>
        </w:rPr>
      </w:pPr>
    </w:p>
    <w:p w14:paraId="73B12E1F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6F4341FC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024761F4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SOUTH AFRICAN PERMANENT MISSION</w:t>
      </w:r>
    </w:p>
    <w:p w14:paraId="0785756E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TO THE UNITED NATIONS</w:t>
      </w:r>
    </w:p>
    <w:p w14:paraId="25F6C1C0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AND OTHER INTERNATIONAL ORGANISATIONS</w:t>
      </w:r>
    </w:p>
    <w:p w14:paraId="0673A37C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1D536DE1" w14:textId="3C6C4FF4" w:rsidR="00AD389D" w:rsidRDefault="00CA1577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4</w:t>
      </w:r>
      <w:r w:rsidR="00C73D67">
        <w:rPr>
          <w:rFonts w:ascii="Arial" w:eastAsia="Cambria" w:hAnsi="Arial" w:cs="Arial"/>
          <w:b/>
          <w:caps/>
          <w:sz w:val="28"/>
          <w:szCs w:val="28"/>
          <w:lang w:val="en-US"/>
        </w:rPr>
        <w:t>7</w:t>
      </w:r>
      <w:r w:rsidRPr="00CA1577">
        <w:rPr>
          <w:rFonts w:ascii="Arial" w:eastAsia="Cambria" w:hAnsi="Arial" w:cs="Arial"/>
          <w:b/>
          <w:caps/>
          <w:sz w:val="28"/>
          <w:szCs w:val="28"/>
          <w:vertAlign w:val="superscript"/>
          <w:lang w:val="en-US"/>
        </w:rPr>
        <w:t>th</w:t>
      </w:r>
      <w:r>
        <w:rPr>
          <w:rFonts w:ascii="Arial" w:eastAsia="Cambria" w:hAnsi="Arial" w:cs="Arial"/>
          <w:b/>
          <w:caps/>
          <w:sz w:val="28"/>
          <w:szCs w:val="28"/>
          <w:lang w:val="en-US"/>
        </w:rPr>
        <w:t xml:space="preserve"> </w:t>
      </w:r>
      <w:r w:rsidR="00AD389D">
        <w:rPr>
          <w:rFonts w:ascii="Arial" w:eastAsia="Cambria" w:hAnsi="Arial" w:cs="Arial"/>
          <w:b/>
          <w:caps/>
          <w:sz w:val="28"/>
          <w:szCs w:val="28"/>
          <w:lang w:val="en-US"/>
        </w:rPr>
        <w:t>SESSION OF THE WORKING GROUP ON THE</w:t>
      </w:r>
    </w:p>
    <w:p w14:paraId="24AB17CF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UNIVERSAL PERIODIC REVIEW</w:t>
      </w:r>
    </w:p>
    <w:p w14:paraId="52BD31D5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3F2DA177" w14:textId="3C03DF84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u w:val="single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u w:val="single"/>
          <w:lang w:val="en-US"/>
        </w:rPr>
        <w:t xml:space="preserve">Review of </w:t>
      </w:r>
      <w:r w:rsidR="00C73D67">
        <w:rPr>
          <w:rFonts w:ascii="Arial" w:eastAsia="Cambria" w:hAnsi="Arial" w:cs="Arial"/>
          <w:b/>
          <w:caps/>
          <w:sz w:val="28"/>
          <w:szCs w:val="28"/>
          <w:u w:val="single"/>
          <w:lang w:val="en-US"/>
        </w:rPr>
        <w:t>NORWAY</w:t>
      </w:r>
    </w:p>
    <w:p w14:paraId="549835BC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6E524F86" w14:textId="35DF4AFE" w:rsidR="00AD389D" w:rsidRDefault="00C73D67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04</w:t>
      </w:r>
      <w:r w:rsidR="00270D5C">
        <w:rPr>
          <w:rFonts w:ascii="Arial" w:eastAsia="Cambria" w:hAnsi="Arial" w:cs="Arial"/>
          <w:b/>
          <w:caps/>
          <w:sz w:val="28"/>
          <w:szCs w:val="28"/>
          <w:lang w:val="en-US"/>
        </w:rPr>
        <w:t xml:space="preserve"> </w:t>
      </w: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NOVEMBER</w:t>
      </w:r>
      <w:r w:rsidR="004C1FC4">
        <w:rPr>
          <w:rFonts w:ascii="Arial" w:eastAsia="Cambria" w:hAnsi="Arial" w:cs="Arial"/>
          <w:b/>
          <w:caps/>
          <w:sz w:val="28"/>
          <w:szCs w:val="28"/>
          <w:lang w:val="en-US"/>
        </w:rPr>
        <w:t xml:space="preserve"> </w:t>
      </w:r>
      <w:r w:rsidR="00AD389D">
        <w:rPr>
          <w:rFonts w:ascii="Arial" w:eastAsia="Cambria" w:hAnsi="Arial" w:cs="Arial"/>
          <w:b/>
          <w:caps/>
          <w:sz w:val="28"/>
          <w:szCs w:val="28"/>
          <w:lang w:val="en-US"/>
        </w:rPr>
        <w:t>202</w:t>
      </w:r>
      <w:r w:rsidR="004C1FC4">
        <w:rPr>
          <w:rFonts w:ascii="Arial" w:eastAsia="Cambria" w:hAnsi="Arial" w:cs="Arial"/>
          <w:b/>
          <w:caps/>
          <w:sz w:val="28"/>
          <w:szCs w:val="28"/>
          <w:lang w:val="en-US"/>
        </w:rPr>
        <w:t>4</w:t>
      </w:r>
    </w:p>
    <w:p w14:paraId="66C1CCE6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33DE9242" w14:textId="5E251502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 w:rsidRPr="00866B43">
        <w:rPr>
          <w:rFonts w:ascii="Arial" w:eastAsia="Cambria" w:hAnsi="Arial" w:cs="Arial"/>
          <w:b/>
          <w:caps/>
          <w:sz w:val="28"/>
          <w:szCs w:val="28"/>
          <w:lang w:val="en-US"/>
        </w:rPr>
        <w:t>(</w:t>
      </w:r>
      <w:r w:rsidR="000D55A3">
        <w:rPr>
          <w:rFonts w:ascii="Arial" w:eastAsia="Cambria" w:hAnsi="Arial" w:cs="Arial"/>
          <w:b/>
          <w:caps/>
          <w:sz w:val="28"/>
          <w:szCs w:val="28"/>
          <w:lang w:val="en-US"/>
        </w:rPr>
        <w:t xml:space="preserve">70 </w:t>
      </w:r>
      <w:r w:rsidRPr="00866B43">
        <w:rPr>
          <w:rFonts w:ascii="Arial" w:eastAsia="Cambria" w:hAnsi="Arial" w:cs="Arial"/>
          <w:b/>
          <w:caps/>
          <w:sz w:val="28"/>
          <w:szCs w:val="28"/>
          <w:lang w:val="en-US"/>
        </w:rPr>
        <w:t>Seconds)</w:t>
      </w:r>
    </w:p>
    <w:p w14:paraId="7C9DCDBB" w14:textId="77777777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</w:p>
    <w:p w14:paraId="4CEA8461" w14:textId="3A2851D6" w:rsidR="00AD389D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US"/>
        </w:rPr>
      </w:pPr>
      <w:r>
        <w:rPr>
          <w:rFonts w:ascii="Arial" w:eastAsia="Cambria" w:hAnsi="Arial" w:cs="Arial"/>
          <w:b/>
          <w:caps/>
          <w:sz w:val="28"/>
          <w:szCs w:val="28"/>
          <w:lang w:val="en-US"/>
        </w:rPr>
        <w:t>speaker no:</w:t>
      </w:r>
      <w:r w:rsidR="000D55A3">
        <w:rPr>
          <w:rFonts w:ascii="Arial" w:eastAsia="Cambria" w:hAnsi="Arial" w:cs="Arial"/>
          <w:b/>
          <w:caps/>
          <w:sz w:val="28"/>
          <w:szCs w:val="28"/>
          <w:lang w:val="en-US"/>
        </w:rPr>
        <w:t xml:space="preserve"> 86</w:t>
      </w:r>
    </w:p>
    <w:p w14:paraId="5BE56A68" w14:textId="77777777" w:rsidR="00AD389D" w:rsidRDefault="00AD389D" w:rsidP="00AD389D">
      <w:pPr>
        <w:jc w:val="center"/>
        <w:rPr>
          <w:rFonts w:ascii="Arial" w:eastAsia="Cambria" w:hAnsi="Arial" w:cs="Arial"/>
          <w:b/>
          <w:sz w:val="28"/>
          <w:szCs w:val="28"/>
          <w:lang w:val="en-US"/>
        </w:rPr>
      </w:pPr>
    </w:p>
    <w:p w14:paraId="0B300A93" w14:textId="77777777" w:rsidR="00AD389D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US"/>
        </w:rPr>
      </w:pPr>
    </w:p>
    <w:p w14:paraId="4D12675E" w14:textId="77777777" w:rsidR="00AD389D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US"/>
        </w:rPr>
      </w:pPr>
    </w:p>
    <w:p w14:paraId="5614634E" w14:textId="77777777" w:rsidR="00AD389D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US"/>
        </w:rPr>
      </w:pPr>
    </w:p>
    <w:p w14:paraId="67327F3A" w14:textId="77777777" w:rsidR="00AD389D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US"/>
        </w:rPr>
      </w:pPr>
    </w:p>
    <w:p w14:paraId="1747B063" w14:textId="77777777" w:rsidR="00AD389D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US"/>
        </w:rPr>
      </w:pPr>
      <w:r>
        <w:rPr>
          <w:rFonts w:ascii="Arial" w:eastAsia="Cambria" w:hAnsi="Arial" w:cs="Arial"/>
          <w:b/>
          <w:i/>
          <w:sz w:val="28"/>
          <w:szCs w:val="28"/>
          <w:lang w:val="en-US"/>
        </w:rPr>
        <w:t>Check against delivery</w:t>
      </w:r>
    </w:p>
    <w:p w14:paraId="3446710D" w14:textId="77777777" w:rsidR="00AD389D" w:rsidRDefault="00AD389D" w:rsidP="00AD389D">
      <w:pPr>
        <w:jc w:val="center"/>
        <w:rPr>
          <w:rFonts w:ascii="Arial" w:eastAsia="Cambria" w:hAnsi="Arial" w:cs="Arial"/>
          <w:b/>
          <w:i/>
          <w:sz w:val="28"/>
          <w:szCs w:val="28"/>
          <w:lang w:val="en-US"/>
        </w:rPr>
      </w:pPr>
    </w:p>
    <w:p w14:paraId="0D6BC436" w14:textId="77777777" w:rsidR="00AD389D" w:rsidRDefault="00AD389D" w:rsidP="00AD389D">
      <w:pPr>
        <w:jc w:val="center"/>
        <w:rPr>
          <w:rFonts w:ascii="Arial" w:eastAsia="Cambria" w:hAnsi="Arial" w:cs="Arial"/>
          <w:b/>
          <w:sz w:val="28"/>
          <w:szCs w:val="28"/>
          <w:lang w:val="en-US"/>
        </w:rPr>
      </w:pPr>
    </w:p>
    <w:p w14:paraId="7A52FFD7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5D2DCC19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40FBB1A0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12DA191A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5401A2FB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5DD65B49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0378F323" w14:textId="77777777" w:rsidR="00AD389D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US"/>
        </w:rPr>
      </w:pPr>
    </w:p>
    <w:p w14:paraId="5214439B" w14:textId="77777777" w:rsidR="00AD389D" w:rsidRPr="00D5174A" w:rsidRDefault="00AD389D" w:rsidP="00AD389D">
      <w:pPr>
        <w:spacing w:line="360" w:lineRule="auto"/>
        <w:jc w:val="both"/>
        <w:rPr>
          <w:rFonts w:ascii="Arial" w:eastAsia="Cambria" w:hAnsi="Arial" w:cs="Arial"/>
          <w:lang w:val="en-US"/>
        </w:rPr>
      </w:pPr>
    </w:p>
    <w:p w14:paraId="6E726C7E" w14:textId="77777777" w:rsidR="00AD389D" w:rsidRPr="00D5174A" w:rsidRDefault="00AD389D" w:rsidP="00754210">
      <w:pPr>
        <w:spacing w:line="276" w:lineRule="auto"/>
        <w:jc w:val="both"/>
        <w:rPr>
          <w:rFonts w:ascii="Arial" w:eastAsia="Cambria" w:hAnsi="Arial" w:cs="Arial"/>
          <w:lang w:val="en-US"/>
        </w:rPr>
      </w:pPr>
      <w:r w:rsidRPr="00D5174A">
        <w:rPr>
          <w:rFonts w:ascii="Arial" w:eastAsia="Cambria" w:hAnsi="Arial" w:cs="Arial"/>
          <w:lang w:val="en-US"/>
        </w:rPr>
        <w:t xml:space="preserve">Mr. President, </w:t>
      </w:r>
    </w:p>
    <w:p w14:paraId="36B92026" w14:textId="77777777" w:rsidR="00AD389D" w:rsidRPr="00D5174A" w:rsidRDefault="00AD389D" w:rsidP="00754210">
      <w:pPr>
        <w:spacing w:line="276" w:lineRule="auto"/>
        <w:jc w:val="both"/>
        <w:rPr>
          <w:rFonts w:ascii="Arial" w:eastAsia="Cambria" w:hAnsi="Arial" w:cs="Arial"/>
          <w:lang w:val="en-US"/>
        </w:rPr>
      </w:pPr>
    </w:p>
    <w:p w14:paraId="77132DBD" w14:textId="50A6AEE6" w:rsidR="00AD389D" w:rsidRPr="00005F1E" w:rsidRDefault="00AD389D" w:rsidP="00754210">
      <w:pPr>
        <w:spacing w:line="276" w:lineRule="auto"/>
        <w:jc w:val="both"/>
        <w:rPr>
          <w:rFonts w:ascii="Arial" w:eastAsia="Cambria" w:hAnsi="Arial" w:cs="Arial"/>
          <w:lang w:val="en-US"/>
        </w:rPr>
      </w:pPr>
      <w:r w:rsidRPr="00BE2BAD">
        <w:rPr>
          <w:rFonts w:ascii="Arial" w:eastAsia="Cambria" w:hAnsi="Arial" w:cs="Arial"/>
          <w:lang w:val="en-US"/>
        </w:rPr>
        <w:t>South Africa welcomes the distinguished delegation of</w:t>
      </w:r>
      <w:r w:rsidR="00E47281">
        <w:rPr>
          <w:rFonts w:ascii="Arial" w:eastAsia="Cambria" w:hAnsi="Arial" w:cs="Arial"/>
          <w:lang w:val="en-US"/>
        </w:rPr>
        <w:t xml:space="preserve"> </w:t>
      </w:r>
      <w:r w:rsidR="00C73D67">
        <w:rPr>
          <w:rFonts w:ascii="Arial" w:eastAsia="Cambria" w:hAnsi="Arial" w:cs="Arial"/>
          <w:lang w:val="en-US"/>
        </w:rPr>
        <w:t>Norway</w:t>
      </w:r>
      <w:r w:rsidRPr="00BE2BAD">
        <w:rPr>
          <w:rFonts w:ascii="Arial" w:eastAsia="Cambria" w:hAnsi="Arial" w:cs="Arial"/>
          <w:lang w:val="en-US"/>
        </w:rPr>
        <w:t xml:space="preserve"> to this UPR Session</w:t>
      </w:r>
      <w:r w:rsidR="00840D96">
        <w:rPr>
          <w:rFonts w:ascii="Arial" w:eastAsia="Cambria" w:hAnsi="Arial" w:cs="Arial"/>
          <w:lang w:val="en-US"/>
        </w:rPr>
        <w:t>.</w:t>
      </w:r>
      <w:r>
        <w:rPr>
          <w:rFonts w:ascii="Arial" w:eastAsia="Cambria" w:hAnsi="Arial" w:cs="Arial"/>
          <w:lang w:val="en-US"/>
        </w:rPr>
        <w:t xml:space="preserve"> </w:t>
      </w:r>
    </w:p>
    <w:p w14:paraId="35CEA6FE" w14:textId="77777777" w:rsidR="00AD389D" w:rsidRDefault="00AD389D" w:rsidP="00754210">
      <w:pPr>
        <w:spacing w:line="276" w:lineRule="auto"/>
        <w:jc w:val="both"/>
        <w:rPr>
          <w:rFonts w:ascii="Arial" w:eastAsia="Cambria" w:hAnsi="Arial" w:cs="Arial"/>
          <w:lang w:val="en-US"/>
        </w:rPr>
      </w:pPr>
    </w:p>
    <w:p w14:paraId="1E743B52" w14:textId="5AC77DEB" w:rsidR="00C73D67" w:rsidRDefault="00C73D67" w:rsidP="0075421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My delegation</w:t>
      </w:r>
      <w:r w:rsidRPr="00151E3E">
        <w:rPr>
          <w:rFonts w:ascii="Arial" w:hAnsi="Arial" w:cs="Arial"/>
        </w:rPr>
        <w:t xml:space="preserve"> commend</w:t>
      </w:r>
      <w:r>
        <w:rPr>
          <w:rFonts w:ascii="Arial" w:hAnsi="Arial" w:cs="Arial"/>
        </w:rPr>
        <w:t>s</w:t>
      </w:r>
      <w:r w:rsidRPr="00151E3E">
        <w:rPr>
          <w:rFonts w:ascii="Arial" w:hAnsi="Arial" w:cs="Arial"/>
        </w:rPr>
        <w:t xml:space="preserve"> Norway for </w:t>
      </w:r>
      <w:r>
        <w:rPr>
          <w:rFonts w:ascii="Arial" w:hAnsi="Arial" w:cs="Arial"/>
        </w:rPr>
        <w:t>its</w:t>
      </w:r>
      <w:r w:rsidRPr="00151E3E">
        <w:rPr>
          <w:rFonts w:ascii="Arial" w:hAnsi="Arial" w:cs="Arial"/>
        </w:rPr>
        <w:t xml:space="preserve"> efforts</w:t>
      </w:r>
      <w:r>
        <w:rPr>
          <w:rFonts w:ascii="Arial" w:hAnsi="Arial" w:cs="Arial"/>
        </w:rPr>
        <w:t xml:space="preserve"> to promote and protect human rights</w:t>
      </w:r>
      <w:r w:rsidR="009D4938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both nationally </w:t>
      </w:r>
      <w:r w:rsidR="00366623">
        <w:rPr>
          <w:rFonts w:ascii="Arial" w:hAnsi="Arial" w:cs="Arial"/>
        </w:rPr>
        <w:t>and</w:t>
      </w:r>
      <w:r>
        <w:rPr>
          <w:rFonts w:ascii="Arial" w:hAnsi="Arial" w:cs="Arial"/>
        </w:rPr>
        <w:t xml:space="preserve"> globally, which we</w:t>
      </w:r>
      <w:r w:rsidR="0036662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as South Africans</w:t>
      </w:r>
      <w:r w:rsidR="0036662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know all too well as a beneficiary of </w:t>
      </w:r>
      <w:r w:rsidR="009D4938">
        <w:rPr>
          <w:rFonts w:ascii="Arial" w:hAnsi="Arial" w:cs="Arial"/>
        </w:rPr>
        <w:t>the country’s</w:t>
      </w:r>
      <w:r>
        <w:rPr>
          <w:rFonts w:ascii="Arial" w:hAnsi="Arial" w:cs="Arial"/>
        </w:rPr>
        <w:t xml:space="preserve"> </w:t>
      </w:r>
      <w:r w:rsidR="000D55A3">
        <w:rPr>
          <w:rFonts w:ascii="Arial" w:hAnsi="Arial" w:cs="Arial"/>
        </w:rPr>
        <w:t xml:space="preserve">enduring </w:t>
      </w:r>
      <w:r>
        <w:rPr>
          <w:rFonts w:ascii="Arial" w:hAnsi="Arial" w:cs="Arial"/>
        </w:rPr>
        <w:t>s</w:t>
      </w:r>
      <w:r w:rsidR="00366623">
        <w:rPr>
          <w:rFonts w:ascii="Arial" w:hAnsi="Arial" w:cs="Arial"/>
        </w:rPr>
        <w:t>upport</w:t>
      </w:r>
      <w:r>
        <w:rPr>
          <w:rFonts w:ascii="Arial" w:hAnsi="Arial" w:cs="Arial"/>
        </w:rPr>
        <w:t xml:space="preserve"> in our struggle against apartheid. We</w:t>
      </w:r>
      <w:r w:rsidR="0036662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therefore</w:t>
      </w:r>
      <w:r w:rsidR="0036662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welcome Norway’s</w:t>
      </w:r>
      <w:r w:rsidR="003666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decision to recognise the State of Palestine. Indeed, given that the right to self-determination is the foundation from which all human rights </w:t>
      </w:r>
      <w:r w:rsidR="000D55A3">
        <w:rPr>
          <w:rFonts w:ascii="Arial" w:hAnsi="Arial" w:cs="Arial"/>
        </w:rPr>
        <w:t xml:space="preserve">and freedoms </w:t>
      </w:r>
      <w:r>
        <w:rPr>
          <w:rFonts w:ascii="Arial" w:hAnsi="Arial" w:cs="Arial"/>
        </w:rPr>
        <w:t>flow, we</w:t>
      </w:r>
      <w:r w:rsidR="00366623">
        <w:rPr>
          <w:rFonts w:ascii="Arial" w:hAnsi="Arial" w:cs="Arial"/>
        </w:rPr>
        <w:t xml:space="preserve"> hope</w:t>
      </w:r>
      <w:r>
        <w:rPr>
          <w:rFonts w:ascii="Arial" w:hAnsi="Arial" w:cs="Arial"/>
        </w:rPr>
        <w:t xml:space="preserve"> </w:t>
      </w:r>
      <w:r w:rsidR="00366623">
        <w:rPr>
          <w:rFonts w:ascii="Arial" w:hAnsi="Arial" w:cs="Arial"/>
        </w:rPr>
        <w:t xml:space="preserve">Norway will also extend such solidarity </w:t>
      </w:r>
      <w:r>
        <w:rPr>
          <w:rFonts w:ascii="Arial" w:hAnsi="Arial" w:cs="Arial"/>
        </w:rPr>
        <w:t>to other</w:t>
      </w:r>
      <w:r w:rsidR="00366623">
        <w:rPr>
          <w:rFonts w:ascii="Arial" w:hAnsi="Arial" w:cs="Arial"/>
        </w:rPr>
        <w:t>s</w:t>
      </w:r>
      <w:r w:rsidR="004D3E9D">
        <w:rPr>
          <w:rFonts w:ascii="Arial" w:hAnsi="Arial" w:cs="Arial"/>
        </w:rPr>
        <w:t xml:space="preserve"> under</w:t>
      </w:r>
      <w:r w:rsidR="00366623">
        <w:rPr>
          <w:rFonts w:ascii="Arial" w:hAnsi="Arial" w:cs="Arial"/>
        </w:rPr>
        <w:t xml:space="preserve"> foreign</w:t>
      </w:r>
      <w:r w:rsidR="004D3E9D">
        <w:rPr>
          <w:rFonts w:ascii="Arial" w:hAnsi="Arial" w:cs="Arial"/>
        </w:rPr>
        <w:t xml:space="preserve"> occupation</w:t>
      </w:r>
      <w:r w:rsidR="008E633C">
        <w:rPr>
          <w:rFonts w:ascii="Arial" w:hAnsi="Arial" w:cs="Arial"/>
        </w:rPr>
        <w:t>.</w:t>
      </w:r>
    </w:p>
    <w:p w14:paraId="3A808E11" w14:textId="77777777" w:rsidR="00C73D67" w:rsidRPr="00C73D67" w:rsidRDefault="00C73D67" w:rsidP="00754210">
      <w:pPr>
        <w:spacing w:line="276" w:lineRule="auto"/>
        <w:jc w:val="both"/>
        <w:rPr>
          <w:rFonts w:ascii="Arial" w:eastAsia="Cambria" w:hAnsi="Arial" w:cs="Arial"/>
        </w:rPr>
      </w:pPr>
    </w:p>
    <w:p w14:paraId="01E5D598" w14:textId="2E9859B4" w:rsidR="00B9020D" w:rsidRDefault="00B371EA" w:rsidP="00754210">
      <w:pPr>
        <w:spacing w:line="276" w:lineRule="auto"/>
        <w:jc w:val="both"/>
        <w:rPr>
          <w:rFonts w:ascii="Arial" w:eastAsia="Cambria" w:hAnsi="Arial" w:cs="Arial"/>
        </w:rPr>
      </w:pPr>
      <w:r w:rsidRPr="005331C4">
        <w:rPr>
          <w:rFonts w:ascii="Arial" w:hAnsi="Arial" w:cs="Arial"/>
        </w:rPr>
        <w:t xml:space="preserve">South Africa wishes to make </w:t>
      </w:r>
      <w:r w:rsidRPr="005331C4">
        <w:rPr>
          <w:rFonts w:ascii="Arial" w:eastAsia="Cambria" w:hAnsi="Arial" w:cs="Arial"/>
        </w:rPr>
        <w:t>the following recommendations:</w:t>
      </w:r>
    </w:p>
    <w:p w14:paraId="5115B643" w14:textId="77777777" w:rsidR="00B9020D" w:rsidRPr="00E47B7D" w:rsidRDefault="00B9020D" w:rsidP="00754210">
      <w:pPr>
        <w:spacing w:line="276" w:lineRule="auto"/>
        <w:jc w:val="both"/>
        <w:rPr>
          <w:rFonts w:ascii="Arial" w:eastAsia="Cambria" w:hAnsi="Arial" w:cs="Arial"/>
        </w:rPr>
      </w:pPr>
    </w:p>
    <w:p w14:paraId="296D0585" w14:textId="65E5F44E" w:rsidR="00E47B7D" w:rsidRPr="00754210" w:rsidRDefault="009D4938" w:rsidP="00754210">
      <w:pPr>
        <w:pStyle w:val="ListParagraph"/>
        <w:numPr>
          <w:ilvl w:val="0"/>
          <w:numId w:val="19"/>
        </w:numPr>
        <w:jc w:val="both"/>
        <w:rPr>
          <w:rFonts w:ascii="Arial" w:eastAsia="Cambria" w:hAnsi="Arial" w:cs="Arial"/>
          <w:color w:val="000000" w:themeColor="text1"/>
          <w:sz w:val="24"/>
          <w:szCs w:val="24"/>
        </w:rPr>
      </w:pPr>
      <w:r>
        <w:rPr>
          <w:rFonts w:ascii="Arial" w:eastAsia="Cambria" w:hAnsi="Arial" w:cs="Arial"/>
          <w:color w:val="000000" w:themeColor="text1"/>
          <w:sz w:val="24"/>
          <w:szCs w:val="24"/>
        </w:rPr>
        <w:t>Revise</w:t>
      </w:r>
      <w:r w:rsidR="005E1CD6"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 xml:space="preserve"> the definition of rape in the Penal Code </w:t>
      </w:r>
      <w:r w:rsidR="00E47B7D"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>to en</w:t>
      </w:r>
      <w:r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>compass</w:t>
      </w:r>
      <w:r w:rsidR="00E47B7D"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 xml:space="preserve"> the absence of free consent;</w:t>
      </w:r>
    </w:p>
    <w:p w14:paraId="7EE00226" w14:textId="4768BED7" w:rsidR="003C1C3E" w:rsidRPr="00754210" w:rsidRDefault="003C1C3E" w:rsidP="00754210">
      <w:pPr>
        <w:pStyle w:val="ListParagraph"/>
        <w:numPr>
          <w:ilvl w:val="0"/>
          <w:numId w:val="19"/>
        </w:numPr>
        <w:jc w:val="both"/>
        <w:rPr>
          <w:rFonts w:ascii="Arial" w:eastAsia="Cambria" w:hAnsi="Arial" w:cs="Arial"/>
          <w:color w:val="000000" w:themeColor="text1"/>
          <w:sz w:val="24"/>
          <w:szCs w:val="24"/>
        </w:rPr>
      </w:pPr>
      <w:r w:rsidRPr="00754210">
        <w:rPr>
          <w:rFonts w:ascii="Arial" w:hAnsi="Arial" w:cs="Arial"/>
          <w:color w:val="000000" w:themeColor="text1"/>
          <w:sz w:val="24"/>
          <w:szCs w:val="24"/>
        </w:rPr>
        <w:t xml:space="preserve">Follow-up on the </w:t>
      </w:r>
      <w:r w:rsidR="00931026" w:rsidRPr="00754210">
        <w:rPr>
          <w:rFonts w:ascii="Arial" w:hAnsi="Arial" w:cs="Arial"/>
          <w:color w:val="000000" w:themeColor="text1"/>
          <w:sz w:val="24"/>
          <w:szCs w:val="24"/>
        </w:rPr>
        <w:t>recommendations</w:t>
      </w:r>
      <w:r w:rsidRPr="00754210">
        <w:rPr>
          <w:rFonts w:ascii="Arial" w:hAnsi="Arial" w:cs="Arial"/>
          <w:color w:val="000000" w:themeColor="text1"/>
          <w:sz w:val="24"/>
          <w:szCs w:val="24"/>
        </w:rPr>
        <w:t xml:space="preserve"> of the</w:t>
      </w:r>
      <w:r w:rsidR="0075421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>Truth and Reconciliation</w:t>
      </w:r>
      <w:r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</w:t>
      </w:r>
      <w:r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>Commission</w:t>
      </w:r>
      <w:r w:rsidR="009D4938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 xml:space="preserve"> (TRC)</w:t>
      </w:r>
      <w:r w:rsidRP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 xml:space="preserve"> with substantive measures </w:t>
      </w:r>
      <w:r w:rsidR="00931026"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to address the </w:t>
      </w:r>
      <w:r w:rsidR="009D4938">
        <w:rPr>
          <w:rFonts w:ascii="Arial" w:eastAsia="Cambria" w:hAnsi="Arial" w:cs="Arial"/>
          <w:color w:val="000000" w:themeColor="text1"/>
          <w:sz w:val="24"/>
          <w:szCs w:val="24"/>
        </w:rPr>
        <w:t>impact</w:t>
      </w:r>
      <w:r w:rsidR="000C57EA"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of the country’s</w:t>
      </w:r>
      <w:r w:rsidR="00931026"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</w:t>
      </w:r>
      <w:r w:rsidR="00931026" w:rsidRPr="00754210">
        <w:rPr>
          <w:rFonts w:ascii="Arial" w:eastAsiaTheme="minorHAnsi" w:hAnsi="Arial" w:cs="Arial"/>
          <w:color w:val="000000" w:themeColor="text1"/>
          <w:sz w:val="24"/>
          <w:szCs w:val="24"/>
          <w:lang w:val="en-GB"/>
        </w:rPr>
        <w:t>assimilation policies</w:t>
      </w:r>
      <w:r w:rsidR="00931026"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on </w:t>
      </w:r>
      <w:r w:rsidR="000C57EA" w:rsidRPr="00754210">
        <w:rPr>
          <w:rFonts w:ascii="Arial" w:eastAsia="Cambria" w:hAnsi="Arial" w:cs="Arial"/>
          <w:color w:val="000000" w:themeColor="text1"/>
          <w:sz w:val="24"/>
          <w:szCs w:val="24"/>
        </w:rPr>
        <w:t>its</w:t>
      </w:r>
      <w:r w:rsidR="00931026"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Indigenous Peoples; </w:t>
      </w:r>
      <w:r w:rsidR="005E1CD6" w:rsidRPr="00754210">
        <w:rPr>
          <w:rFonts w:ascii="Arial" w:eastAsia="Cambria" w:hAnsi="Arial" w:cs="Arial"/>
          <w:color w:val="000000" w:themeColor="text1"/>
          <w:sz w:val="24"/>
          <w:szCs w:val="24"/>
        </w:rPr>
        <w:t>and</w:t>
      </w:r>
    </w:p>
    <w:p w14:paraId="2C5E6B9F" w14:textId="24A55AE1" w:rsidR="0026588C" w:rsidRPr="00754210" w:rsidRDefault="0026588C" w:rsidP="00754210">
      <w:pPr>
        <w:pStyle w:val="ListParagraph"/>
        <w:numPr>
          <w:ilvl w:val="0"/>
          <w:numId w:val="19"/>
        </w:numPr>
        <w:jc w:val="both"/>
        <w:rPr>
          <w:rFonts w:ascii="Arial" w:eastAsia="Cambria" w:hAnsi="Arial" w:cs="Arial"/>
          <w:color w:val="000000" w:themeColor="text1"/>
          <w:sz w:val="24"/>
          <w:szCs w:val="24"/>
        </w:rPr>
      </w:pPr>
      <w:r w:rsidRPr="00754210">
        <w:rPr>
          <w:rFonts w:ascii="Arial" w:eastAsia="Cambria" w:hAnsi="Arial" w:cs="Arial"/>
          <w:color w:val="000000" w:themeColor="text1"/>
          <w:sz w:val="24"/>
          <w:szCs w:val="24"/>
        </w:rPr>
        <w:t>Ensure that hate crimes are sufficiently distin</w:t>
      </w:r>
      <w:r w:rsidR="00754210">
        <w:rPr>
          <w:rFonts w:ascii="Arial" w:eastAsia="Cambria" w:hAnsi="Arial" w:cs="Arial"/>
          <w:color w:val="000000" w:themeColor="text1"/>
          <w:sz w:val="24"/>
          <w:szCs w:val="24"/>
        </w:rPr>
        <w:t>ct</w:t>
      </w:r>
      <w:r w:rsidRPr="00754210">
        <w:rPr>
          <w:rFonts w:ascii="Arial" w:eastAsia="Cambria" w:hAnsi="Arial" w:cs="Arial"/>
          <w:color w:val="000000" w:themeColor="text1"/>
          <w:sz w:val="24"/>
          <w:szCs w:val="24"/>
        </w:rPr>
        <w:t xml:space="preserve"> from other crimes in terms of data </w:t>
      </w:r>
      <w:r w:rsidR="009D4938">
        <w:rPr>
          <w:rFonts w:ascii="Arial" w:eastAsia="Cambria" w:hAnsi="Arial" w:cs="Arial"/>
          <w:color w:val="000000" w:themeColor="text1"/>
          <w:sz w:val="24"/>
          <w:szCs w:val="24"/>
        </w:rPr>
        <w:t>recording</w:t>
      </w:r>
      <w:r w:rsidR="00754210">
        <w:rPr>
          <w:rFonts w:ascii="Arial" w:eastAsia="Cambria" w:hAnsi="Arial" w:cs="Arial"/>
          <w:color w:val="000000" w:themeColor="text1"/>
          <w:sz w:val="24"/>
          <w:szCs w:val="24"/>
          <w:lang w:val="en-GB"/>
        </w:rPr>
        <w:t>.</w:t>
      </w:r>
    </w:p>
    <w:p w14:paraId="495FA074" w14:textId="77777777" w:rsidR="0026588C" w:rsidRDefault="0026588C" w:rsidP="00754210">
      <w:pPr>
        <w:spacing w:line="276" w:lineRule="auto"/>
        <w:rPr>
          <w:rFonts w:ascii="Arial" w:eastAsia="Cambria" w:hAnsi="Arial" w:cs="Arial"/>
        </w:rPr>
      </w:pPr>
    </w:p>
    <w:p w14:paraId="2590817A" w14:textId="7B20C132" w:rsidR="00840D96" w:rsidRPr="00005F1E" w:rsidRDefault="00840D96" w:rsidP="00754210">
      <w:pPr>
        <w:spacing w:line="276" w:lineRule="auto"/>
        <w:jc w:val="both"/>
        <w:rPr>
          <w:rFonts w:ascii="Arial" w:eastAsia="Cambria" w:hAnsi="Arial" w:cs="Arial"/>
          <w:lang w:val="en-US"/>
        </w:rPr>
      </w:pPr>
      <w:r>
        <w:rPr>
          <w:rFonts w:ascii="Arial" w:eastAsia="Cambria" w:hAnsi="Arial" w:cs="Arial"/>
          <w:lang w:val="en-US"/>
        </w:rPr>
        <w:t xml:space="preserve">South Africa </w:t>
      </w:r>
      <w:r w:rsidRPr="00005F1E">
        <w:rPr>
          <w:rFonts w:ascii="Arial" w:eastAsia="Cambria" w:hAnsi="Arial" w:cs="Arial"/>
          <w:lang w:val="en-US"/>
        </w:rPr>
        <w:t xml:space="preserve">wishes </w:t>
      </w:r>
      <w:r w:rsidR="000D55A3">
        <w:rPr>
          <w:rFonts w:ascii="Arial" w:eastAsia="Cambria" w:hAnsi="Arial" w:cs="Arial"/>
          <w:lang w:val="en-US"/>
        </w:rPr>
        <w:t>Norway</w:t>
      </w:r>
      <w:r w:rsidRPr="00005F1E">
        <w:rPr>
          <w:rFonts w:ascii="Arial" w:eastAsia="Cambria" w:hAnsi="Arial" w:cs="Arial"/>
          <w:lang w:val="en-US"/>
        </w:rPr>
        <w:t xml:space="preserve"> </w:t>
      </w:r>
      <w:r w:rsidRPr="00005F1E">
        <w:rPr>
          <w:rFonts w:ascii="Arial" w:eastAsia="Cambria" w:hAnsi="Arial" w:cs="Arial"/>
        </w:rPr>
        <w:t>a successful review</w:t>
      </w:r>
      <w:r w:rsidRPr="00005F1E">
        <w:rPr>
          <w:rFonts w:ascii="Arial" w:eastAsia="Cambria" w:hAnsi="Arial" w:cs="Arial"/>
          <w:lang w:val="en-US"/>
        </w:rPr>
        <w:t xml:space="preserve">. </w:t>
      </w:r>
    </w:p>
    <w:p w14:paraId="0A1DE09E" w14:textId="77777777" w:rsidR="00E21A3D" w:rsidRDefault="00E21A3D" w:rsidP="00754210">
      <w:pPr>
        <w:spacing w:line="276" w:lineRule="auto"/>
        <w:rPr>
          <w:rFonts w:ascii="Arial" w:eastAsia="Cambria" w:hAnsi="Arial"/>
          <w:bCs/>
          <w:lang w:val="en-US"/>
        </w:rPr>
      </w:pPr>
    </w:p>
    <w:p w14:paraId="231B46EB" w14:textId="3D7E32CA" w:rsidR="00B9020D" w:rsidRDefault="00B9020D" w:rsidP="00754210">
      <w:pPr>
        <w:spacing w:line="276" w:lineRule="auto"/>
        <w:rPr>
          <w:rFonts w:ascii="Arial" w:eastAsia="Cambria" w:hAnsi="Arial"/>
          <w:bCs/>
          <w:lang w:val="en-US"/>
        </w:rPr>
      </w:pPr>
      <w:r>
        <w:rPr>
          <w:rFonts w:ascii="Arial" w:eastAsia="Cambria" w:hAnsi="Arial"/>
          <w:bCs/>
          <w:lang w:val="en-US"/>
        </w:rPr>
        <w:t>I thank you.</w:t>
      </w:r>
    </w:p>
    <w:p w14:paraId="696EB6BF" w14:textId="64664A5B" w:rsidR="00091A68" w:rsidRPr="00371A9C" w:rsidRDefault="00091A68" w:rsidP="00754210">
      <w:pPr>
        <w:spacing w:line="276" w:lineRule="auto"/>
        <w:rPr>
          <w:rFonts w:ascii="Arial" w:eastAsia="Cambria" w:hAnsi="Arial"/>
          <w:bCs/>
          <w:lang w:val="en-US"/>
        </w:rPr>
      </w:pPr>
    </w:p>
    <w:sectPr w:rsidR="00091A68" w:rsidRPr="00371A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913E3"/>
    <w:multiLevelType w:val="hybridMultilevel"/>
    <w:tmpl w:val="31E223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D2795"/>
    <w:multiLevelType w:val="hybridMultilevel"/>
    <w:tmpl w:val="EC2618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A01BB"/>
    <w:multiLevelType w:val="multilevel"/>
    <w:tmpl w:val="0F464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6210F2"/>
    <w:multiLevelType w:val="hybridMultilevel"/>
    <w:tmpl w:val="A5CAD2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2549BF"/>
    <w:multiLevelType w:val="hybridMultilevel"/>
    <w:tmpl w:val="B5003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D6DA2"/>
    <w:multiLevelType w:val="hybridMultilevel"/>
    <w:tmpl w:val="7BA4A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BF17CB"/>
    <w:multiLevelType w:val="hybridMultilevel"/>
    <w:tmpl w:val="1304C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EC05B9"/>
    <w:multiLevelType w:val="hybridMultilevel"/>
    <w:tmpl w:val="8F9A88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911A61"/>
    <w:multiLevelType w:val="hybridMultilevel"/>
    <w:tmpl w:val="12A82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7C01F0"/>
    <w:multiLevelType w:val="hybridMultilevel"/>
    <w:tmpl w:val="00EA56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0E628A"/>
    <w:multiLevelType w:val="hybridMultilevel"/>
    <w:tmpl w:val="3506A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55137E"/>
    <w:multiLevelType w:val="hybridMultilevel"/>
    <w:tmpl w:val="DBA63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3D7754"/>
    <w:multiLevelType w:val="hybridMultilevel"/>
    <w:tmpl w:val="7E724C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1D41F6"/>
    <w:multiLevelType w:val="hybridMultilevel"/>
    <w:tmpl w:val="A9C09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3B43B9"/>
    <w:multiLevelType w:val="hybridMultilevel"/>
    <w:tmpl w:val="CA8CD4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6F1A23"/>
    <w:multiLevelType w:val="hybridMultilevel"/>
    <w:tmpl w:val="ECC85B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2315E5"/>
    <w:multiLevelType w:val="hybridMultilevel"/>
    <w:tmpl w:val="478AF5A2"/>
    <w:lvl w:ilvl="0" w:tplc="0809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7" w15:restartNumberingAfterBreak="0">
    <w:nsid w:val="708E51CD"/>
    <w:multiLevelType w:val="hybridMultilevel"/>
    <w:tmpl w:val="FE7C635E"/>
    <w:lvl w:ilvl="0" w:tplc="08090001">
      <w:start w:val="1"/>
      <w:numFmt w:val="bullet"/>
      <w:lvlText w:val=""/>
      <w:lvlJc w:val="left"/>
      <w:pPr>
        <w:ind w:left="9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8" w15:restartNumberingAfterBreak="0">
    <w:nsid w:val="7277204F"/>
    <w:multiLevelType w:val="hybridMultilevel"/>
    <w:tmpl w:val="521ED6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775638097">
    <w:abstractNumId w:val="18"/>
  </w:num>
  <w:num w:numId="2" w16cid:durableId="1442913677">
    <w:abstractNumId w:val="15"/>
  </w:num>
  <w:num w:numId="3" w16cid:durableId="767896368">
    <w:abstractNumId w:val="4"/>
  </w:num>
  <w:num w:numId="4" w16cid:durableId="415564401">
    <w:abstractNumId w:val="14"/>
  </w:num>
  <w:num w:numId="5" w16cid:durableId="2015524221">
    <w:abstractNumId w:val="11"/>
  </w:num>
  <w:num w:numId="6" w16cid:durableId="1996521414">
    <w:abstractNumId w:val="5"/>
  </w:num>
  <w:num w:numId="7" w16cid:durableId="625701772">
    <w:abstractNumId w:val="13"/>
  </w:num>
  <w:num w:numId="8" w16cid:durableId="376898258">
    <w:abstractNumId w:val="2"/>
  </w:num>
  <w:num w:numId="9" w16cid:durableId="325859459">
    <w:abstractNumId w:val="10"/>
  </w:num>
  <w:num w:numId="10" w16cid:durableId="642542099">
    <w:abstractNumId w:val="1"/>
  </w:num>
  <w:num w:numId="11" w16cid:durableId="135952872">
    <w:abstractNumId w:val="0"/>
  </w:num>
  <w:num w:numId="12" w16cid:durableId="1959336738">
    <w:abstractNumId w:val="3"/>
  </w:num>
  <w:num w:numId="13" w16cid:durableId="1011104122">
    <w:abstractNumId w:val="8"/>
  </w:num>
  <w:num w:numId="14" w16cid:durableId="2077513327">
    <w:abstractNumId w:val="9"/>
  </w:num>
  <w:num w:numId="15" w16cid:durableId="149833353">
    <w:abstractNumId w:val="6"/>
  </w:num>
  <w:num w:numId="16" w16cid:durableId="1753744930">
    <w:abstractNumId w:val="17"/>
  </w:num>
  <w:num w:numId="17" w16cid:durableId="1188759994">
    <w:abstractNumId w:val="16"/>
  </w:num>
  <w:num w:numId="18" w16cid:durableId="329061258">
    <w:abstractNumId w:val="12"/>
  </w:num>
  <w:num w:numId="19" w16cid:durableId="11235794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73F"/>
    <w:rsid w:val="00002113"/>
    <w:rsid w:val="0000312C"/>
    <w:rsid w:val="00005F1E"/>
    <w:rsid w:val="000137D9"/>
    <w:rsid w:val="00033CAF"/>
    <w:rsid w:val="00042D8D"/>
    <w:rsid w:val="000437B0"/>
    <w:rsid w:val="00051A94"/>
    <w:rsid w:val="00056FBF"/>
    <w:rsid w:val="00057CAA"/>
    <w:rsid w:val="00072824"/>
    <w:rsid w:val="00085804"/>
    <w:rsid w:val="00091A68"/>
    <w:rsid w:val="000A1D0C"/>
    <w:rsid w:val="000B0F33"/>
    <w:rsid w:val="000B7C22"/>
    <w:rsid w:val="000C57EA"/>
    <w:rsid w:val="000D55A3"/>
    <w:rsid w:val="001000FF"/>
    <w:rsid w:val="001312A0"/>
    <w:rsid w:val="00152EDC"/>
    <w:rsid w:val="00156F8E"/>
    <w:rsid w:val="00175D52"/>
    <w:rsid w:val="00180F5D"/>
    <w:rsid w:val="00191438"/>
    <w:rsid w:val="00192216"/>
    <w:rsid w:val="00194226"/>
    <w:rsid w:val="00197426"/>
    <w:rsid w:val="001B4557"/>
    <w:rsid w:val="001D70A6"/>
    <w:rsid w:val="001D715D"/>
    <w:rsid w:val="001E60E2"/>
    <w:rsid w:val="001F6F46"/>
    <w:rsid w:val="0020318B"/>
    <w:rsid w:val="00203AA5"/>
    <w:rsid w:val="0020495E"/>
    <w:rsid w:val="00221200"/>
    <w:rsid w:val="0022550D"/>
    <w:rsid w:val="00225D77"/>
    <w:rsid w:val="00246EC1"/>
    <w:rsid w:val="002553AD"/>
    <w:rsid w:val="00255DAB"/>
    <w:rsid w:val="00263270"/>
    <w:rsid w:val="0026588C"/>
    <w:rsid w:val="00270D5C"/>
    <w:rsid w:val="00272A69"/>
    <w:rsid w:val="0028520F"/>
    <w:rsid w:val="00292726"/>
    <w:rsid w:val="00294A76"/>
    <w:rsid w:val="002967FD"/>
    <w:rsid w:val="002D40EF"/>
    <w:rsid w:val="002D5FFD"/>
    <w:rsid w:val="002E1CBF"/>
    <w:rsid w:val="003001B6"/>
    <w:rsid w:val="00303EAB"/>
    <w:rsid w:val="0031643D"/>
    <w:rsid w:val="00322733"/>
    <w:rsid w:val="00324084"/>
    <w:rsid w:val="003314E2"/>
    <w:rsid w:val="003340A1"/>
    <w:rsid w:val="00355AAF"/>
    <w:rsid w:val="00355F7D"/>
    <w:rsid w:val="00366623"/>
    <w:rsid w:val="003701B8"/>
    <w:rsid w:val="00371A9C"/>
    <w:rsid w:val="0038067A"/>
    <w:rsid w:val="003A5067"/>
    <w:rsid w:val="003C17A2"/>
    <w:rsid w:val="003C1C3E"/>
    <w:rsid w:val="003C42B2"/>
    <w:rsid w:val="003F5BF2"/>
    <w:rsid w:val="00403BC1"/>
    <w:rsid w:val="00403FC4"/>
    <w:rsid w:val="004262AD"/>
    <w:rsid w:val="004538AF"/>
    <w:rsid w:val="00466C61"/>
    <w:rsid w:val="00466F43"/>
    <w:rsid w:val="00471792"/>
    <w:rsid w:val="00482B40"/>
    <w:rsid w:val="004B56B7"/>
    <w:rsid w:val="004C0E68"/>
    <w:rsid w:val="004C1FC4"/>
    <w:rsid w:val="004C3B8D"/>
    <w:rsid w:val="004D3E9D"/>
    <w:rsid w:val="004D410F"/>
    <w:rsid w:val="004E4DAA"/>
    <w:rsid w:val="004F3E2F"/>
    <w:rsid w:val="004F5D04"/>
    <w:rsid w:val="005033C1"/>
    <w:rsid w:val="005331C4"/>
    <w:rsid w:val="005578C5"/>
    <w:rsid w:val="005A2588"/>
    <w:rsid w:val="005A4AF3"/>
    <w:rsid w:val="005A76D4"/>
    <w:rsid w:val="005D0468"/>
    <w:rsid w:val="005D0EDA"/>
    <w:rsid w:val="005D7BCE"/>
    <w:rsid w:val="005E1CD6"/>
    <w:rsid w:val="0062374E"/>
    <w:rsid w:val="00626A49"/>
    <w:rsid w:val="00640016"/>
    <w:rsid w:val="00642A99"/>
    <w:rsid w:val="006574DA"/>
    <w:rsid w:val="0066454C"/>
    <w:rsid w:val="00674EA4"/>
    <w:rsid w:val="00676B42"/>
    <w:rsid w:val="00687F45"/>
    <w:rsid w:val="00693BB4"/>
    <w:rsid w:val="006A2257"/>
    <w:rsid w:val="006A3F88"/>
    <w:rsid w:val="006A46B5"/>
    <w:rsid w:val="006A7C7E"/>
    <w:rsid w:val="006B1227"/>
    <w:rsid w:val="006B5ED5"/>
    <w:rsid w:val="006C14FA"/>
    <w:rsid w:val="006C2A34"/>
    <w:rsid w:val="006C460E"/>
    <w:rsid w:val="006D6563"/>
    <w:rsid w:val="006D69BA"/>
    <w:rsid w:val="006E1A8D"/>
    <w:rsid w:val="006E2C1C"/>
    <w:rsid w:val="006F2B0A"/>
    <w:rsid w:val="00741E1E"/>
    <w:rsid w:val="00754210"/>
    <w:rsid w:val="0075646C"/>
    <w:rsid w:val="00765FF8"/>
    <w:rsid w:val="00776DE9"/>
    <w:rsid w:val="007D3250"/>
    <w:rsid w:val="007F7674"/>
    <w:rsid w:val="008063B8"/>
    <w:rsid w:val="00835EC3"/>
    <w:rsid w:val="00840D96"/>
    <w:rsid w:val="0084643E"/>
    <w:rsid w:val="00863994"/>
    <w:rsid w:val="00866B43"/>
    <w:rsid w:val="00867CFA"/>
    <w:rsid w:val="00871678"/>
    <w:rsid w:val="00876B58"/>
    <w:rsid w:val="00897A26"/>
    <w:rsid w:val="008A7AC1"/>
    <w:rsid w:val="008C69C7"/>
    <w:rsid w:val="008C6FDF"/>
    <w:rsid w:val="008C78EA"/>
    <w:rsid w:val="008E633C"/>
    <w:rsid w:val="00907E90"/>
    <w:rsid w:val="00911CDD"/>
    <w:rsid w:val="009271CA"/>
    <w:rsid w:val="00931026"/>
    <w:rsid w:val="00934528"/>
    <w:rsid w:val="00945EBC"/>
    <w:rsid w:val="00946FB8"/>
    <w:rsid w:val="0096675E"/>
    <w:rsid w:val="00984FCB"/>
    <w:rsid w:val="009A2B94"/>
    <w:rsid w:val="009B1B58"/>
    <w:rsid w:val="009D0856"/>
    <w:rsid w:val="009D4938"/>
    <w:rsid w:val="00A06488"/>
    <w:rsid w:val="00A11F9E"/>
    <w:rsid w:val="00A26AF7"/>
    <w:rsid w:val="00A412D2"/>
    <w:rsid w:val="00A546C2"/>
    <w:rsid w:val="00A558E4"/>
    <w:rsid w:val="00A81D45"/>
    <w:rsid w:val="00AA731D"/>
    <w:rsid w:val="00AA74E6"/>
    <w:rsid w:val="00AA7563"/>
    <w:rsid w:val="00AC6007"/>
    <w:rsid w:val="00AD389D"/>
    <w:rsid w:val="00AD5206"/>
    <w:rsid w:val="00AE2F81"/>
    <w:rsid w:val="00AF0B07"/>
    <w:rsid w:val="00B06FB5"/>
    <w:rsid w:val="00B1173F"/>
    <w:rsid w:val="00B371EA"/>
    <w:rsid w:val="00B50160"/>
    <w:rsid w:val="00B55185"/>
    <w:rsid w:val="00B62F0F"/>
    <w:rsid w:val="00B62F1F"/>
    <w:rsid w:val="00B8665B"/>
    <w:rsid w:val="00B874DE"/>
    <w:rsid w:val="00B9020D"/>
    <w:rsid w:val="00B923E2"/>
    <w:rsid w:val="00B95406"/>
    <w:rsid w:val="00BB56EC"/>
    <w:rsid w:val="00BC01B7"/>
    <w:rsid w:val="00BC2F18"/>
    <w:rsid w:val="00BC5FF4"/>
    <w:rsid w:val="00BE2281"/>
    <w:rsid w:val="00BE2BAD"/>
    <w:rsid w:val="00C02E5B"/>
    <w:rsid w:val="00C34A14"/>
    <w:rsid w:val="00C43AC7"/>
    <w:rsid w:val="00C65A52"/>
    <w:rsid w:val="00C73D67"/>
    <w:rsid w:val="00C75DF3"/>
    <w:rsid w:val="00C83845"/>
    <w:rsid w:val="00C86890"/>
    <w:rsid w:val="00C94682"/>
    <w:rsid w:val="00C95BA2"/>
    <w:rsid w:val="00CA11DF"/>
    <w:rsid w:val="00CA1577"/>
    <w:rsid w:val="00CB2008"/>
    <w:rsid w:val="00CC095A"/>
    <w:rsid w:val="00CD0133"/>
    <w:rsid w:val="00CD3154"/>
    <w:rsid w:val="00CD51D1"/>
    <w:rsid w:val="00CD5FF0"/>
    <w:rsid w:val="00CE3469"/>
    <w:rsid w:val="00D04A03"/>
    <w:rsid w:val="00D15CEC"/>
    <w:rsid w:val="00D334A7"/>
    <w:rsid w:val="00D36DDB"/>
    <w:rsid w:val="00D43395"/>
    <w:rsid w:val="00D5174A"/>
    <w:rsid w:val="00D64FE3"/>
    <w:rsid w:val="00D668B5"/>
    <w:rsid w:val="00D86437"/>
    <w:rsid w:val="00D918F8"/>
    <w:rsid w:val="00D935B3"/>
    <w:rsid w:val="00D94788"/>
    <w:rsid w:val="00D95721"/>
    <w:rsid w:val="00DB1FBB"/>
    <w:rsid w:val="00DB632E"/>
    <w:rsid w:val="00DC5911"/>
    <w:rsid w:val="00DF10B8"/>
    <w:rsid w:val="00E21A3D"/>
    <w:rsid w:val="00E30EE9"/>
    <w:rsid w:val="00E40F9F"/>
    <w:rsid w:val="00E461A4"/>
    <w:rsid w:val="00E463AA"/>
    <w:rsid w:val="00E47281"/>
    <w:rsid w:val="00E47B7D"/>
    <w:rsid w:val="00E5483F"/>
    <w:rsid w:val="00E76381"/>
    <w:rsid w:val="00E86709"/>
    <w:rsid w:val="00EC0D8D"/>
    <w:rsid w:val="00ED4793"/>
    <w:rsid w:val="00EF322F"/>
    <w:rsid w:val="00EF5C96"/>
    <w:rsid w:val="00EF61FF"/>
    <w:rsid w:val="00F117C8"/>
    <w:rsid w:val="00F11BF7"/>
    <w:rsid w:val="00F36071"/>
    <w:rsid w:val="00F45BE1"/>
    <w:rsid w:val="00F75D15"/>
    <w:rsid w:val="00F97457"/>
    <w:rsid w:val="00FA61E9"/>
    <w:rsid w:val="00FB706A"/>
    <w:rsid w:val="00FD0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79C00D"/>
  <w15:docId w15:val="{5D3D29E5-4241-7C4A-874E-4503CC1C8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0754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7CA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B5518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17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246EC1"/>
    <w:pPr>
      <w:spacing w:before="100" w:beforeAutospacing="1" w:after="100" w:afterAutospacing="1"/>
    </w:pPr>
  </w:style>
  <w:style w:type="character" w:customStyle="1" w:styleId="Heading3Char">
    <w:name w:val="Heading 3 Char"/>
    <w:basedOn w:val="DefaultParagraphFont"/>
    <w:link w:val="Heading3"/>
    <w:uiPriority w:val="9"/>
    <w:rsid w:val="00B55185"/>
    <w:rPr>
      <w:rFonts w:ascii="Times New Roman" w:eastAsia="Times New Roman" w:hAnsi="Times New Roman" w:cs="Times New Roman"/>
      <w:b/>
      <w:bCs/>
      <w:sz w:val="27"/>
      <w:szCs w:val="27"/>
      <w:lang w:val="en-ZA" w:eastAsia="en-GB"/>
    </w:rPr>
  </w:style>
  <w:style w:type="character" w:customStyle="1" w:styleId="apple-converted-space">
    <w:name w:val="apple-converted-space"/>
    <w:basedOn w:val="DefaultParagraphFont"/>
    <w:rsid w:val="00B55185"/>
  </w:style>
  <w:style w:type="character" w:styleId="Hyperlink">
    <w:name w:val="Hyperlink"/>
    <w:basedOn w:val="DefaultParagraphFont"/>
    <w:uiPriority w:val="99"/>
    <w:semiHidden/>
    <w:unhideWhenUsed/>
    <w:rsid w:val="00B55185"/>
    <w:rPr>
      <w:color w:val="0000FF"/>
      <w:u w:val="single"/>
    </w:rPr>
  </w:style>
  <w:style w:type="character" w:customStyle="1" w:styleId="tooltip-container">
    <w:name w:val="tooltip-container"/>
    <w:basedOn w:val="DefaultParagraphFont"/>
    <w:rsid w:val="009A2B94"/>
  </w:style>
  <w:style w:type="character" w:styleId="FollowedHyperlink">
    <w:name w:val="FollowedHyperlink"/>
    <w:basedOn w:val="DefaultParagraphFont"/>
    <w:uiPriority w:val="99"/>
    <w:semiHidden/>
    <w:unhideWhenUsed/>
    <w:rsid w:val="00AA731D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57CA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ZA" w:eastAsia="en-GB"/>
    </w:rPr>
  </w:style>
  <w:style w:type="character" w:customStyle="1" w:styleId="ts-alignment-element">
    <w:name w:val="ts-alignment-element"/>
    <w:basedOn w:val="DefaultParagraphFont"/>
    <w:rsid w:val="00482B40"/>
  </w:style>
  <w:style w:type="paragraph" w:customStyle="1" w:styleId="H23G">
    <w:name w:val="_ H_2/3_G"/>
    <w:basedOn w:val="Normal"/>
    <w:next w:val="Normal"/>
    <w:qFormat/>
    <w:rsid w:val="008A7AC1"/>
    <w:pPr>
      <w:keepNext/>
      <w:keepLines/>
      <w:tabs>
        <w:tab w:val="right" w:pos="851"/>
      </w:tabs>
      <w:suppressAutoHyphens/>
      <w:spacing w:before="240" w:after="120" w:line="240" w:lineRule="exact"/>
      <w:ind w:left="1134" w:right="1134" w:hanging="1134"/>
    </w:pPr>
    <w:rPr>
      <w:b/>
      <w:sz w:val="20"/>
      <w:szCs w:val="20"/>
      <w:lang w:val="en-GB" w:eastAsia="en-US"/>
    </w:rPr>
  </w:style>
  <w:style w:type="paragraph" w:customStyle="1" w:styleId="SingleTxtG">
    <w:name w:val="_ Single Txt_G"/>
    <w:basedOn w:val="Normal"/>
    <w:qFormat/>
    <w:rsid w:val="007F7674"/>
    <w:pPr>
      <w:suppressAutoHyphens/>
      <w:spacing w:after="120" w:line="240" w:lineRule="atLeast"/>
      <w:ind w:left="1134" w:right="1134"/>
      <w:jc w:val="both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6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25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9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8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2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3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6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0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7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5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9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9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7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02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0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2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0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4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0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55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085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03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61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23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26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39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2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26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70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21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84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8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36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6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312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0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5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98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59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37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9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47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85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9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8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69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16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42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29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1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67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19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60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78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25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71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93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66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75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93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1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592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53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38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873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4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874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13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63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22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49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27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32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45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41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18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9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4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9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17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23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9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0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73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28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67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7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55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387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8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33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018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74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2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23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7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96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78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0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88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333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96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5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676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2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94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36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07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85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34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1096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12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0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07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52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107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561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34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2874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4362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093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9900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1714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7168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98947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96073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7503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6270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6286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42191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51107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397265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3049441">
                                                                                          <w:blockQuote w:val="1"/>
                                                                                          <w:marLeft w:val="720"/>
                                                                                          <w:marRight w:val="720"/>
                                                                                          <w:marTop w:val="100"/>
                                                                                          <w:marBottom w:val="10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8526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302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436234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5724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477919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206316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92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8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58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3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8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4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82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81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755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8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38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41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8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60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03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29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6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50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7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58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74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1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07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2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59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69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18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4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6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8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1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28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64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2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6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76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4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6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88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1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51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57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3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0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64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1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84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41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69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6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98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07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29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06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17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5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5E2821CBD9C74F8C5C5E3FFFBC17AC" ma:contentTypeVersion="3" ma:contentTypeDescription="Create a new document." ma:contentTypeScope="" ma:versionID="948a43f0ba0f59b6ec7c7c5b027afeb5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11096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2560436-F3A8-4491-8D41-D712E4602E65}"/>
</file>

<file path=customXml/itemProps2.xml><?xml version="1.0" encoding="utf-8"?>
<ds:datastoreItem xmlns:ds="http://schemas.openxmlformats.org/officeDocument/2006/customXml" ds:itemID="{2C4B3F55-C484-4897-8A8B-10DD52B0E183}"/>
</file>

<file path=customXml/itemProps3.xml><?xml version="1.0" encoding="utf-8"?>
<ds:datastoreItem xmlns:ds="http://schemas.openxmlformats.org/officeDocument/2006/customXml" ds:itemID="{5AF2FE00-22B3-4FC1-A390-16C255198DB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Africa</dc:title>
  <dc:creator>Gabisile Nkosi</dc:creator>
  <cp:lastModifiedBy>bronwen.levy@outlook.com</cp:lastModifiedBy>
  <cp:revision>3</cp:revision>
  <dcterms:created xsi:type="dcterms:W3CDTF">2024-10-31T04:44:00Z</dcterms:created>
  <dcterms:modified xsi:type="dcterms:W3CDTF">2024-10-31T04:55:00Z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ea4d308-7b0a-45d1-8227-d28a129f3dd4_Enabled">
    <vt:lpwstr>true</vt:lpwstr>
  </property>
  <property fmtid="{D5CDD505-2E9C-101B-9397-08002B2CF9AE}" pid="3" name="MSIP_Label_9ea4d308-7b0a-45d1-8227-d28a129f3dd4_SetDate">
    <vt:lpwstr>2024-04-25T14:09:50Z</vt:lpwstr>
  </property>
  <property fmtid="{D5CDD505-2E9C-101B-9397-08002B2CF9AE}" pid="4" name="MSIP_Label_9ea4d308-7b0a-45d1-8227-d28a129f3dd4_Method">
    <vt:lpwstr>Standard</vt:lpwstr>
  </property>
  <property fmtid="{D5CDD505-2E9C-101B-9397-08002B2CF9AE}" pid="5" name="MSIP_Label_9ea4d308-7b0a-45d1-8227-d28a129f3dd4_Name">
    <vt:lpwstr>Enclair</vt:lpwstr>
  </property>
  <property fmtid="{D5CDD505-2E9C-101B-9397-08002B2CF9AE}" pid="6" name="MSIP_Label_9ea4d308-7b0a-45d1-8227-d28a129f3dd4_SiteId">
    <vt:lpwstr>14450b3f-942f-4f12-b2e1-0197504c6a5e</vt:lpwstr>
  </property>
  <property fmtid="{D5CDD505-2E9C-101B-9397-08002B2CF9AE}" pid="7" name="MSIP_Label_9ea4d308-7b0a-45d1-8227-d28a129f3dd4_ActionId">
    <vt:lpwstr>2f96380a-a815-4ec8-ac37-f043b1f8ee06</vt:lpwstr>
  </property>
  <property fmtid="{D5CDD505-2E9C-101B-9397-08002B2CF9AE}" pid="8" name="MSIP_Label_9ea4d308-7b0a-45d1-8227-d28a129f3dd4_ContentBits">
    <vt:lpwstr>0</vt:lpwstr>
  </property>
  <property fmtid="{D5CDD505-2E9C-101B-9397-08002B2CF9AE}" pid="9" name="ContentTypeId">
    <vt:lpwstr>0x010100105E2821CBD9C74F8C5C5E3FFFBC17AC</vt:lpwstr>
  </property>
</Properties>
</file>